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E6" w:rsidRPr="0073728B" w:rsidRDefault="00984CE6" w:rsidP="00984CE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3728B">
        <w:rPr>
          <w:rFonts w:ascii="Times New Roman" w:hAnsi="Times New Roman" w:cs="Times New Roman"/>
          <w:sz w:val="28"/>
          <w:szCs w:val="28"/>
        </w:rPr>
        <w:t>Раздел 3.  ЛЕКСИКА И ФРАЗЕОЛОГИЯ</w:t>
      </w:r>
    </w:p>
    <w:p w:rsidR="00984CE6" w:rsidRPr="0073728B" w:rsidRDefault="00984CE6" w:rsidP="00984CE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3728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Тема: «Антонимы и их разновидности»</w:t>
      </w:r>
    </w:p>
    <w:p w:rsidR="00984CE6" w:rsidRPr="0073728B" w:rsidRDefault="00984CE6" w:rsidP="00984C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3728B">
        <w:rPr>
          <w:rFonts w:ascii="Times New Roman" w:hAnsi="Times New Roman" w:cs="Times New Roman"/>
          <w:b/>
          <w:sz w:val="28"/>
          <w:szCs w:val="28"/>
          <w:lang w:eastAsia="ar-SA"/>
        </w:rPr>
        <w:t>2 часа</w:t>
      </w:r>
    </w:p>
    <w:p w:rsidR="00984CE6" w:rsidRPr="0073728B" w:rsidRDefault="00984CE6" w:rsidP="00984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28B">
        <w:rPr>
          <w:rFonts w:ascii="Times New Roman" w:hAnsi="Times New Roman" w:cs="Times New Roman"/>
          <w:b/>
          <w:sz w:val="28"/>
          <w:szCs w:val="28"/>
        </w:rPr>
        <w:t xml:space="preserve">        Цель:</w:t>
      </w:r>
      <w:r w:rsidRPr="0073728B">
        <w:rPr>
          <w:rFonts w:ascii="Times New Roman" w:hAnsi="Times New Roman" w:cs="Times New Roman"/>
          <w:sz w:val="28"/>
          <w:szCs w:val="28"/>
        </w:rPr>
        <w:t xml:space="preserve"> ознакомиться с теоретическими  знаниями  по теме, развивать навыки    самостоятельной работы с текстом</w:t>
      </w:r>
    </w:p>
    <w:p w:rsidR="00984CE6" w:rsidRPr="0073728B" w:rsidRDefault="00984CE6" w:rsidP="00814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2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728B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372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CE6" w:rsidRPr="0073728B" w:rsidRDefault="00984CE6" w:rsidP="00814EA2">
      <w:pPr>
        <w:shd w:val="clear" w:color="auto" w:fill="FFFFFF"/>
        <w:spacing w:after="135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Окружающий нас мир построен на единстве противоположностей, борющихся, но немыслимых друг без друга: добро и зло, любовь и ненависть, свет и тьма. Эти слова противоположны по значению. </w:t>
      </w:r>
      <w:r w:rsidR="00814EA2"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русском языке </w:t>
      </w:r>
      <w:r w:rsidR="00814EA2"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такие слова </w:t>
      </w:r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называются </w:t>
      </w:r>
      <w:r w:rsidR="00814EA2"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4EA2" w:rsidRPr="0073728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а</w:t>
      </w:r>
      <w:r w:rsidRPr="0073728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нтонимы</w:t>
      </w:r>
      <w:r w:rsidRPr="00737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Антонимы – это слова, имеющие противоположные значения. Например, день – ночь, враг – друг и т.д.</w:t>
      </w:r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Какое значение имеют антонимы в речи? </w:t>
      </w:r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Антонимы широко используются в художественной речи, на них может быть основана выразительная сила произведения. Художнику дано ощутить жизненные противоречия и перенести их в поэтическую реальность. Известно, что принцип контраста является одним из основных художественных принципов поэзии М. Лермонтова, А. Блока, А. Ахматовой, М.Цветаевой.</w:t>
      </w:r>
    </w:p>
    <w:p w:rsidR="00984CE6" w:rsidRPr="0073728B" w:rsidRDefault="00984CE6" w:rsidP="00814EA2">
      <w:pPr>
        <w:shd w:val="clear" w:color="auto" w:fill="FFFFFF"/>
        <w:spacing w:after="135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добру и злу постыдно </w:t>
      </w:r>
      <w:proofErr w:type="gramStart"/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равнодушны</w:t>
      </w:r>
      <w:proofErr w:type="gramEnd"/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              М. Лермонтов</w:t>
      </w:r>
    </w:p>
    <w:p w:rsidR="00984CE6" w:rsidRPr="0073728B" w:rsidRDefault="00984CE6" w:rsidP="00814EA2">
      <w:pPr>
        <w:shd w:val="clear" w:color="auto" w:fill="FFFFFF"/>
        <w:spacing w:after="135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ненавидим мы, и любим мы случайно.</w:t>
      </w:r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Ничем</w:t>
      </w:r>
      <w:proofErr w:type="gramEnd"/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жертвуя ни злобе, ни любви.</w:t>
      </w:r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              М. Лермонтов</w:t>
      </w:r>
    </w:p>
    <w:p w:rsidR="00984CE6" w:rsidRPr="0073728B" w:rsidRDefault="00984CE6" w:rsidP="00814EA2">
      <w:pPr>
        <w:shd w:val="clear" w:color="auto" w:fill="FFFFFF"/>
        <w:spacing w:after="135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сошлись. Волна и камень,</w:t>
      </w:r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Стихи и проза, лёд и пламень…</w:t>
      </w:r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              А. Пушкин</w:t>
      </w:r>
    </w:p>
    <w:p w:rsidR="0073728B" w:rsidRPr="0073728B" w:rsidRDefault="0073728B" w:rsidP="0073728B">
      <w:pPr>
        <w:shd w:val="clear" w:color="auto" w:fill="FFFFFF"/>
        <w:spacing w:after="135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правая и левая рука –</w:t>
      </w:r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Твоя душа моей душе близка…</w:t>
      </w:r>
      <w:r w:rsidRPr="00737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              М. Цветаева</w:t>
      </w:r>
    </w:p>
    <w:p w:rsidR="0073728B" w:rsidRPr="0073728B" w:rsidRDefault="0073728B" w:rsidP="0073728B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Антонимы бывают:</w:t>
      </w:r>
    </w:p>
    <w:p w:rsidR="0073728B" w:rsidRPr="0073728B" w:rsidRDefault="0073728B" w:rsidP="007372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разнокорневые</w:t>
      </w:r>
      <w:proofErr w:type="spellEnd"/>
      <w:r w:rsidRPr="0073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(толстый — тонкий, большой — маленький)</w:t>
      </w:r>
      <w:r w:rsidRPr="0073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3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однокорневые</w:t>
      </w:r>
      <w:proofErr w:type="gramEnd"/>
      <w:r w:rsidRPr="0073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(вбегать — выбегать, счастье — </w:t>
      </w:r>
      <w:proofErr w:type="spellStart"/>
      <w:r w:rsidRPr="0073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несчатье</w:t>
      </w:r>
      <w:proofErr w:type="spellEnd"/>
      <w:r w:rsidRPr="0073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3728B" w:rsidRPr="0073728B" w:rsidRDefault="0073728B" w:rsidP="007372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 (существуют в системе языка: высокий — низкий, правый — левый)</w:t>
      </w:r>
      <w:r w:rsidRPr="0073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речевые (образуются в речевых оборотах: бесценный — грош цена, красавица — </w:t>
      </w:r>
      <w:proofErr w:type="spellStart"/>
      <w:r w:rsidRPr="0073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кикимара</w:t>
      </w:r>
      <w:proofErr w:type="spellEnd"/>
      <w:r w:rsidRPr="0073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болотная);</w:t>
      </w:r>
      <w:proofErr w:type="gramEnd"/>
    </w:p>
    <w:p w:rsidR="0073728B" w:rsidRPr="0073728B" w:rsidRDefault="0073728B" w:rsidP="007372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соразмерные (имеющие противоположные действия: подниматься — опускаться, толстеть — худеть)</w:t>
      </w:r>
      <w:r w:rsidRPr="0073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несоразмерные (некому действию противопоставляется бездействие: уехать — остаться, зажигать — тушить).</w:t>
      </w:r>
      <w:proofErr w:type="gramEnd"/>
    </w:p>
    <w:p w:rsidR="0073728B" w:rsidRPr="0073728B" w:rsidRDefault="0073728B" w:rsidP="00814EA2">
      <w:pPr>
        <w:shd w:val="clear" w:color="auto" w:fill="FFFFFF"/>
        <w:spacing w:after="135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3704" w:rsidRPr="0073728B" w:rsidRDefault="00183704" w:rsidP="00814EA2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83704" w:rsidRPr="0073728B" w:rsidSect="0018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146F"/>
    <w:multiLevelType w:val="multilevel"/>
    <w:tmpl w:val="5B125F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D165D59"/>
    <w:multiLevelType w:val="multilevel"/>
    <w:tmpl w:val="F604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E6"/>
    <w:rsid w:val="00183704"/>
    <w:rsid w:val="0073728B"/>
    <w:rsid w:val="00814EA2"/>
    <w:rsid w:val="00984CE6"/>
    <w:rsid w:val="00D2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E6"/>
  </w:style>
  <w:style w:type="paragraph" w:styleId="3">
    <w:name w:val="heading 3"/>
    <w:basedOn w:val="a"/>
    <w:next w:val="a"/>
    <w:link w:val="30"/>
    <w:qFormat/>
    <w:rsid w:val="00984C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4CE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semiHidden/>
    <w:unhideWhenUsed/>
    <w:rsid w:val="0098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2020-12-04T03:27:00Z</dcterms:created>
  <dcterms:modified xsi:type="dcterms:W3CDTF">2020-12-04T05:07:00Z</dcterms:modified>
</cp:coreProperties>
</file>