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2C2220">
        <w:rPr>
          <w:rFonts w:ascii="Times New Roman" w:hAnsi="Times New Roman" w:cs="Times New Roman"/>
          <w:sz w:val="24"/>
          <w:szCs w:val="24"/>
        </w:rPr>
        <w:t>Т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Pr="002C2220" w:rsidRDefault="00F06ABA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2C2220">
        <w:rPr>
          <w:rFonts w:ascii="Times New Roman" w:hAnsi="Times New Roman" w:cs="Times New Roman"/>
          <w:sz w:val="24"/>
          <w:szCs w:val="24"/>
          <w:highlight w:val="green"/>
        </w:rPr>
        <w:t>Решаем экзаменационные задачи из сборника Дорофеева страница 121 номера 3.71-3.76.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A11" w:rsidRPr="002C2220" w:rsidRDefault="00E471C9" w:rsidP="002C2220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ИЕ. Решения заданий «срисованные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из интернета оцениваются очень низким баллом. Решение расписывается очень подробно, это вам не алгебра, где есть алгор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итмы. Решим сегодня  задачи  №4</w:t>
      </w:r>
      <w:r w:rsidR="006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(учебник) и 3.71 (сборник)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 w:rsidRPr="000C0AF6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0C0AF6">
        <w:rPr>
          <w:sz w:val="24"/>
          <w:szCs w:val="24"/>
        </w:rPr>
        <w:t>эл</w:t>
      </w:r>
      <w:proofErr w:type="gramStart"/>
      <w:r w:rsidRPr="000C0AF6">
        <w:rPr>
          <w:sz w:val="24"/>
          <w:szCs w:val="24"/>
        </w:rPr>
        <w:t>.п</w:t>
      </w:r>
      <w:proofErr w:type="gramEnd"/>
      <w:r w:rsidRPr="000C0AF6">
        <w:rPr>
          <w:sz w:val="24"/>
          <w:szCs w:val="24"/>
        </w:rPr>
        <w:t>очту</w:t>
      </w:r>
      <w:proofErr w:type="spellEnd"/>
      <w:r w:rsidRPr="000C0AF6">
        <w:rPr>
          <w:sz w:val="24"/>
          <w:szCs w:val="24"/>
        </w:rPr>
        <w:t xml:space="preserve"> по адресу  </w:t>
      </w:r>
      <w:hyperlink r:id="rId5" w:history="1">
        <w:r w:rsidRPr="000C0AF6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0C0AF6">
        <w:rPr>
          <w:rFonts w:ascii="Arial" w:hAnsi="Arial" w:cs="Arial"/>
          <w:color w:val="333333"/>
          <w:sz w:val="24"/>
          <w:szCs w:val="24"/>
        </w:rPr>
        <w:t xml:space="preserve">  </w:t>
      </w:r>
      <w:r w:rsidRPr="000C0AF6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2C2220" w:rsidRPr="002C2220">
        <w:rPr>
          <w:rFonts w:ascii="Arial" w:hAnsi="Arial" w:cs="Arial"/>
          <w:color w:val="333333"/>
          <w:sz w:val="24"/>
          <w:szCs w:val="24"/>
          <w:highlight w:val="yellow"/>
        </w:rPr>
        <w:t>15 июня.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Сборник Дорофеева прилагается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C0AF6" w:rsidRPr="007B2A11" w:rsidRDefault="000C0AF6" w:rsidP="007B2A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7B2A11" w:rsidRDefault="007B2A11" w:rsidP="007B2A11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303448" cy="716797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159" t="14219" r="29377" b="12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29" cy="717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P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вопросы – пишите.</w:t>
      </w:r>
      <w:proofErr w:type="gramEnd"/>
      <w:r w:rsidR="00BE1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Фото делайте, пожалуйста, качественно.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203953" w:rsidRDefault="004F4767" w:rsidP="002039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E471C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71C9" w:rsidRPr="00165A06" w:rsidRDefault="00E471C9" w:rsidP="00E471C9">
      <w:pPr>
        <w:pStyle w:val="a3"/>
        <w:ind w:hanging="720"/>
        <w:rPr>
          <w:sz w:val="28"/>
          <w:szCs w:val="28"/>
        </w:rPr>
      </w:pPr>
    </w:p>
    <w:p w:rsidR="00A31759" w:rsidRPr="002C2220" w:rsidRDefault="00900759" w:rsidP="002C2220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sectPr w:rsidR="00A31759" w:rsidRPr="002C2220" w:rsidSect="007B2A1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2C2220"/>
    <w:rsid w:val="003D7073"/>
    <w:rsid w:val="004D42EC"/>
    <w:rsid w:val="004F4767"/>
    <w:rsid w:val="006F4B36"/>
    <w:rsid w:val="007B2A11"/>
    <w:rsid w:val="00896715"/>
    <w:rsid w:val="00900759"/>
    <w:rsid w:val="00901404"/>
    <w:rsid w:val="009966CE"/>
    <w:rsid w:val="009B6683"/>
    <w:rsid w:val="00A31759"/>
    <w:rsid w:val="00B156A1"/>
    <w:rsid w:val="00BE1944"/>
    <w:rsid w:val="00D35918"/>
    <w:rsid w:val="00D912FF"/>
    <w:rsid w:val="00DD1BA8"/>
    <w:rsid w:val="00DE1994"/>
    <w:rsid w:val="00E471C9"/>
    <w:rsid w:val="00F0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2020-04-03T06:35:00Z</dcterms:created>
  <dcterms:modified xsi:type="dcterms:W3CDTF">2020-06-10T13:56:00Z</dcterms:modified>
</cp:coreProperties>
</file>