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73-80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Электродвигатели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12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. 277-31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>Гл. 5, стр. 100-105 (ТО), Раздел 3, стр. 139-198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Гл. 2, стр. 18-120 (ТО и ремонт).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9739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Гл.13, стр. 267 (ТО), Гл. 21, стр. 379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 Гл. 1. стр. 18. -88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Default="00862B63" w:rsidP="00862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9739C5">
        <w:rPr>
          <w:rFonts w:ascii="Times New Roman" w:hAnsi="Times New Roman" w:cs="Times New Roman"/>
          <w:sz w:val="24"/>
          <w:szCs w:val="24"/>
        </w:rPr>
        <w:t xml:space="preserve"> электродвигателя постоянного тока</w:t>
      </w:r>
      <w:r w:rsidR="00560505">
        <w:rPr>
          <w:rFonts w:ascii="Times New Roman" w:hAnsi="Times New Roman" w:cs="Times New Roman"/>
          <w:sz w:val="24"/>
          <w:szCs w:val="24"/>
        </w:rPr>
        <w:t>, по образцу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p w:rsidR="00683807" w:rsidRPr="006B5A89" w:rsidRDefault="00683807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ремонта двигателя постоянного тока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Отключение ДПТ 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  <w:bookmarkStart w:id="0" w:name="_GoBack"/>
            <w:bookmarkEnd w:id="0"/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ДПТ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Щетка, бензин.</w:t>
            </w:r>
          </w:p>
        </w:tc>
        <w:tc>
          <w:tcPr>
            <w:tcW w:w="3963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Очистить от наличия….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трещины корпуса, оплавления</w:t>
            </w:r>
          </w:p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7979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F57CA4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F57CA4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F57CA4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514C7D"/>
    <w:rsid w:val="00560505"/>
    <w:rsid w:val="00566330"/>
    <w:rsid w:val="00683807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2020-05-29T07:17:00Z</dcterms:created>
  <dcterms:modified xsi:type="dcterms:W3CDTF">2020-06-10T05:47:00Z</dcterms:modified>
</cp:coreProperties>
</file>