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45" w:rsidRDefault="00E21745" w:rsidP="00E21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студенты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продолжаем занятия по производственной практике в режиме дистанционного обучения! Тема занятия «Приготовление бараночного теста»</w:t>
      </w:r>
      <w:proofErr w:type="gramStart"/>
      <w:r w:rsidR="00DA76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нимательно прочитайте лекционный материал и ответьте на вопросы:</w:t>
      </w:r>
    </w:p>
    <w:p w:rsidR="00E21745" w:rsidRDefault="00E21745" w:rsidP="00E21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1)Что включает в себя процесс производства баранок?</w:t>
      </w:r>
    </w:p>
    <w:p w:rsidR="00E21745" w:rsidRDefault="00E21745" w:rsidP="00E21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2)Перечислите виды теста для баранок?</w:t>
      </w:r>
    </w:p>
    <w:p w:rsidR="00E21745" w:rsidRDefault="00E21745" w:rsidP="00E21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A7666">
        <w:rPr>
          <w:rFonts w:ascii="Times New Roman" w:hAnsi="Times New Roman" w:cs="Times New Roman"/>
          <w:sz w:val="24"/>
          <w:szCs w:val="24"/>
        </w:rPr>
        <w:t>Что такое притвор? И как его готовят?</w:t>
      </w:r>
    </w:p>
    <w:p w:rsidR="00E21745" w:rsidRDefault="00E21745" w:rsidP="00E21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Жду ваших ответов в контакте или на 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почты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nytva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 09.06</w:t>
      </w:r>
    </w:p>
    <w:p w:rsidR="00147364" w:rsidRDefault="00DA7666" w:rsidP="001473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7666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DA7666">
        <w:rPr>
          <w:rFonts w:ascii="Times New Roman" w:hAnsi="Times New Roman" w:cs="Times New Roman"/>
          <w:sz w:val="24"/>
          <w:szCs w:val="24"/>
        </w:rPr>
        <w:t xml:space="preserve"> «баранки» происходит от слова «обварить». Дело в том, что изначально их изготовляли следующим образом: из заварного теста скатывали узкие жгутики, сворачивали в кружки, а затем выпекали. Названия со временем м</w:t>
      </w:r>
      <w:r>
        <w:rPr>
          <w:rFonts w:ascii="Times New Roman" w:hAnsi="Times New Roman" w:cs="Times New Roman"/>
          <w:sz w:val="24"/>
          <w:szCs w:val="24"/>
        </w:rPr>
        <w:t>енялись, и в итоге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обваранки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DA766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DA7666">
        <w:rPr>
          <w:rFonts w:ascii="Times New Roman" w:hAnsi="Times New Roman" w:cs="Times New Roman"/>
          <w:sz w:val="24"/>
          <w:szCs w:val="24"/>
        </w:rPr>
        <w:t>обвараночки</w:t>
      </w:r>
      <w:proofErr w:type="spellEnd"/>
      <w:r w:rsidRPr="00DA766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A7666">
        <w:rPr>
          <w:rFonts w:ascii="Times New Roman" w:hAnsi="Times New Roman" w:cs="Times New Roman"/>
          <w:sz w:val="24"/>
          <w:szCs w:val="24"/>
        </w:rPr>
        <w:t>абаранки</w:t>
      </w:r>
      <w:proofErr w:type="spellEnd"/>
      <w:r w:rsidRPr="00DA7666">
        <w:rPr>
          <w:rFonts w:ascii="Times New Roman" w:hAnsi="Times New Roman" w:cs="Times New Roman"/>
          <w:sz w:val="24"/>
          <w:szCs w:val="24"/>
        </w:rPr>
        <w:t xml:space="preserve">» стали баранками. Самое первое письменное упоминание этой выпечки обнаруживается в указе Петра I от 1725 года. </w:t>
      </w:r>
    </w:p>
    <w:p w:rsidR="00E21745" w:rsidRPr="00147364" w:rsidRDefault="00E21745" w:rsidP="00147364">
      <w:pPr>
        <w:rPr>
          <w:rFonts w:ascii="Times New Roman" w:hAnsi="Times New Roman" w:cs="Times New Roman"/>
          <w:sz w:val="24"/>
          <w:szCs w:val="24"/>
        </w:rPr>
      </w:pPr>
      <w:r w:rsidRPr="00147364">
        <w:rPr>
          <w:rFonts w:ascii="Times New Roman" w:hAnsi="Times New Roman" w:cs="Times New Roman"/>
          <w:sz w:val="24"/>
          <w:szCs w:val="24"/>
        </w:rPr>
        <w:t>Бараночные изделия. Для приготовления бараночных изделий на хлебозаводе обычно устанавливают специальные линии или выделяют отдельный цех.</w:t>
      </w:r>
    </w:p>
    <w:p w:rsidR="00E21745" w:rsidRPr="00147364" w:rsidRDefault="00E21745" w:rsidP="00E21745">
      <w:pPr>
        <w:pStyle w:val="a5"/>
        <w:jc w:val="center"/>
      </w:pPr>
      <w:hyperlink r:id="rId5" w:tooltip="Бараночные изделия" w:history="1">
        <w:r w:rsidRPr="00147364">
          <w:rPr>
            <w:color w:val="0000FF"/>
            <w:u w:val="single"/>
          </w:rPr>
          <w:br/>
        </w:r>
        <w:r w:rsidRPr="00147364">
          <w:rPr>
            <w:noProof/>
            <w:color w:val="0000FF"/>
          </w:rPr>
          <w:drawing>
            <wp:inline distT="0" distB="0" distL="0" distR="0">
              <wp:extent cx="3002280" cy="3002280"/>
              <wp:effectExtent l="19050" t="0" r="7620" b="0"/>
              <wp:docPr id="1" name="Рисунок 1" descr="Бараночные изделия">
                <a:hlinkClick xmlns:a="http://schemas.openxmlformats.org/drawingml/2006/main" r:id="rId5" tooltip="&quot;Бараночные изделия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Бараночные изделия">
                        <a:hlinkClick r:id="rId5" tooltip="&quot;Бараночные изделия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2280" cy="30022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E21745" w:rsidRDefault="00E21745" w:rsidP="00E21745">
      <w:pPr>
        <w:pStyle w:val="a5"/>
        <w:jc w:val="both"/>
      </w:pPr>
      <w:r>
        <w:t xml:space="preserve">Технологический процесс производства сушек, баранок и бубликов включает прием, хранение и подготовку сырья, приготовление теста, </w:t>
      </w:r>
      <w:proofErr w:type="spellStart"/>
      <w:r>
        <w:t>отлежку</w:t>
      </w:r>
      <w:proofErr w:type="spellEnd"/>
      <w:r>
        <w:t xml:space="preserve"> теста, натирку теста, повторную </w:t>
      </w:r>
      <w:proofErr w:type="spellStart"/>
      <w:r>
        <w:t>отлежку</w:t>
      </w:r>
      <w:proofErr w:type="spellEnd"/>
      <w:r>
        <w:t xml:space="preserve">, формование тестовых заготовок, ошпарку или </w:t>
      </w:r>
      <w:proofErr w:type="spellStart"/>
      <w:r>
        <w:t>обварку</w:t>
      </w:r>
      <w:proofErr w:type="spellEnd"/>
      <w:r>
        <w:t xml:space="preserve"> тестовых заготовок, выпечку тестовых заготовок, упаковку и хранение готовых изделий.</w:t>
      </w:r>
    </w:p>
    <w:p w:rsidR="00E21745" w:rsidRDefault="00E21745" w:rsidP="00E21745">
      <w:pPr>
        <w:pStyle w:val="a5"/>
        <w:jc w:val="both"/>
      </w:pPr>
      <w:r>
        <w:t xml:space="preserve">Тесто для бараночных изделий готовят на густой или жидкой опаре, притворе, или ускоренными способами: на концентрированной молочнокислой закваске, молочной сыворотке и жидкой </w:t>
      </w:r>
      <w:proofErr w:type="spellStart"/>
      <w:r>
        <w:t>диспергированной</w:t>
      </w:r>
      <w:proofErr w:type="spellEnd"/>
      <w:r>
        <w:t xml:space="preserve"> фазе.</w:t>
      </w:r>
    </w:p>
    <w:p w:rsidR="00E21745" w:rsidRDefault="00E21745" w:rsidP="00E21745">
      <w:pPr>
        <w:pStyle w:val="a5"/>
        <w:jc w:val="both"/>
      </w:pPr>
      <w:r w:rsidRPr="00DA7666">
        <w:rPr>
          <w:b/>
        </w:rPr>
        <w:t>Приготовление теста на опаре</w:t>
      </w:r>
      <w:r>
        <w:t xml:space="preserve">. Опару готовят в тестомесильной машине Т2-М-63 и др. влажностью 38—41% из муки, воды и </w:t>
      </w:r>
      <w:proofErr w:type="gramStart"/>
      <w:r>
        <w:t>дрожжей</w:t>
      </w:r>
      <w:proofErr w:type="gramEnd"/>
      <w:r>
        <w:t xml:space="preserve"> прессованных или жидких одновременно для нескольких порций теста. Продолжительность расхода опары должна быть не более 2 ч</w:t>
      </w:r>
      <w:proofErr w:type="gramStart"/>
      <w:r>
        <w:t>.П</w:t>
      </w:r>
      <w:proofErr w:type="gramEnd"/>
      <w:r>
        <w:t>ри замесе теста опару тщательно перемешивают с водой, солевым раствором и дополнительным сырьем, после чего дозируют муку и продолжают замес до получения однородной массы теста.</w:t>
      </w:r>
    </w:p>
    <w:p w:rsidR="00E21745" w:rsidRDefault="00E21745" w:rsidP="00E21745">
      <w:pPr>
        <w:pStyle w:val="a5"/>
        <w:jc w:val="both"/>
      </w:pPr>
      <w:r w:rsidRPr="00DA7666">
        <w:rPr>
          <w:b/>
        </w:rPr>
        <w:lastRenderedPageBreak/>
        <w:t>Приготовление теста на притворе.</w:t>
      </w:r>
      <w:r>
        <w:t xml:space="preserve"> Притвор — это непрерывно возо</w:t>
      </w:r>
      <w:r w:rsidR="00DA7666">
        <w:t>бновляемая густая опара. Тесто н</w:t>
      </w:r>
      <w:r>
        <w:t>а притворе целесообразно готовить для сушек и баранок.</w:t>
      </w:r>
      <w:r w:rsidR="00DA7666">
        <w:t xml:space="preserve"> </w:t>
      </w:r>
      <w:r>
        <w:t xml:space="preserve">Притвор готовят в тестомесильной машине Т2-М-63 и др. из муки, воды, части спелого притвора и дрожжей. Влажность притвора 38-39%.Для приготовления производственного притвора 1—2 раза в неделю готовят опару, на выброженной опаре с добавлением муки, воды с последующим </w:t>
      </w:r>
      <w:proofErr w:type="spellStart"/>
      <w:r>
        <w:t>выбраживанием</w:t>
      </w:r>
      <w:proofErr w:type="spellEnd"/>
      <w:r>
        <w:t xml:space="preserve"> получают притвор, который делят на 3—5 частей, из которых одну используют для приготовления производственного притвора, а остальные — на приготовление теста.</w:t>
      </w:r>
      <w:r w:rsidR="00DA7666">
        <w:t xml:space="preserve"> </w:t>
      </w:r>
      <w:r>
        <w:t>Продолжительность расхода притвора 1—3 ч</w:t>
      </w:r>
      <w:proofErr w:type="gramStart"/>
      <w:r>
        <w:t>.Г</w:t>
      </w:r>
      <w:proofErr w:type="gramEnd"/>
      <w:r>
        <w:t xml:space="preserve">отовность притвора определяют по кислотности. Притвор должен быть </w:t>
      </w:r>
      <w:proofErr w:type="spellStart"/>
      <w:r>
        <w:t>короткорвущимся</w:t>
      </w:r>
      <w:proofErr w:type="spellEnd"/>
      <w:r>
        <w:t xml:space="preserve"> и </w:t>
      </w:r>
      <w:proofErr w:type="spellStart"/>
      <w:r>
        <w:t>нелипким</w:t>
      </w:r>
      <w:proofErr w:type="spellEnd"/>
      <w:r>
        <w:t xml:space="preserve">, с приятным </w:t>
      </w:r>
      <w:proofErr w:type="spellStart"/>
      <w:r>
        <w:t>фруктово-спирто-вым</w:t>
      </w:r>
      <w:proofErr w:type="spellEnd"/>
      <w:r>
        <w:t xml:space="preserve"> </w:t>
      </w:r>
      <w:proofErr w:type="spellStart"/>
      <w:r>
        <w:t>запахом</w:t>
      </w:r>
      <w:proofErr w:type="gramStart"/>
      <w:r>
        <w:t>.П</w:t>
      </w:r>
      <w:proofErr w:type="gramEnd"/>
      <w:r>
        <w:t>ритвор</w:t>
      </w:r>
      <w:proofErr w:type="spellEnd"/>
      <w:r>
        <w:t>, воду, солевой раствор, дополнительное сырье дозируют в тестомесильную машину Т2-М-63 и др., тщательно перемешивают, не прекращая замеса вносят муку и продолжают замес теста до получения однородной массы.</w:t>
      </w:r>
      <w:r w:rsidR="00DA7666">
        <w:t xml:space="preserve"> </w:t>
      </w:r>
      <w:r>
        <w:t xml:space="preserve">Параметры технологического процесса приготовления теста на притворе такие же, как и при опарном способе </w:t>
      </w:r>
      <w:proofErr w:type="spellStart"/>
      <w:r>
        <w:t>тестоведения</w:t>
      </w:r>
      <w:proofErr w:type="spellEnd"/>
      <w:r>
        <w:t>. Количество притвора, идущего на приготовление теста, может уменьшаться на 20—30% по сравнению с количеством опары, вносимой в тесто, вследствие более высокой кислотности.</w:t>
      </w:r>
    </w:p>
    <w:p w:rsidR="00E21745" w:rsidRDefault="00E21745" w:rsidP="00E21745">
      <w:pPr>
        <w:pStyle w:val="a5"/>
        <w:jc w:val="both"/>
      </w:pPr>
      <w:r w:rsidRPr="00DA7666">
        <w:rPr>
          <w:b/>
        </w:rPr>
        <w:t>Приготовление теста на жидкой опаре</w:t>
      </w:r>
      <w:r>
        <w:t xml:space="preserve">. Жидкую опару для бараночных </w:t>
      </w:r>
      <w:proofErr w:type="gramStart"/>
      <w:r>
        <w:t>изделии</w:t>
      </w:r>
      <w:proofErr w:type="gramEnd"/>
      <w:r>
        <w:t xml:space="preserve"> готовят на машине ХЗ-2М-300 и др. смесителях из части муки, соли, прессованных дрожжей и воды влажностью 64—65% на несколько порций теста. Продолжительность расхода одной порции жидкой опары не более 2,5 ч</w:t>
      </w:r>
      <w:proofErr w:type="gramStart"/>
      <w:r>
        <w:t>.Д</w:t>
      </w:r>
      <w:proofErr w:type="gramEnd"/>
      <w:r>
        <w:t>ля замеса теста в машину Т2-М-63 и др. дозируют жидкую опару, дополнительное сырье, солевой раствор, оставшиеся дрожжи прессованные или активированные, воду, все тщательно перемешивают, затем вносят муку и продолжают замес до получения однородной массы. Продолжительность замеса 10—15 мин.</w:t>
      </w:r>
    </w:p>
    <w:p w:rsidR="00E21745" w:rsidRDefault="00E21745" w:rsidP="00E21745">
      <w:pPr>
        <w:pStyle w:val="a5"/>
        <w:jc w:val="both"/>
      </w:pPr>
      <w:r w:rsidRPr="00DA7666">
        <w:rPr>
          <w:b/>
        </w:rPr>
        <w:t>Приготовление теста на молочной сыворотке.</w:t>
      </w:r>
      <w:r>
        <w:t xml:space="preserve"> В машину Т2-М-63 и др. вносят все полагающееся по рецептуре сырье, молочную сыворотку, воду, активированные прессованные дрожжи с увеличением дозы их на 0,5—1,0% по сравнению с рецептурой, все смешивают до получения однородной массы с последующей усиленной механической обработкой. Возможно растворение сахара в молочной сыворотке.</w:t>
      </w:r>
    </w:p>
    <w:p w:rsidR="00E21745" w:rsidRDefault="00E21745" w:rsidP="00E21745">
      <w:pPr>
        <w:pStyle w:val="a5"/>
        <w:jc w:val="both"/>
      </w:pPr>
      <w:r w:rsidRPr="00DA7666">
        <w:rPr>
          <w:b/>
        </w:rPr>
        <w:t xml:space="preserve">Приготовление теста на концентрированной молочнокислой закваске. </w:t>
      </w:r>
      <w:r>
        <w:t xml:space="preserve">Концентрированную молочнокислую закваску (КМКЗ) готовят из пшеничной муки первого или высшего сорта и воды с внесением в первую фазу разводочного цикла чистых культур молочнокислых бактерий L. </w:t>
      </w:r>
      <w:proofErr w:type="spellStart"/>
      <w:r>
        <w:t>plantarum-ЗО</w:t>
      </w:r>
      <w:proofErr w:type="spellEnd"/>
      <w:r>
        <w:t xml:space="preserve"> и L. fermenti-34 в жидком или сублимированном виде (сухой </w:t>
      </w:r>
      <w:proofErr w:type="spellStart"/>
      <w:r>
        <w:t>лактобактерин</w:t>
      </w:r>
      <w:proofErr w:type="spellEnd"/>
      <w:r>
        <w:t xml:space="preserve"> для жидких хлебных заквасок)</w:t>
      </w:r>
      <w:proofErr w:type="gramStart"/>
      <w:r>
        <w:t>.В</w:t>
      </w:r>
      <w:proofErr w:type="gramEnd"/>
      <w:r>
        <w:t xml:space="preserve"> зависимости от необходимого производству количества КМКЗ отбирают ½, 2/3 или ¾ части готовой КМКЗ и используют на замес теста.</w:t>
      </w:r>
      <w:r w:rsidR="00DA7666">
        <w:t xml:space="preserve"> </w:t>
      </w:r>
      <w:r>
        <w:t>Для замеса теста в машину Т2-М-63 и др. дозируют КМКЗ, дополнительное сырье, воду и все тщательно перемешивают, после чего дозируют муку, прессованные дрожжи и продолжают замес теста в течение 8—10 мин до получения однородной массы.</w:t>
      </w:r>
    </w:p>
    <w:p w:rsidR="00F96642" w:rsidRDefault="00E21745" w:rsidP="00DA7666">
      <w:pPr>
        <w:pStyle w:val="a5"/>
        <w:jc w:val="both"/>
      </w:pPr>
      <w:r w:rsidRPr="00DA7666">
        <w:rPr>
          <w:b/>
        </w:rPr>
        <w:t xml:space="preserve">Приготовление теста на жидкой </w:t>
      </w:r>
      <w:proofErr w:type="spellStart"/>
      <w:r w:rsidRPr="00DA7666">
        <w:rPr>
          <w:b/>
        </w:rPr>
        <w:t>диспергированной</w:t>
      </w:r>
      <w:proofErr w:type="spellEnd"/>
      <w:r w:rsidRPr="00DA7666">
        <w:rPr>
          <w:b/>
        </w:rPr>
        <w:t xml:space="preserve"> фазе (ЖДФ).</w:t>
      </w:r>
      <w:r>
        <w:t xml:space="preserve"> Жидкую </w:t>
      </w:r>
      <w:proofErr w:type="spellStart"/>
      <w:r>
        <w:t>диспергированную</w:t>
      </w:r>
      <w:proofErr w:type="spellEnd"/>
      <w:r>
        <w:t xml:space="preserve"> фазу (ЖДФ) готовят из 15—20% муки, воды, соли, дрожжей и дополнительного сырья, путем смешивания и диспергирования (интенсивного сбивания) в </w:t>
      </w:r>
      <w:proofErr w:type="spellStart"/>
      <w:r>
        <w:t>диспергаторе</w:t>
      </w:r>
      <w:proofErr w:type="spellEnd"/>
      <w:r>
        <w:t xml:space="preserve"> ШС-300 и других механических смесителях в комплекте с насосом до получения однородной сметанообразной массы влажностью 45,5—63% в зависимости от рецептуры </w:t>
      </w:r>
      <w:proofErr w:type="spellStart"/>
      <w:r>
        <w:t>изделия</w:t>
      </w:r>
      <w:proofErr w:type="gramStart"/>
      <w:r>
        <w:t>.Ж</w:t>
      </w:r>
      <w:proofErr w:type="gramEnd"/>
      <w:r>
        <w:t>идкую</w:t>
      </w:r>
      <w:proofErr w:type="spellEnd"/>
      <w:r>
        <w:t xml:space="preserve"> </w:t>
      </w:r>
      <w:proofErr w:type="spellStart"/>
      <w:r>
        <w:t>диспергированную</w:t>
      </w:r>
      <w:proofErr w:type="spellEnd"/>
      <w:r>
        <w:t xml:space="preserve"> фазу готовят сразу на несколько замесов теста с учетом продолжительности расхода не более 1 ч</w:t>
      </w:r>
      <w:proofErr w:type="gramStart"/>
      <w:r>
        <w:t>.Д</w:t>
      </w:r>
      <w:proofErr w:type="gramEnd"/>
      <w:r>
        <w:t xml:space="preserve">ля замеса теста в машину Т2-М-63 и др. дозируют жидкую </w:t>
      </w:r>
      <w:proofErr w:type="spellStart"/>
      <w:r>
        <w:t>диспергированную</w:t>
      </w:r>
      <w:proofErr w:type="spellEnd"/>
      <w:r>
        <w:t xml:space="preserve"> фазу, муку, воду (5—10 л), </w:t>
      </w:r>
      <w:proofErr w:type="spellStart"/>
      <w:r>
        <w:t>ароматизаторы</w:t>
      </w:r>
      <w:proofErr w:type="spellEnd"/>
      <w:r>
        <w:t xml:space="preserve"> (в зависимости от сорта изделия) и тщательно перемешивают до получения однородной массы.</w:t>
      </w:r>
    </w:p>
    <w:sectPr w:rsidR="00F96642" w:rsidSect="007B2F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1745"/>
    <w:rsid w:val="00147364"/>
    <w:rsid w:val="007B2FA5"/>
    <w:rsid w:val="00DA7666"/>
    <w:rsid w:val="00E21745"/>
    <w:rsid w:val="00F96642"/>
    <w:rsid w:val="00FF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7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1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2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ussbread.ru/wp-content/uploads/baranizd3.jpg" TargetMode="External"/><Relationship Id="rId4" Type="http://schemas.openxmlformats.org/officeDocument/2006/relationships/hyperlink" Target="mailto:&#1087;&#1086;&#1095;&#1090;&#1099;nyt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Snow</dc:creator>
  <cp:lastModifiedBy>John Snow</cp:lastModifiedBy>
  <cp:revision>2</cp:revision>
  <dcterms:created xsi:type="dcterms:W3CDTF">2020-06-05T04:56:00Z</dcterms:created>
  <dcterms:modified xsi:type="dcterms:W3CDTF">2020-06-05T05:19:00Z</dcterms:modified>
</cp:coreProperties>
</file>