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0122B4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173-180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</w:t>
      </w:r>
      <w:r w:rsidR="00B83EEA">
        <w:rPr>
          <w:rFonts w:ascii="Times New Roman" w:hAnsi="Times New Roman" w:cs="Times New Roman"/>
          <w:b/>
          <w:sz w:val="28"/>
          <w:szCs w:val="28"/>
        </w:rPr>
        <w:t>ог</w:t>
      </w:r>
      <w:r w:rsidR="00105056">
        <w:rPr>
          <w:rFonts w:ascii="Times New Roman" w:hAnsi="Times New Roman" w:cs="Times New Roman"/>
          <w:b/>
          <w:sz w:val="28"/>
          <w:szCs w:val="28"/>
        </w:rPr>
        <w:t>о обслуживания</w:t>
      </w:r>
      <w:r w:rsidR="00333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2B4">
        <w:rPr>
          <w:rFonts w:ascii="Times New Roman" w:hAnsi="Times New Roman" w:cs="Times New Roman"/>
          <w:b/>
          <w:sz w:val="28"/>
          <w:szCs w:val="28"/>
        </w:rPr>
        <w:t>оборудования подстанций (</w:t>
      </w:r>
      <w:r w:rsidR="00105056">
        <w:rPr>
          <w:rFonts w:ascii="Times New Roman" w:hAnsi="Times New Roman" w:cs="Times New Roman"/>
          <w:b/>
          <w:sz w:val="28"/>
          <w:szCs w:val="28"/>
        </w:rPr>
        <w:t>П</w:t>
      </w:r>
      <w:r w:rsidR="000122B4">
        <w:rPr>
          <w:rFonts w:ascii="Times New Roman" w:hAnsi="Times New Roman" w:cs="Times New Roman"/>
          <w:b/>
          <w:sz w:val="28"/>
          <w:szCs w:val="28"/>
        </w:rPr>
        <w:t>С</w:t>
      </w:r>
      <w:r w:rsidR="00105056">
        <w:rPr>
          <w:rFonts w:ascii="Times New Roman" w:hAnsi="Times New Roman" w:cs="Times New Roman"/>
          <w:b/>
          <w:sz w:val="28"/>
          <w:szCs w:val="28"/>
        </w:rPr>
        <w:t>).</w:t>
      </w:r>
    </w:p>
    <w:p w:rsidR="009E1D09" w:rsidRDefault="000122B4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Синхронные компенсаторы</w:t>
      </w:r>
      <w:r w:rsidR="009E1D09">
        <w:rPr>
          <w:rFonts w:ascii="Times New Roman" w:hAnsi="Times New Roman" w:cs="Times New Roman"/>
          <w:b/>
          <w:sz w:val="28"/>
          <w:szCs w:val="28"/>
        </w:rPr>
        <w:t>.</w:t>
      </w:r>
    </w:p>
    <w:p w:rsidR="009E1D09" w:rsidRDefault="009D504E" w:rsidP="00123ED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 w:rsidRPr="009D504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E97729" w:rsidRPr="00E97729" w:rsidRDefault="00E97729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729">
        <w:rPr>
          <w:rFonts w:ascii="Times New Roman" w:hAnsi="Times New Roman" w:cs="Times New Roman"/>
          <w:b/>
          <w:sz w:val="28"/>
          <w:szCs w:val="28"/>
        </w:rPr>
        <w:t>учебник 7</w:t>
      </w:r>
      <w:r w:rsidR="000122B4">
        <w:rPr>
          <w:rFonts w:ascii="Times New Roman" w:hAnsi="Times New Roman" w:cs="Times New Roman"/>
          <w:b/>
          <w:sz w:val="28"/>
          <w:szCs w:val="28"/>
        </w:rPr>
        <w:t>, Гл. 3.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9D504E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>
        <w:rPr>
          <w:rFonts w:ascii="Times New Roman" w:hAnsi="Times New Roman" w:cs="Times New Roman"/>
          <w:b/>
          <w:sz w:val="28"/>
          <w:szCs w:val="28"/>
        </w:rPr>
        <w:t>Изучить</w:t>
      </w:r>
      <w:r w:rsidR="00123EDB">
        <w:rPr>
          <w:rFonts w:ascii="Times New Roman" w:hAnsi="Times New Roman" w:cs="Times New Roman"/>
          <w:b/>
          <w:sz w:val="28"/>
          <w:szCs w:val="28"/>
        </w:rPr>
        <w:t xml:space="preserve"> текст основной</w:t>
      </w:r>
      <w:r w:rsid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 w:rsidRPr="009D50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D504E">
        <w:rPr>
          <w:rFonts w:ascii="Times New Roman" w:hAnsi="Times New Roman" w:cs="Times New Roman"/>
          <w:b/>
          <w:sz w:val="28"/>
          <w:szCs w:val="28"/>
        </w:rPr>
        <w:t>.</w:t>
      </w:r>
      <w:r w:rsidR="00646A76" w:rsidRP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B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E97729">
        <w:rPr>
          <w:rFonts w:ascii="Times New Roman" w:hAnsi="Times New Roman" w:cs="Times New Roman"/>
          <w:sz w:val="24"/>
          <w:szCs w:val="24"/>
        </w:rPr>
        <w:t xml:space="preserve"> технического обс</w:t>
      </w:r>
      <w:r w:rsidR="000122B4">
        <w:rPr>
          <w:rFonts w:ascii="Times New Roman" w:hAnsi="Times New Roman" w:cs="Times New Roman"/>
          <w:sz w:val="24"/>
          <w:szCs w:val="24"/>
        </w:rPr>
        <w:t>луживания синхронных компенсаторов</w:t>
      </w:r>
      <w:r w:rsidR="00E97729">
        <w:rPr>
          <w:rFonts w:ascii="Times New Roman" w:hAnsi="Times New Roman" w:cs="Times New Roman"/>
          <w:sz w:val="24"/>
          <w:szCs w:val="24"/>
        </w:rPr>
        <w:t>,</w:t>
      </w:r>
      <w:r w:rsidR="00656AA9">
        <w:rPr>
          <w:rFonts w:ascii="Times New Roman" w:hAnsi="Times New Roman" w:cs="Times New Roman"/>
          <w:sz w:val="24"/>
          <w:szCs w:val="24"/>
        </w:rPr>
        <w:t xml:space="preserve"> </w:t>
      </w:r>
      <w:r w:rsidRPr="006B5A89">
        <w:rPr>
          <w:rFonts w:ascii="Times New Roman" w:hAnsi="Times New Roman" w:cs="Times New Roman"/>
          <w:sz w:val="24"/>
          <w:szCs w:val="24"/>
        </w:rPr>
        <w:t>по образцу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4502"/>
      </w:tblGrid>
      <w:tr w:rsidR="006B5A89" w:rsidRPr="006B5A89" w:rsidTr="00F26855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693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4502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6B5A89" w:rsidRPr="006B5A89" w:rsidTr="00F26855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B5A89" w:rsidRPr="006B5A89" w:rsidRDefault="00E9772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осмотр</w:t>
            </w:r>
            <w:r w:rsidR="00B06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A3F3C">
              <w:rPr>
                <w:rFonts w:ascii="Times New Roman" w:hAnsi="Times New Roman" w:cs="Times New Roman"/>
                <w:sz w:val="20"/>
                <w:szCs w:val="20"/>
              </w:rPr>
              <w:t>поверхности</w:t>
            </w:r>
          </w:p>
        </w:tc>
        <w:tc>
          <w:tcPr>
            <w:tcW w:w="2693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6B5A89" w:rsidRPr="006B5A89" w:rsidRDefault="0024327F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отсутствия</w:t>
            </w:r>
            <w:r w:rsidR="00B06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6B5A89" w:rsidRPr="006B5A89" w:rsidTr="00F26855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6B5A89" w:rsidRPr="006B5A89" w:rsidRDefault="0024327F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</w:tr>
    </w:tbl>
    <w:p w:rsidR="00AD696C" w:rsidRDefault="00AD696C" w:rsidP="00DB432B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AD696C" w:rsidRDefault="0070339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D696C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0122B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1. Ю.Д. Сибикин, М.Ю. Сибикин.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2015 г</w:t>
      </w:r>
      <w:r w:rsidRPr="00DB432B">
        <w:rPr>
          <w:rFonts w:ascii="Times New Roman" w:hAnsi="Times New Roman" w:cs="Times New Roman"/>
          <w:color w:val="0070C0"/>
          <w:sz w:val="32"/>
          <w:szCs w:val="32"/>
        </w:rPr>
        <w:t xml:space="preserve">. (можно 2004 г.) 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2. А.Ф. Зюзин, Н.З. Поконов, М.В. Антонов. (А.М. Вишток)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0B5BC6" w:rsidRPr="00DB432B" w:rsidRDefault="00332CC7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 xml:space="preserve">3. Павлович С.Н., Фираго Б.И. 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Ремонт и обслуживание электрооборудования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Минск, Высшая школа, 2009 год</w:t>
      </w:r>
    </w:p>
    <w:p w:rsidR="00F6732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4. Акимова Н.А., Котеленец Н.Ф., Сентюрихин Н.И.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  <w:r w:rsidR="004B4609" w:rsidRPr="00DB432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B432B"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9E1D09" w:rsidRPr="00DB432B" w:rsidRDefault="005049D1" w:rsidP="009E1D09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887E0C" w:rsidRPr="00887E0C" w:rsidRDefault="009E1D09" w:rsidP="00887E0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DB432B"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="00887E0C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="00887E0C" w:rsidRPr="00887E0C">
        <w:rPr>
          <w:rFonts w:ascii="Times New Roman" w:hAnsi="Times New Roman" w:cs="Times New Roman"/>
          <w:b/>
          <w:color w:val="7030A0"/>
          <w:spacing w:val="2"/>
          <w:sz w:val="24"/>
          <w:szCs w:val="24"/>
        </w:rPr>
        <w:t>СТО 70238424.29.220.20.001-2009 Аккумуляторные установки электрических станций. Организация эксплуатации и технического обслуживания. Нормы и требования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6. Лукьянов Т.П.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Наладка электрооборудования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М.: Профтехиздат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https://www.studmed.ru/lukyanov-tp-naladka-elektroustanovok_d101552efe7.html</w:t>
      </w:r>
    </w:p>
    <w:p w:rsidR="00B074DE" w:rsidRPr="00E97729" w:rsidRDefault="00E9772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7. Красник В.</w:t>
      </w:r>
    </w:p>
    <w:p w:rsidR="00E97729" w:rsidRPr="00E97729" w:rsidRDefault="00E9772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Эксплуатация электрических подстанций и распределительных устройств</w:t>
      </w:r>
    </w:p>
    <w:p w:rsidR="00E97729" w:rsidRPr="00E97729" w:rsidRDefault="00E9772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29">
        <w:rPr>
          <w:rFonts w:ascii="Times New Roman" w:hAnsi="Times New Roman" w:cs="Times New Roman"/>
          <w:sz w:val="24"/>
          <w:szCs w:val="24"/>
        </w:rPr>
        <w:t>М.: ЭНАС, 2011 г.</w:t>
      </w:r>
    </w:p>
    <w:p w:rsidR="00E97729" w:rsidRDefault="00E97729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DB432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122B4"/>
    <w:rsid w:val="000240FE"/>
    <w:rsid w:val="0003218A"/>
    <w:rsid w:val="000439E7"/>
    <w:rsid w:val="00064239"/>
    <w:rsid w:val="000B5BC6"/>
    <w:rsid w:val="000D3FC4"/>
    <w:rsid w:val="0010143B"/>
    <w:rsid w:val="00105056"/>
    <w:rsid w:val="00123ED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3976"/>
    <w:rsid w:val="002263CA"/>
    <w:rsid w:val="002343D0"/>
    <w:rsid w:val="0023449E"/>
    <w:rsid w:val="0023589C"/>
    <w:rsid w:val="0024327F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33A95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E1559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56AA9"/>
    <w:rsid w:val="00664326"/>
    <w:rsid w:val="00693352"/>
    <w:rsid w:val="00696B38"/>
    <w:rsid w:val="00697751"/>
    <w:rsid w:val="006B03DD"/>
    <w:rsid w:val="006B2825"/>
    <w:rsid w:val="006B2E4B"/>
    <w:rsid w:val="006B5A89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87E0C"/>
    <w:rsid w:val="008C350D"/>
    <w:rsid w:val="008E4FA7"/>
    <w:rsid w:val="009261E1"/>
    <w:rsid w:val="00931D75"/>
    <w:rsid w:val="009809E3"/>
    <w:rsid w:val="00982D38"/>
    <w:rsid w:val="009D504E"/>
    <w:rsid w:val="009E1D09"/>
    <w:rsid w:val="00A43C61"/>
    <w:rsid w:val="00A5383E"/>
    <w:rsid w:val="00A926B8"/>
    <w:rsid w:val="00A96403"/>
    <w:rsid w:val="00A96579"/>
    <w:rsid w:val="00AA4D18"/>
    <w:rsid w:val="00AC6ACF"/>
    <w:rsid w:val="00AD696C"/>
    <w:rsid w:val="00AE72EF"/>
    <w:rsid w:val="00B061B6"/>
    <w:rsid w:val="00B074DE"/>
    <w:rsid w:val="00B21885"/>
    <w:rsid w:val="00B2608E"/>
    <w:rsid w:val="00B35BF2"/>
    <w:rsid w:val="00B54338"/>
    <w:rsid w:val="00B75D69"/>
    <w:rsid w:val="00B75F15"/>
    <w:rsid w:val="00B83EEA"/>
    <w:rsid w:val="00BA3F3C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82333"/>
    <w:rsid w:val="00C935D9"/>
    <w:rsid w:val="00CC39A1"/>
    <w:rsid w:val="00CD711A"/>
    <w:rsid w:val="00CF0D24"/>
    <w:rsid w:val="00D04949"/>
    <w:rsid w:val="00D105FB"/>
    <w:rsid w:val="00D12905"/>
    <w:rsid w:val="00D15D5B"/>
    <w:rsid w:val="00D96C20"/>
    <w:rsid w:val="00DA76A7"/>
    <w:rsid w:val="00DB432B"/>
    <w:rsid w:val="00DD26AF"/>
    <w:rsid w:val="00DE4A79"/>
    <w:rsid w:val="00E07E6A"/>
    <w:rsid w:val="00E2404B"/>
    <w:rsid w:val="00E368B3"/>
    <w:rsid w:val="00E70448"/>
    <w:rsid w:val="00E97729"/>
    <w:rsid w:val="00EC1252"/>
    <w:rsid w:val="00ED048F"/>
    <w:rsid w:val="00EE08C5"/>
    <w:rsid w:val="00EF0B0B"/>
    <w:rsid w:val="00F04560"/>
    <w:rsid w:val="00F16C5F"/>
    <w:rsid w:val="00F26615"/>
    <w:rsid w:val="00F2685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paragraph" w:styleId="1">
    <w:name w:val="heading 1"/>
    <w:basedOn w:val="a"/>
    <w:link w:val="10"/>
    <w:uiPriority w:val="9"/>
    <w:qFormat/>
    <w:rsid w:val="009E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158</cp:revision>
  <dcterms:created xsi:type="dcterms:W3CDTF">2020-03-24T06:57:00Z</dcterms:created>
  <dcterms:modified xsi:type="dcterms:W3CDTF">2020-05-29T07:12:00Z</dcterms:modified>
</cp:coreProperties>
</file>