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92" w:rsidRDefault="00050122" w:rsidP="00050122">
      <w:pPr>
        <w:jc w:val="center"/>
        <w:rPr>
          <w:rFonts w:ascii="Times New Roman" w:hAnsi="Times New Roman" w:cs="Times New Roman"/>
          <w:b/>
        </w:rPr>
      </w:pPr>
      <w:r w:rsidRPr="00050122">
        <w:rPr>
          <w:rFonts w:ascii="Times New Roman" w:hAnsi="Times New Roman" w:cs="Times New Roman"/>
          <w:b/>
        </w:rPr>
        <w:t>ИТОГОВЫЙ ДИФФЕРЕНЦИРОВАННЫЙ ЗАЧЕТ ПО ДИСЦИПЛИНЕ «ЭКОЛОГИЯ»</w:t>
      </w:r>
    </w:p>
    <w:p w:rsidR="00050122" w:rsidRDefault="00050122" w:rsidP="00050122">
      <w:pPr>
        <w:jc w:val="center"/>
        <w:rPr>
          <w:rFonts w:ascii="Times New Roman" w:hAnsi="Times New Roman" w:cs="Times New Roman"/>
          <w:b/>
        </w:rPr>
      </w:pPr>
    </w:p>
    <w:tbl>
      <w:tblPr>
        <w:tblW w:w="9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6"/>
        <w:gridCol w:w="8509"/>
      </w:tblGrid>
      <w:tr w:rsidR="00050122" w:rsidTr="00050122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0122" w:rsidRDefault="0005012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0122" w:rsidRDefault="0005012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Вопрос</w:t>
            </w:r>
          </w:p>
        </w:tc>
      </w:tr>
      <w:tr w:rsidR="00050122" w:rsidTr="00050122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0122" w:rsidRDefault="00050122" w:rsidP="00432F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Экология - наука, изучающая: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влияние загрязнений на окружающую среду;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влияние загрязнений на здоровье человека;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влияние деятельности человека на окружающую среду;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взаимоотношения организмов с окружающей их средой обитания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(в том числе многообразие взаимосвязей их с другими организмами и сообществами)</w:t>
            </w:r>
          </w:p>
        </w:tc>
      </w:tr>
      <w:tr w:rsidR="00050122" w:rsidTr="00050122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0122" w:rsidRDefault="00050122" w:rsidP="00432F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Цель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экологизации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образования: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ind w:left="255" w:hanging="25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сформировать экологическое мышление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привить чувство ответственности за состояние природы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 быть сопричастным к делу улучшения экологической обстановки г. заниматься строительством очистных сооружений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д. осваивать региональное планирование землепользования</w:t>
            </w:r>
          </w:p>
        </w:tc>
      </w:tr>
      <w:tr w:rsidR="00050122" w:rsidTr="00050122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0122" w:rsidRDefault="00050122" w:rsidP="00432F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Экологические знания – это: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знания о структуре окружающей человека живой природы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знания о работе живого покрова Земли в его биосферной целостности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 важное условие понимания людьми своей неразрывной связи с настоящим и будущим человечества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знания о технологических схемах очистки выбросов</w:t>
            </w:r>
          </w:p>
        </w:tc>
      </w:tr>
      <w:tr w:rsidR="00050122" w:rsidTr="00050122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0122" w:rsidRDefault="00050122" w:rsidP="00432F9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Усложнение зависимости человека от законов природы связано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: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ростом населения планеты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увеличением потребления энергии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расширением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возможности воздействия на окружающую среду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совершенствованием технологических процессов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д. экономией природных ресурсов</w:t>
            </w:r>
          </w:p>
        </w:tc>
      </w:tr>
      <w:tr w:rsidR="00050122" w:rsidTr="00050122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0122" w:rsidRDefault="00050122" w:rsidP="00432F9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Организация рационального природопользования возможна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при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: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а.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осознании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человеком себя частью Природы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б.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умении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взаимодействовать с остальными ее частями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 понимании законов Природы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организации жизни в соответствии с законами Природы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д.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избавлении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Природы от человеческого воздействия</w:t>
            </w:r>
          </w:p>
        </w:tc>
      </w:tr>
      <w:tr w:rsidR="00050122" w:rsidTr="00050122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0122" w:rsidRDefault="00050122" w:rsidP="00432F9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Биогеоценоз – это: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наземная экосистема в границах одного участка растительности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экосистема, охватывающая разнородные участки растительности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экосистема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участков, подлежащих лесоразработкам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однородный участок экосистемы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д. сложная природная система</w:t>
            </w:r>
          </w:p>
        </w:tc>
      </w:tr>
      <w:tr w:rsidR="00050122" w:rsidTr="00050122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0122" w:rsidRDefault="00050122" w:rsidP="00432F9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Биоценоз – это: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совокупность живых организмов, населяющих участок среды обитания с однородными условиями жизни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совокупность растительных организмов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 совокупность животных организмов на разнородных участках растительности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совокупность животных организмов на однородных участках растительности</w:t>
            </w:r>
          </w:p>
        </w:tc>
      </w:tr>
      <w:tr w:rsidR="00050122" w:rsidTr="00050122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0122" w:rsidRDefault="00050122" w:rsidP="00432F9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Экологическая ниша включает: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пространство, занимаемое организмом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функциональную роль организма в экосистеме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 положение вида относительно экологических факторов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совокупность живых организмов и условий среды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д. отношение организмов к условиям среды</w:t>
            </w:r>
          </w:p>
        </w:tc>
      </w:tr>
      <w:tr w:rsidR="00050122" w:rsidTr="00050122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0122" w:rsidRDefault="00050122" w:rsidP="00432F9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Популяция – это: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совокупность особей одного вида, скрещивающихся между собою и дающих потомство того же вида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совокупность особей, между которыми происходит скрещивание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 совокупность особей нескольких видов, населяющих определенное пространство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совокупность особей одного вида в пределах разнородных участков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д. совокупность особей нескольких видов, находящихся в разнородных условиях обитания</w:t>
            </w:r>
          </w:p>
        </w:tc>
      </w:tr>
      <w:tr w:rsidR="00050122" w:rsidTr="00050122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0122" w:rsidRDefault="00050122" w:rsidP="00432F9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Аутэкология – это раздел экологии, изучающий: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взаимоотношения отдельных особей (видов) с окружающей средой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влияние факторов среды на группу организмов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в. функционирование организмов различных видов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функционирование организмов одного вида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д. функционирование популяций</w:t>
            </w:r>
          </w:p>
        </w:tc>
      </w:tr>
      <w:tr w:rsidR="00050122" w:rsidTr="00050122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0122" w:rsidRDefault="00050122" w:rsidP="00432F9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Основной критерий оценки экологической ситуации – это: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показатели состояния здоровья человека и популяции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. показатели состояния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агроэкосистемы</w:t>
            </w:r>
            <w:proofErr w:type="spellEnd"/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 показатели состояния промышленных экосистем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показатели, характеризующие устойчивые природные связи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д. показатели среды жизни человека, обеспечивающих разные стороны его потребностей</w:t>
            </w:r>
          </w:p>
        </w:tc>
      </w:tr>
      <w:tr w:rsidR="00050122" w:rsidTr="00050122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0122" w:rsidRDefault="00050122" w:rsidP="00432F9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Среда, как одно из основных понятий в экологии – это: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совокупность сил и явлений природы, ее вещество и пространство, любая деятельность человека, находящиеся вне рассматриваемого объекта или субъекта и необязательно непосредственно контактирующих с ним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совокупность сил и явлений природы, ее вещество и пространство, любая деятельность человека, находящиеся вне рассматриваемого объекта или субъекта и непосредственно контактирующих с ним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 комплекс природных сил и явлений, с которыми организм находится в прямых или косвенных взаимоотношениях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совокупность естественных и измененных деятельностью человека факторов живой и неживой природы</w:t>
            </w:r>
          </w:p>
        </w:tc>
      </w:tr>
      <w:tr w:rsidR="00050122" w:rsidTr="00050122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0122" w:rsidRDefault="00050122" w:rsidP="00432F9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Понятие «среда обитания» - это: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все силы и явления природы, происхождение которых прямо не связано с жизнедеятельностью ныне живущих организмов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силы и явления природы, связанные своим происхождением с жизнедеятельностью ныне живущих организмов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сумма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жизненно необходимых факторов среды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совокупность абиотических и биотических факторов отдельного организма или биоценоза в целом, влияющих на рост и развитие</w:t>
            </w:r>
          </w:p>
        </w:tc>
      </w:tr>
      <w:tr w:rsidR="00050122" w:rsidTr="00050122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0122" w:rsidRDefault="00050122" w:rsidP="00432F9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Экологические факторы – это: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элементы среды обитания, либо условия, которые для конкретных видов или их сообществ небезразличны и вызывают у них приспособительные реакции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отдельные свойства живой природы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в. отдельные свойства неживой природы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водная среда</w:t>
            </w:r>
          </w:p>
        </w:tc>
      </w:tr>
      <w:tr w:rsidR="00050122" w:rsidTr="00050122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0122" w:rsidRDefault="00050122" w:rsidP="00432F9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Экологические факторы подразделяются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: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абиотические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биотические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 антропогенные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селекция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средообразующие</w:t>
            </w:r>
            <w:proofErr w:type="spellEnd"/>
          </w:p>
        </w:tc>
      </w:tr>
      <w:tr w:rsidR="00050122" w:rsidTr="00050122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0122" w:rsidRDefault="00050122" w:rsidP="00432F9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 абиотическим факторам относятся: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разведение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интродукция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средообразующие</w:t>
            </w:r>
            <w:proofErr w:type="spellEnd"/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физические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д. химические</w:t>
            </w:r>
          </w:p>
        </w:tc>
      </w:tr>
      <w:tr w:rsidR="00050122" w:rsidTr="00050122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0122" w:rsidRDefault="00050122" w:rsidP="00432F9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 биотическим факторам относятся: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средообразующие</w:t>
            </w:r>
            <w:proofErr w:type="spellEnd"/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физические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селекция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г.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топические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вытаптывание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охлестывание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, затенение и т.д.)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д.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трофические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(паразитизм, борьба, симбиоз, конкуренция)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е.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генеративные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(половой отбор, забота о потомстве, опыление и др.)</w:t>
            </w:r>
          </w:p>
        </w:tc>
      </w:tr>
      <w:tr w:rsidR="00050122" w:rsidTr="00050122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0122" w:rsidRDefault="00050122" w:rsidP="00432F9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 антропогенным факторам относятся: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трофические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средообразующие</w:t>
            </w:r>
            <w:proofErr w:type="spellEnd"/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 истребление (охота, рыболовство, лесозаготовка, заготовка лекарственного сырья)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разведение (приручение животных, возделывание растений)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д. интродукция (переселение вида за границу ареала)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е. селекция (создание нового вида путем отбора, скрещивания и воспитания)</w:t>
            </w:r>
          </w:p>
        </w:tc>
      </w:tr>
      <w:tr w:rsidR="00050122" w:rsidTr="00050122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0122" w:rsidRDefault="00050122" w:rsidP="00432F9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Антропогенные факторы – это: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все факторы, связанные с деятельностью человека, оказывающие влияние на природу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ксенобиотики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в. компоненты внешней среды, прямо воздействующие на живую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природу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компоненты внешней среды, косвенно воздействующие на живую природу</w:t>
            </w:r>
          </w:p>
        </w:tc>
      </w:tr>
      <w:tr w:rsidR="00050122" w:rsidTr="00050122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20.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Основные функции атмосферы – это: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обеспечение жизни живых существ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терморегуляция организма живых существ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климатообразование</w:t>
            </w:r>
            <w:proofErr w:type="spellEnd"/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г. экранирование планеты от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коротких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УФЛ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д. рассеивание атомов, метеоритов, космической пыли</w:t>
            </w:r>
          </w:p>
        </w:tc>
      </w:tr>
      <w:tr w:rsidR="00050122" w:rsidTr="00050122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spacing w:before="100" w:beforeAutospacing="1" w:after="100" w:afterAutospacing="1" w:line="240" w:lineRule="auto"/>
              <w:ind w:left="360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Загрязнение атмосферы влияет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: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способность растений усваивать углекислый газ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способность растений выделять кислород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 состояние климата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выпадение осадков, содержащих серную и азотную кислоту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д. направление господствующих ветров</w:t>
            </w:r>
          </w:p>
        </w:tc>
      </w:tr>
      <w:tr w:rsidR="00050122" w:rsidTr="00050122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spacing w:before="100" w:beforeAutospacing="1" w:after="100" w:afterAutospacing="1" w:line="240" w:lineRule="auto"/>
              <w:ind w:left="360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Литосфера – это: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верхняя твердая оболочка земли, располагающаяся на мантии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верхняя часть земной коры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 самый верхний слой твердой оболочки Земли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поверхностно-лежащие минерально-органические образования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д. продукт взаимодействия организмов и материнских пород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е. несколько из вышеприведенных ответов верны</w:t>
            </w:r>
          </w:p>
        </w:tc>
      </w:tr>
      <w:tr w:rsidR="00050122" w:rsidTr="00050122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spacing w:before="100" w:beforeAutospacing="1" w:after="100" w:afterAutospacing="1" w:line="240" w:lineRule="auto"/>
              <w:ind w:left="360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Почва – это: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а.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органо-минеральное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образование в результате совокупной деятельности организмов, материнской породы, климата, рельефа местности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самый верхний слой литосферы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в. верхняя часть земной коры</w:t>
            </w:r>
            <w:proofErr w:type="gramEnd"/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геохимический барьер для загрязнений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д. поверхностные горизонты горных пород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е. несколько из вышеприведенных ответов верны</w:t>
            </w:r>
          </w:p>
        </w:tc>
      </w:tr>
      <w:tr w:rsidR="00050122" w:rsidTr="00050122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spacing w:before="100" w:beforeAutospacing="1" w:after="100" w:afterAutospacing="1" w:line="240" w:lineRule="auto"/>
              <w:ind w:left="360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Факторы, влияющие на формирование почвы: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климат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растения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 животные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г. возра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ст стр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аны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д. гравитационное поле Земли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е. несколько из вышеприведенных ответов верны</w:t>
            </w:r>
          </w:p>
        </w:tc>
      </w:tr>
      <w:tr w:rsidR="00050122" w:rsidTr="00050122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spacing w:before="100" w:beforeAutospacing="1" w:after="100" w:afterAutospacing="1" w:line="240" w:lineRule="auto"/>
              <w:ind w:left="360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25.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Границы биосферы: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а. </w:t>
            </w:r>
            <w:smartTag w:uri="urn:schemas-microsoft-com:office:smarttags" w:element="metricconverter">
              <w:smartTagPr>
                <w:attr w:name="ProductID" w:val="50 км"/>
              </w:smartTagPr>
              <w:r>
                <w:rPr>
                  <w:color w:val="000000"/>
                  <w:sz w:val="28"/>
                  <w:szCs w:val="28"/>
                  <w:lang w:eastAsia="en-US"/>
                </w:rPr>
                <w:t>50 км</w:t>
              </w:r>
            </w:smartTag>
            <w:r>
              <w:rPr>
                <w:color w:val="000000"/>
                <w:sz w:val="28"/>
                <w:szCs w:val="28"/>
                <w:lang w:eastAsia="en-US"/>
              </w:rPr>
              <w:t xml:space="preserve"> в атмосфере, </w:t>
            </w:r>
            <w:smartTag w:uri="urn:schemas-microsoft-com:office:smarttags" w:element="metricconverter">
              <w:smartTagPr>
                <w:attr w:name="ProductID" w:val="20 км"/>
              </w:smartTagPr>
              <w:r>
                <w:rPr>
                  <w:color w:val="000000"/>
                  <w:sz w:val="28"/>
                  <w:szCs w:val="28"/>
                  <w:lang w:eastAsia="en-US"/>
                </w:rPr>
                <w:t>20 км</w:t>
              </w:r>
            </w:smartTag>
            <w:r>
              <w:rPr>
                <w:color w:val="000000"/>
                <w:sz w:val="28"/>
                <w:szCs w:val="28"/>
                <w:lang w:eastAsia="en-US"/>
              </w:rPr>
              <w:t xml:space="preserve"> в литосфере, </w:t>
            </w:r>
            <w:smartTag w:uri="urn:schemas-microsoft-com:office:smarttags" w:element="metricconverter">
              <w:smartTagPr>
                <w:attr w:name="ProductID" w:val="15 км"/>
              </w:smartTagPr>
              <w:r>
                <w:rPr>
                  <w:color w:val="000000"/>
                  <w:sz w:val="28"/>
                  <w:szCs w:val="28"/>
                  <w:lang w:eastAsia="en-US"/>
                </w:rPr>
                <w:t>15 км</w:t>
              </w:r>
            </w:smartTag>
            <w:r>
              <w:rPr>
                <w:color w:val="000000"/>
                <w:sz w:val="28"/>
                <w:szCs w:val="28"/>
                <w:lang w:eastAsia="en-US"/>
              </w:rPr>
              <w:t xml:space="preserve"> в гидросфере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20-</w:t>
            </w:r>
            <w:smartTag w:uri="urn:schemas-microsoft-com:office:smarttags" w:element="metricconverter">
              <w:smartTagPr>
                <w:attr w:name="ProductID" w:val="25 км"/>
              </w:smartTagPr>
              <w:r>
                <w:rPr>
                  <w:color w:val="000000"/>
                  <w:sz w:val="28"/>
                  <w:szCs w:val="28"/>
                  <w:lang w:eastAsia="en-US"/>
                </w:rPr>
                <w:t>25 км</w:t>
              </w:r>
            </w:smartTag>
            <w:r>
              <w:rPr>
                <w:color w:val="000000"/>
                <w:sz w:val="28"/>
                <w:szCs w:val="28"/>
                <w:lang w:eastAsia="en-US"/>
              </w:rPr>
              <w:t xml:space="preserve"> в атмосфере, 2-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color w:val="000000"/>
                  <w:sz w:val="28"/>
                  <w:szCs w:val="28"/>
                  <w:lang w:eastAsia="en-US"/>
                </w:rPr>
                <w:t>3 км</w:t>
              </w:r>
            </w:smartTag>
            <w:r>
              <w:rPr>
                <w:color w:val="000000"/>
                <w:sz w:val="28"/>
                <w:szCs w:val="28"/>
                <w:lang w:eastAsia="en-US"/>
              </w:rPr>
              <w:t xml:space="preserve"> в литосфере, по дну океана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в.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color w:val="000000"/>
                  <w:sz w:val="28"/>
                  <w:szCs w:val="28"/>
                  <w:lang w:eastAsia="en-US"/>
                </w:rPr>
                <w:t>10 км</w:t>
              </w:r>
            </w:smartTag>
            <w:r>
              <w:rPr>
                <w:color w:val="000000"/>
                <w:sz w:val="28"/>
                <w:szCs w:val="28"/>
                <w:lang w:eastAsia="en-US"/>
              </w:rPr>
              <w:t xml:space="preserve"> в атмосфере, </w:t>
            </w:r>
            <w:smartTag w:uri="urn:schemas-microsoft-com:office:smarttags" w:element="metricconverter">
              <w:smartTagPr>
                <w:attr w:name="ProductID" w:val="14 км"/>
              </w:smartTagPr>
              <w:r>
                <w:rPr>
                  <w:color w:val="000000"/>
                  <w:sz w:val="28"/>
                  <w:szCs w:val="28"/>
                  <w:lang w:eastAsia="en-US"/>
                </w:rPr>
                <w:t>14 км</w:t>
              </w:r>
            </w:smartTag>
            <w:r>
              <w:rPr>
                <w:color w:val="000000"/>
                <w:sz w:val="28"/>
                <w:szCs w:val="28"/>
                <w:lang w:eastAsia="en-US"/>
              </w:rPr>
              <w:t xml:space="preserve"> в литосфере,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color w:val="000000"/>
                  <w:sz w:val="28"/>
                  <w:szCs w:val="28"/>
                  <w:lang w:eastAsia="en-US"/>
                </w:rPr>
                <w:t>200 м</w:t>
              </w:r>
            </w:smartTag>
            <w:r>
              <w:rPr>
                <w:color w:val="000000"/>
                <w:sz w:val="28"/>
                <w:szCs w:val="28"/>
                <w:lang w:eastAsia="en-US"/>
              </w:rPr>
              <w:t xml:space="preserve"> в гидросфере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до мезосферы, на глубину сверхглубоких скважин, наиболее глубоких впадин</w:t>
            </w:r>
          </w:p>
        </w:tc>
      </w:tr>
    </w:tbl>
    <w:p w:rsidR="00050122" w:rsidRDefault="00050122" w:rsidP="00050122">
      <w:pPr>
        <w:rPr>
          <w:rFonts w:eastAsiaTheme="minorEastAsia"/>
          <w:vanish/>
          <w:sz w:val="28"/>
          <w:szCs w:val="28"/>
        </w:rPr>
      </w:pPr>
    </w:p>
    <w:tbl>
      <w:tblPr>
        <w:tblW w:w="94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6"/>
        <w:gridCol w:w="8505"/>
      </w:tblGrid>
      <w:tr w:rsidR="00050122" w:rsidTr="00050122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spacing w:before="100" w:beforeAutospacing="1" w:after="100" w:afterAutospacing="1" w:line="240" w:lineRule="auto"/>
              <w:ind w:left="360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Живое вещество биосферы обеспечивает следующие функции планетарного масштаба: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круговорот воды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газовую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 концентрационную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создание запасов органического топлива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окислительно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-восстановительную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е. биохимическую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ж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несколько из вышеприведенных ответов верны</w:t>
            </w:r>
          </w:p>
        </w:tc>
      </w:tr>
      <w:tr w:rsidR="00050122" w:rsidTr="00050122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spacing w:before="100" w:beforeAutospacing="1" w:after="100" w:afterAutospacing="1" w:line="240" w:lineRule="auto"/>
              <w:ind w:left="360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Охрана природы – это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защита от антропогенного воздействия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ограничение использования природных ресурсов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охрана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отдельных объектов природы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соблюдение экологических нормативов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д. практическое осуществление мероприятий по оптимизации взаимоотношений человеческого общества и природы</w:t>
            </w:r>
          </w:p>
        </w:tc>
      </w:tr>
      <w:tr w:rsidR="00050122" w:rsidTr="00050122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spacing w:before="100" w:beforeAutospacing="1" w:after="100" w:afterAutospacing="1" w:line="240" w:lineRule="auto"/>
              <w:ind w:left="360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«Красные книги» - это: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списки объектов флоры и фауны, подлежащих охране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характеристика видов, требующих охраны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 сигналы опасности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программа спасения и увеличения численности видов растений и животных, которым угрожает опасность исчезновения</w:t>
            </w:r>
          </w:p>
        </w:tc>
      </w:tr>
      <w:tr w:rsidR="00050122" w:rsidTr="00050122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spacing w:before="100" w:beforeAutospacing="1" w:after="100" w:afterAutospacing="1" w:line="240" w:lineRule="auto"/>
              <w:ind w:left="360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Особо охраняемые территории (ООТ) создаются для целей: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охраны популяций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сохранения уникальных природно-территориальных комплексов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 охраны генетических ресурсов биосферы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г. обеспечение экологических условий эволюции видов животных и растений в экосистемах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д. охраны защитных рекреационных экосистем</w:t>
            </w:r>
          </w:p>
        </w:tc>
      </w:tr>
      <w:tr w:rsidR="00050122" w:rsidTr="00050122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spacing w:before="100" w:beforeAutospacing="1" w:after="100" w:afterAutospacing="1" w:line="240" w:lineRule="auto"/>
              <w:ind w:left="360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природно-заповедном фонде выделяют следующие классы заповедных объектов: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заповедники, национальные парки, резерваты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бальнеологические курорты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 памятники природы, заказники, природные парки, заповедно-охотничьи хозяйства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г.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горно-лыжные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центры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д. места кратковременного отдыха населения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е. зоны покоя, охранные (буферные) зоны, санаторно-курортные зоны, уникальные ландшафты, ландшафтно-эстетические трассы, искусственные природные объекты</w:t>
            </w:r>
            <w:proofErr w:type="gramEnd"/>
          </w:p>
        </w:tc>
      </w:tr>
      <w:tr w:rsidR="00050122" w:rsidTr="00050122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spacing w:before="100" w:beforeAutospacing="1" w:after="100" w:afterAutospacing="1" w:line="240" w:lineRule="auto"/>
              <w:ind w:left="360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Основные функции заповедников: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служат эталонами природы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разведение отдельных видов растений и животных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 сохраняют генофонд природы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сочетание охраны природы с рекреацией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д. проводят слежение за природными процессами и их прогнозирование</w:t>
            </w:r>
          </w:p>
        </w:tc>
      </w:tr>
      <w:tr w:rsidR="00050122" w:rsidTr="00050122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spacing w:before="100" w:beforeAutospacing="1" w:after="100" w:afterAutospacing="1" w:line="240" w:lineRule="auto"/>
              <w:ind w:left="360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Одно из последствий глобального потеплени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я-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повышение уровня моря: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маловероятно, судя по имеющимся сейчас данным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вероятно, т.к. увеличивающееся количество осадков будет стекать в океан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. вероятно,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вследствие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расширения воды при нагревании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может быть вызвано таянием льдов на Северном и Южном полюсах Земли</w:t>
            </w:r>
          </w:p>
        </w:tc>
      </w:tr>
      <w:tr w:rsidR="00050122" w:rsidTr="00050122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spacing w:before="100" w:beforeAutospacing="1" w:after="100" w:afterAutospacing="1" w:line="240" w:lineRule="auto"/>
              <w:ind w:left="360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Толерантность - это способность организмов: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а) выдерживать изменения условий жизни;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б) приспосабливаться к новым условиям;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в) образовывать локальные формы;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г) приспосабливаться к строго определенным условиям</w:t>
            </w:r>
          </w:p>
        </w:tc>
      </w:tr>
      <w:tr w:rsidR="00050122" w:rsidTr="00050122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spacing w:before="100" w:beforeAutospacing="1" w:after="100" w:afterAutospacing="1" w:line="240" w:lineRule="auto"/>
              <w:ind w:left="360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Выпадение кислотных дождей связано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: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а) изменением солнечной радиации;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б) повышением содержания углекислого газа в атмосфере;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в) увеличением количества озона в атмосфере;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г) выбросами в атмосферу диоксида серы и оксидов азота</w:t>
            </w:r>
          </w:p>
        </w:tc>
      </w:tr>
      <w:tr w:rsidR="00050122" w:rsidTr="00050122">
        <w:trPr>
          <w:trHeight w:val="26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0122" w:rsidRDefault="00050122">
            <w:pPr>
              <w:spacing w:before="100" w:beforeAutospacing="1" w:after="100" w:afterAutospacing="1" w:line="240" w:lineRule="auto"/>
              <w:ind w:left="360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35.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 безопасностью пищевых продуктов понимают: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а) отсутствие в продуктах всевозможных загрязнителей, не свойственных природным продуктам;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б) отсутствие в продукте токсичных веществ в количествах, превышающих ПДК;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в) отсутствие в продукте пестицидов и нитратов в количествах, превышающих ПДК;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г) отсутствие токсического, канцерогенного, мутагенного или иного неблагоприятного действия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продуктов на организм человека при употреблении в общепринятых количествах.</w:t>
            </w:r>
          </w:p>
          <w:p w:rsidR="00050122" w:rsidRDefault="0005012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50122" w:rsidRPr="00050122" w:rsidRDefault="00050122" w:rsidP="0005012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50122" w:rsidRPr="0005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3F5"/>
    <w:multiLevelType w:val="multilevel"/>
    <w:tmpl w:val="0CE048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40997"/>
    <w:multiLevelType w:val="multilevel"/>
    <w:tmpl w:val="0A7C85C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C147C"/>
    <w:multiLevelType w:val="multilevel"/>
    <w:tmpl w:val="FED0286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54E66"/>
    <w:multiLevelType w:val="multilevel"/>
    <w:tmpl w:val="BA921A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02240"/>
    <w:multiLevelType w:val="multilevel"/>
    <w:tmpl w:val="45682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54D7D"/>
    <w:multiLevelType w:val="multilevel"/>
    <w:tmpl w:val="001457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6153EB"/>
    <w:multiLevelType w:val="multilevel"/>
    <w:tmpl w:val="3124B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73749"/>
    <w:multiLevelType w:val="multilevel"/>
    <w:tmpl w:val="49D24C7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E8685B"/>
    <w:multiLevelType w:val="multilevel"/>
    <w:tmpl w:val="6C52F3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717789"/>
    <w:multiLevelType w:val="multilevel"/>
    <w:tmpl w:val="208056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10181C"/>
    <w:multiLevelType w:val="multilevel"/>
    <w:tmpl w:val="20EE98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5173F9"/>
    <w:multiLevelType w:val="multilevel"/>
    <w:tmpl w:val="BFF49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896811"/>
    <w:multiLevelType w:val="multilevel"/>
    <w:tmpl w:val="3834ABC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A60535"/>
    <w:multiLevelType w:val="multilevel"/>
    <w:tmpl w:val="DDCA22D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833BAD"/>
    <w:multiLevelType w:val="multilevel"/>
    <w:tmpl w:val="3444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7319E0"/>
    <w:multiLevelType w:val="multilevel"/>
    <w:tmpl w:val="ADC4A8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B8739A"/>
    <w:multiLevelType w:val="multilevel"/>
    <w:tmpl w:val="7706A9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B40E86"/>
    <w:multiLevelType w:val="multilevel"/>
    <w:tmpl w:val="BB74C3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633B05"/>
    <w:multiLevelType w:val="multilevel"/>
    <w:tmpl w:val="C4FA35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15"/>
    <w:rsid w:val="00050122"/>
    <w:rsid w:val="004F5515"/>
    <w:rsid w:val="00E5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0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0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1568</Words>
  <Characters>8938</Characters>
  <Application>Microsoft Office Word</Application>
  <DocSecurity>0</DocSecurity>
  <Lines>74</Lines>
  <Paragraphs>20</Paragraphs>
  <ScaleCrop>false</ScaleCrop>
  <Company/>
  <LinksUpToDate>false</LinksUpToDate>
  <CharactersWithSpaces>10486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2020-05-14T08:11:00Z</dcterms:created>
  <dcterms:modified xsi:type="dcterms:W3CDTF">2020-05-14T08:14:00Z</dcterms:modified>
</cp:coreProperties>
</file>