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F" w:rsidRDefault="00EC31EF" w:rsidP="00EC31E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Творчество А.П.Чехова</w:t>
      </w:r>
    </w:p>
    <w:p w:rsidR="00EC31EF" w:rsidRDefault="00EC31EF" w:rsidP="00EC31E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«Прошлое, настоящее и будущее в пьесе «Вишневый сад»</w:t>
      </w:r>
    </w:p>
    <w:p w:rsidR="00EC31EF" w:rsidRDefault="00EC31EF" w:rsidP="00EC31E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C31EF" w:rsidRPr="009704DB" w:rsidRDefault="00EC31EF" w:rsidP="00EC31EF">
      <w:pPr>
        <w:tabs>
          <w:tab w:val="left" w:pos="0"/>
        </w:tabs>
        <w:rPr>
          <w:i/>
          <w:sz w:val="28"/>
          <w:szCs w:val="28"/>
        </w:rPr>
      </w:pPr>
      <w:r w:rsidRPr="009704DB">
        <w:rPr>
          <w:b/>
          <w:sz w:val="28"/>
          <w:szCs w:val="28"/>
        </w:rPr>
        <w:t>Задание</w:t>
      </w:r>
      <w:r w:rsidRPr="009704DB">
        <w:rPr>
          <w:sz w:val="28"/>
          <w:szCs w:val="28"/>
        </w:rPr>
        <w:t xml:space="preserve">: </w:t>
      </w:r>
      <w:r w:rsidRPr="009704DB">
        <w:rPr>
          <w:i/>
          <w:sz w:val="28"/>
          <w:szCs w:val="28"/>
        </w:rPr>
        <w:t>выполнить анализ последнего действия пьесы</w:t>
      </w:r>
      <w:r w:rsidR="009704DB">
        <w:rPr>
          <w:i/>
          <w:sz w:val="28"/>
          <w:szCs w:val="28"/>
        </w:rPr>
        <w:t xml:space="preserve"> «Вишневый сад»</w:t>
      </w:r>
    </w:p>
    <w:p w:rsidR="00EC31EF" w:rsidRPr="009704DB" w:rsidRDefault="00EC31EF" w:rsidP="00EC31EF">
      <w:pPr>
        <w:tabs>
          <w:tab w:val="left" w:pos="0"/>
        </w:tabs>
        <w:ind w:right="235"/>
        <w:jc w:val="both"/>
        <w:rPr>
          <w:b/>
          <w:i/>
          <w:sz w:val="28"/>
          <w:szCs w:val="28"/>
        </w:rPr>
      </w:pPr>
      <w:r w:rsidRPr="009704DB">
        <w:rPr>
          <w:b/>
          <w:i/>
          <w:sz w:val="28"/>
          <w:szCs w:val="28"/>
        </w:rPr>
        <w:t xml:space="preserve">Инструкция: </w:t>
      </w:r>
      <w:r w:rsidRPr="009704DB">
        <w:rPr>
          <w:i/>
          <w:sz w:val="28"/>
          <w:szCs w:val="28"/>
        </w:rPr>
        <w:t xml:space="preserve">внимательно прочитать действие, выполнить анализ </w:t>
      </w:r>
      <w:proofErr w:type="gramStart"/>
      <w:r w:rsidRPr="009704DB">
        <w:rPr>
          <w:i/>
          <w:sz w:val="28"/>
          <w:szCs w:val="28"/>
        </w:rPr>
        <w:t>согласно</w:t>
      </w:r>
      <w:proofErr w:type="gramEnd"/>
      <w:r w:rsidRPr="009704DB">
        <w:rPr>
          <w:i/>
          <w:sz w:val="28"/>
          <w:szCs w:val="28"/>
        </w:rPr>
        <w:t xml:space="preserve"> предложенного плана. Работа оценивается по критериям оценки письменных работ. </w:t>
      </w:r>
    </w:p>
    <w:p w:rsidR="00EC31EF" w:rsidRPr="009704DB" w:rsidRDefault="00EC31EF" w:rsidP="00EC31EF">
      <w:pPr>
        <w:tabs>
          <w:tab w:val="left" w:pos="0"/>
        </w:tabs>
        <w:ind w:right="235"/>
        <w:jc w:val="both"/>
        <w:rPr>
          <w:b/>
          <w:sz w:val="28"/>
          <w:szCs w:val="28"/>
        </w:rPr>
      </w:pPr>
      <w:r w:rsidRPr="009704DB">
        <w:rPr>
          <w:i/>
          <w:sz w:val="28"/>
          <w:szCs w:val="28"/>
        </w:rPr>
        <w:t xml:space="preserve">Время выполнения – 90  мин. </w:t>
      </w:r>
    </w:p>
    <w:p w:rsidR="00EC31EF" w:rsidRPr="009704DB" w:rsidRDefault="00EC31EF" w:rsidP="00EC31EF">
      <w:pPr>
        <w:tabs>
          <w:tab w:val="left" w:pos="0"/>
        </w:tabs>
        <w:ind w:left="142" w:right="235"/>
        <w:rPr>
          <w:b/>
          <w:sz w:val="28"/>
          <w:szCs w:val="28"/>
        </w:rPr>
      </w:pPr>
    </w:p>
    <w:p w:rsidR="00EC31EF" w:rsidRPr="009704DB" w:rsidRDefault="00EC31EF" w:rsidP="00EC31E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Чтобы проанализировать эпизод литературного произведения, нужно </w:t>
      </w:r>
    </w:p>
    <w:p w:rsidR="00EC31EF" w:rsidRPr="009704DB" w:rsidRDefault="00EC31EF" w:rsidP="00EC31EF">
      <w:p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>развернуто и доказательно разобрать все его аспекты, которые мы приводим для вас ниже в виде полного плана.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>Определить границы эпизода, дать ему название.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>Охарактеризовать событие, лежащее в основе эпизода.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9704DB">
        <w:rPr>
          <w:sz w:val="28"/>
          <w:szCs w:val="28"/>
        </w:rPr>
        <w:t>внесценические</w:t>
      </w:r>
      <w:proofErr w:type="spellEnd"/>
      <w:r w:rsidRPr="009704DB">
        <w:rPr>
          <w:sz w:val="28"/>
          <w:szCs w:val="28"/>
        </w:rPr>
        <w:t xml:space="preserve">)? 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Раскрыть особенности начала эпизода и финала. 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Охарактеризовать героев - участников эпизода. </w:t>
      </w:r>
    </w:p>
    <w:p w:rsidR="00EC31EF" w:rsidRPr="009704DB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>Их отношение к событию.</w:t>
      </w:r>
    </w:p>
    <w:p w:rsidR="00EC31EF" w:rsidRPr="009704DB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>К проблеме.</w:t>
      </w:r>
    </w:p>
    <w:p w:rsidR="00EC31EF" w:rsidRPr="009704DB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>Друг к другу.</w:t>
      </w:r>
    </w:p>
    <w:p w:rsidR="00EC31EF" w:rsidRPr="009704DB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Кратко проанализировать речь участников диалога. </w:t>
      </w:r>
    </w:p>
    <w:p w:rsidR="00EC31EF" w:rsidRPr="009704DB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>Сделать разбор авторских пояснений к речи, жестам, мимике, позам героев.</w:t>
      </w:r>
    </w:p>
    <w:p w:rsidR="00EC31EF" w:rsidRPr="009704DB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EC31EF" w:rsidRPr="009704DB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rPr>
          <w:sz w:val="28"/>
          <w:szCs w:val="28"/>
        </w:rPr>
      </w:pPr>
      <w:r w:rsidRPr="009704DB">
        <w:rPr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Охарактеризовать структуру эпизода (на какие </w:t>
      </w:r>
      <w:proofErr w:type="spellStart"/>
      <w:r w:rsidRPr="009704DB">
        <w:rPr>
          <w:sz w:val="28"/>
          <w:szCs w:val="28"/>
        </w:rPr>
        <w:t>микроэпизоды</w:t>
      </w:r>
      <w:proofErr w:type="spellEnd"/>
      <w:r w:rsidRPr="009704DB">
        <w:rPr>
          <w:sz w:val="28"/>
          <w:szCs w:val="28"/>
        </w:rPr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 Выявить художественные детали в эпизоде, определить их значимость.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lastRenderedPageBreak/>
        <w:t xml:space="preserve"> Сформулировать основную мысль (идею) эпизода. </w:t>
      </w:r>
    </w:p>
    <w:p w:rsidR="00EC31EF" w:rsidRPr="009704DB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9704DB">
        <w:rPr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9704DB">
        <w:rPr>
          <w:b/>
          <w:bCs/>
          <w:i/>
          <w:iCs/>
          <w:sz w:val="28"/>
          <w:szCs w:val="28"/>
        </w:rPr>
        <w:t xml:space="preserve"> </w:t>
      </w:r>
    </w:p>
    <w:p w:rsidR="00EC31EF" w:rsidRPr="009704DB" w:rsidRDefault="00EC31EF" w:rsidP="00EC31EF">
      <w:pPr>
        <w:tabs>
          <w:tab w:val="left" w:pos="0"/>
        </w:tabs>
        <w:ind w:left="454"/>
        <w:jc w:val="both"/>
        <w:rPr>
          <w:sz w:val="28"/>
          <w:szCs w:val="28"/>
        </w:rPr>
      </w:pPr>
    </w:p>
    <w:p w:rsidR="00EC31EF" w:rsidRPr="009704DB" w:rsidRDefault="00EC31EF" w:rsidP="00EC31EF">
      <w:pPr>
        <w:tabs>
          <w:tab w:val="left" w:pos="0"/>
        </w:tabs>
        <w:jc w:val="both"/>
        <w:rPr>
          <w:sz w:val="28"/>
          <w:szCs w:val="28"/>
        </w:rPr>
      </w:pPr>
      <w:r w:rsidRPr="009704DB">
        <w:rPr>
          <w:b/>
          <w:bCs/>
          <w:i/>
          <w:iCs/>
          <w:sz w:val="28"/>
          <w:szCs w:val="28"/>
        </w:rPr>
        <w:t>Обратите внимание!</w:t>
      </w:r>
      <w:r w:rsidRPr="009704DB">
        <w:rPr>
          <w:i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066B1F" w:rsidRPr="009704DB" w:rsidRDefault="00066B1F">
      <w:pPr>
        <w:rPr>
          <w:sz w:val="28"/>
          <w:szCs w:val="28"/>
        </w:rPr>
      </w:pPr>
    </w:p>
    <w:sectPr w:rsidR="00066B1F" w:rsidRPr="009704DB" w:rsidSect="000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1EF"/>
    <w:rsid w:val="00066B1F"/>
    <w:rsid w:val="00801C0E"/>
    <w:rsid w:val="009704DB"/>
    <w:rsid w:val="00E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Application>Microsoft Office Word</Application>
  <DocSecurity>0</DocSecurity>
  <Lines>17</Lines>
  <Paragraphs>5</Paragraphs>
  <ScaleCrop>false</ScaleCrop>
  <Company>Home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3</cp:revision>
  <dcterms:created xsi:type="dcterms:W3CDTF">2020-04-07T04:28:00Z</dcterms:created>
  <dcterms:modified xsi:type="dcterms:W3CDTF">2020-04-27T07:37:00Z</dcterms:modified>
</cp:coreProperties>
</file>