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«Иррациональные уравнения»</w:t>
      </w:r>
      <w:r w:rsidR="00D16B3C">
        <w:rPr>
          <w:rFonts w:ascii="Times New Roman" w:hAnsi="Times New Roman" w:cs="Times New Roman"/>
          <w:sz w:val="24"/>
          <w:szCs w:val="24"/>
        </w:rPr>
        <w:t>, работаем с системами иррациональных уравнений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в пункте 33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«Иррациональные уравнения»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D16B3C">
        <w:rPr>
          <w:rFonts w:ascii="Times New Roman" w:hAnsi="Times New Roman" w:cs="Times New Roman"/>
          <w:sz w:val="24"/>
          <w:szCs w:val="24"/>
        </w:rPr>
        <w:t>215-216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«Алгебра и начала анализа, 10-11», Колмогоров А.Н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№421 на стр.217 (учебник)  и </w:t>
      </w:r>
      <w:r>
        <w:rPr>
          <w:rFonts w:ascii="Times New Roman" w:hAnsi="Times New Roman" w:cs="Times New Roman"/>
          <w:sz w:val="24"/>
          <w:szCs w:val="24"/>
          <w:highlight w:val="yellow"/>
        </w:rPr>
        <w:t>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49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50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51</w:t>
      </w:r>
      <w:r>
        <w:rPr>
          <w:rFonts w:ascii="Times New Roman" w:hAnsi="Times New Roman" w:cs="Times New Roman"/>
          <w:sz w:val="24"/>
          <w:szCs w:val="24"/>
          <w:highlight w:val="yellow"/>
        </w:rPr>
        <w:t>, № 5.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>52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 странице  135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>. (</w:t>
      </w:r>
      <w:r>
        <w:rPr>
          <w:rFonts w:ascii="Times New Roman" w:hAnsi="Times New Roman" w:cs="Times New Roman"/>
          <w:sz w:val="24"/>
          <w:szCs w:val="24"/>
          <w:highlight w:val="yellow"/>
        </w:rPr>
        <w:t>сборник Дорофеева</w:t>
      </w:r>
      <w:r w:rsidRPr="00BD0C4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D16B3C">
        <w:rPr>
          <w:rFonts w:ascii="Times New Roman" w:hAnsi="Times New Roman" w:cs="Times New Roman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</w:rPr>
        <w:t>иррациональных уравнений.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690DAB" w:rsidP="00BD0C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2844" cy="75458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26" t="12611" r="29332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74" cy="75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FC59AB">
        <w:rPr>
          <w:rFonts w:ascii="Arial" w:hAnsi="Arial" w:cs="Arial"/>
          <w:color w:val="333333"/>
          <w:sz w:val="24"/>
          <w:szCs w:val="24"/>
          <w:highlight w:val="yellow"/>
        </w:rPr>
        <w:t>12</w:t>
      </w:r>
      <w:r w:rsidR="003F4F7E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60C6C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У</w:t>
      </w:r>
      <w:r w:rsidR="007B2A11" w:rsidRPr="000C0AF6">
        <w:rPr>
          <w:sz w:val="24"/>
          <w:szCs w:val="24"/>
        </w:rPr>
        <w:t>чебник прилагается</w:t>
      </w:r>
      <w:r w:rsidR="00FC59AB">
        <w:rPr>
          <w:sz w:val="28"/>
          <w:szCs w:val="28"/>
        </w:rPr>
        <w:t xml:space="preserve">, </w:t>
      </w:r>
      <w:r w:rsidR="00FC59AB" w:rsidRPr="00FC59AB">
        <w:rPr>
          <w:rFonts w:ascii="Times New Roman" w:hAnsi="Times New Roman" w:cs="Times New Roman"/>
          <w:sz w:val="24"/>
          <w:szCs w:val="24"/>
        </w:rPr>
        <w:t>сборник прилагается.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63784"/>
    <w:rsid w:val="00377468"/>
    <w:rsid w:val="003D7073"/>
    <w:rsid w:val="003F4F7E"/>
    <w:rsid w:val="004365B9"/>
    <w:rsid w:val="004B30E3"/>
    <w:rsid w:val="004B537C"/>
    <w:rsid w:val="004D42EC"/>
    <w:rsid w:val="004F4767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96715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D0C4F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2020-04-03T06:35:00Z</dcterms:created>
  <dcterms:modified xsi:type="dcterms:W3CDTF">2020-05-05T09:36:00Z</dcterms:modified>
</cp:coreProperties>
</file>