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44" w:rsidRDefault="00481444" w:rsidP="00481444">
      <w:pPr>
        <w:pStyle w:val="zag3"/>
      </w:pPr>
      <w:r>
        <w:rPr>
          <w:rStyle w:val="a4"/>
          <w:b/>
          <w:bCs/>
        </w:rPr>
        <w:t xml:space="preserve">Прочтите текст и выполните задание в конце параграфа. Ответы присылать по </w:t>
      </w:r>
      <w:proofErr w:type="spellStart"/>
      <w:r>
        <w:rPr>
          <w:rStyle w:val="a4"/>
          <w:b/>
          <w:bCs/>
        </w:rPr>
        <w:t>эл</w:t>
      </w:r>
      <w:proofErr w:type="gramStart"/>
      <w:r>
        <w:rPr>
          <w:rStyle w:val="a4"/>
          <w:b/>
          <w:bCs/>
        </w:rPr>
        <w:t>.п</w:t>
      </w:r>
      <w:proofErr w:type="gramEnd"/>
      <w:r>
        <w:rPr>
          <w:rStyle w:val="a4"/>
          <w:b/>
          <w:bCs/>
        </w:rPr>
        <w:t>очте</w:t>
      </w:r>
      <w:proofErr w:type="spellEnd"/>
      <w:r>
        <w:rPr>
          <w:rStyle w:val="a4"/>
          <w:b/>
          <w:bCs/>
        </w:rPr>
        <w:t xml:space="preserve">: </w:t>
      </w:r>
      <w:proofErr w:type="spellStart"/>
      <w:r>
        <w:rPr>
          <w:rStyle w:val="a4"/>
          <w:b/>
          <w:bCs/>
        </w:rPr>
        <w:t>oleg</w:t>
      </w:r>
      <w:proofErr w:type="spellEnd"/>
      <w:r>
        <w:rPr>
          <w:rStyle w:val="a4"/>
          <w:b/>
          <w:bCs/>
        </w:rPr>
        <w:t>.</w:t>
      </w:r>
      <w:proofErr w:type="spellStart"/>
      <w:r>
        <w:rPr>
          <w:rStyle w:val="a4"/>
          <w:b/>
          <w:bCs/>
          <w:lang w:val="en-US"/>
        </w:rPr>
        <w:t>russkikh</w:t>
      </w:r>
      <w:proofErr w:type="spellEnd"/>
      <w:r w:rsidRPr="00481444">
        <w:rPr>
          <w:rStyle w:val="a4"/>
          <w:b/>
          <w:bCs/>
        </w:rPr>
        <w:t>.70@</w:t>
      </w:r>
      <w:r>
        <w:rPr>
          <w:rStyle w:val="a4"/>
          <w:b/>
          <w:bCs/>
          <w:lang w:val="en-US"/>
        </w:rPr>
        <w:t>mail</w:t>
      </w:r>
      <w:r w:rsidRPr="00481444">
        <w:rPr>
          <w:rStyle w:val="a4"/>
          <w:b/>
          <w:bCs/>
        </w:rPr>
        <w:t>.</w:t>
      </w:r>
      <w:proofErr w:type="spellStart"/>
      <w:r>
        <w:rPr>
          <w:rStyle w:val="a4"/>
          <w:b/>
          <w:bCs/>
          <w:lang w:val="en-US"/>
        </w:rPr>
        <w:t>ru</w:t>
      </w:r>
      <w:proofErr w:type="spellEnd"/>
      <w:r>
        <w:rPr>
          <w:rStyle w:val="a4"/>
          <w:b/>
          <w:bCs/>
        </w:rPr>
        <w:t xml:space="preserve"> Проблема общественного прогресса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9"/>
        <w:gridCol w:w="1557"/>
        <w:gridCol w:w="7784"/>
      </w:tblGrid>
      <w:tr w:rsidR="00481444" w:rsidTr="00481444">
        <w:trPr>
          <w:tblCellSpacing w:w="0" w:type="dxa"/>
        </w:trPr>
        <w:tc>
          <w:tcPr>
            <w:tcW w:w="1000" w:type="pct"/>
            <w:gridSpan w:val="2"/>
            <w:shd w:val="clear" w:color="auto" w:fill="339933"/>
            <w:tcMar>
              <w:top w:w="30" w:type="dxa"/>
              <w:left w:w="330" w:type="dxa"/>
              <w:bottom w:w="30" w:type="dxa"/>
              <w:right w:w="30" w:type="dxa"/>
            </w:tcMar>
            <w:hideMark/>
          </w:tcPr>
          <w:p w:rsidR="00481444" w:rsidRDefault="00481444">
            <w:pPr>
              <w:pStyle w:val="a3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Вспомните:</w:t>
            </w:r>
          </w:p>
        </w:tc>
        <w:tc>
          <w:tcPr>
            <w:tcW w:w="4000" w:type="pct"/>
            <w:tcBorders>
              <w:top w:val="single" w:sz="6" w:space="0" w:color="33CC00"/>
              <w:left w:val="single" w:sz="6" w:space="0" w:color="33CC00"/>
              <w:bottom w:val="single" w:sz="2" w:space="0" w:color="33CC00"/>
              <w:right w:val="single" w:sz="6" w:space="0" w:color="33CC00"/>
            </w:tcBorders>
            <w:hideMark/>
          </w:tcPr>
          <w:p w:rsidR="00481444" w:rsidRDefault="00481444">
            <w:pPr>
              <w:pStyle w:val="a3"/>
            </w:pPr>
            <w:r>
              <w:t> </w:t>
            </w:r>
          </w:p>
        </w:tc>
      </w:tr>
      <w:tr w:rsidR="00481444" w:rsidTr="00481444">
        <w:trPr>
          <w:tblCellSpacing w:w="0" w:type="dxa"/>
        </w:trPr>
        <w:tc>
          <w:tcPr>
            <w:tcW w:w="200" w:type="pct"/>
            <w:vAlign w:val="center"/>
            <w:hideMark/>
          </w:tcPr>
          <w:p w:rsidR="00481444" w:rsidRDefault="00481444">
            <w:r>
              <w:t> </w:t>
            </w:r>
          </w:p>
        </w:tc>
        <w:tc>
          <w:tcPr>
            <w:tcW w:w="4800" w:type="pct"/>
            <w:gridSpan w:val="2"/>
            <w:tcBorders>
              <w:top w:val="single" w:sz="2" w:space="0" w:color="33CC00"/>
              <w:left w:val="single" w:sz="6" w:space="0" w:color="33CC00"/>
              <w:bottom w:val="single" w:sz="6" w:space="0" w:color="33CC00"/>
              <w:right w:val="single" w:sz="6" w:space="0" w:color="33CC00"/>
            </w:tcBorders>
            <w:vAlign w:val="center"/>
            <w:hideMark/>
          </w:tcPr>
          <w:p w:rsidR="00481444" w:rsidRDefault="00481444">
            <w:pPr>
              <w:ind w:left="30"/>
              <w:jc w:val="both"/>
            </w:pPr>
            <w:r>
              <w:t xml:space="preserve">какой смысл наука вкладывает в понятие «общество»? Чем отличается линейно-стадиальный подход к пониманию общества от </w:t>
            </w:r>
            <w:proofErr w:type="spellStart"/>
            <w:r>
              <w:t>локально-цивилизационного</w:t>
            </w:r>
            <w:proofErr w:type="spellEnd"/>
            <w:r>
              <w:t xml:space="preserve">? </w:t>
            </w:r>
          </w:p>
        </w:tc>
      </w:tr>
    </w:tbl>
    <w:p w:rsidR="00481444" w:rsidRDefault="00481444" w:rsidP="00481444">
      <w:pPr>
        <w:pStyle w:val="a3"/>
        <w:jc w:val="both"/>
      </w:pPr>
      <w:r>
        <w:t xml:space="preserve">      Древнегреческий поэт </w:t>
      </w:r>
      <w:r>
        <w:rPr>
          <w:rStyle w:val="a5"/>
        </w:rPr>
        <w:t xml:space="preserve">Гесиод </w:t>
      </w:r>
      <w:r>
        <w:t xml:space="preserve">(VIII—VII вв. </w:t>
      </w:r>
      <w:proofErr w:type="gramStart"/>
      <w:r>
        <w:t>до</w:t>
      </w:r>
      <w:proofErr w:type="gramEnd"/>
      <w:r>
        <w:t xml:space="preserve"> н. э.) писал </w:t>
      </w:r>
      <w:proofErr w:type="gramStart"/>
      <w:r>
        <w:t>о</w:t>
      </w:r>
      <w:proofErr w:type="gramEnd"/>
      <w:r>
        <w:t xml:space="preserve"> пяти стадиях в жизни человечества. Первой стадией был «золотой век», когда люди жили легко и беспечно, второй — «серебряный век», когда началось падение морали и благочестия. Так, опускаясь все ниже, люди оказались в «железном веке», когда повсюду царят зло, насилие, попирается справедливость.</w:t>
      </w:r>
      <w:r>
        <w:br/>
        <w:t>      В отличие от Гесиода древнегреческие философы Платон и Аристотель рассматривали историю как циклический круговорот, повторяющий одни и те же стадии.</w:t>
      </w:r>
      <w:r>
        <w:br/>
        <w:t>      А в XVIII </w:t>
      </w:r>
      <w:proofErr w:type="gramStart"/>
      <w:r>
        <w:t>в</w:t>
      </w:r>
      <w:proofErr w:type="gramEnd"/>
      <w:r>
        <w:t xml:space="preserve">. французский философ-просветитель </w:t>
      </w:r>
      <w:r>
        <w:rPr>
          <w:rStyle w:val="a5"/>
        </w:rPr>
        <w:t xml:space="preserve">Жан </w:t>
      </w:r>
      <w:proofErr w:type="spellStart"/>
      <w:r>
        <w:rPr>
          <w:rStyle w:val="a5"/>
        </w:rPr>
        <w:t>Антуан</w:t>
      </w:r>
      <w:proofErr w:type="spellEnd"/>
      <w:r>
        <w:rPr>
          <w:rStyle w:val="a5"/>
        </w:rPr>
        <w:t xml:space="preserve"> Кондорсе </w:t>
      </w:r>
      <w:r>
        <w:t>(1743—1794 гг.) писал, что история представляет картину беспрерывных изменений, картину прогресса человеческого разума. «Наблюдения над тем, чем человек был, и над тем, чем он стал в настоящее время, помогут нам, — писал Кондорсе, — найти средства обеспечить и ускорить новые успехи, на которые его природа позволяет ему надеяться».</w:t>
      </w:r>
    </w:p>
    <w:p w:rsidR="00481444" w:rsidRDefault="00481444" w:rsidP="00481444">
      <w:pPr>
        <w:pStyle w:val="zag2"/>
      </w:pPr>
      <w:r>
        <w:t>ПРОГРЕСС И РЕГРЕСС</w:t>
      </w:r>
    </w:p>
    <w:p w:rsidR="00481444" w:rsidRDefault="00481444" w:rsidP="00481444">
      <w:pPr>
        <w:pStyle w:val="a3"/>
        <w:jc w:val="both"/>
      </w:pPr>
      <w:r>
        <w:t xml:space="preserve">      Направление развития, для которого характерен переход от низшего к </w:t>
      </w:r>
      <w:proofErr w:type="gramStart"/>
      <w:r>
        <w:t>высшему</w:t>
      </w:r>
      <w:proofErr w:type="gramEnd"/>
      <w:r>
        <w:t xml:space="preserve">, от менее совершенного к более совершенному, называется в науке </w:t>
      </w:r>
      <w:r>
        <w:rPr>
          <w:rStyle w:val="a4"/>
        </w:rPr>
        <w:t xml:space="preserve">прогрессом </w:t>
      </w:r>
      <w:r>
        <w:t xml:space="preserve">(слово латинского происхождения, означающее буквально «движение вперед»). Понятию прогресса противоположно понятие </w:t>
      </w:r>
      <w:r>
        <w:rPr>
          <w:rStyle w:val="a4"/>
        </w:rPr>
        <w:t xml:space="preserve">регресса. </w:t>
      </w:r>
      <w:r>
        <w:t xml:space="preserve">Для регресса характерны движение от высшего к </w:t>
      </w:r>
      <w:proofErr w:type="gramStart"/>
      <w:r>
        <w:t>низшему</w:t>
      </w:r>
      <w:proofErr w:type="gramEnd"/>
      <w:r>
        <w:t>, процессы деградации, возврат к изжившим себя формам и структурам.</w:t>
      </w:r>
    </w:p>
    <w:tbl>
      <w:tblPr>
        <w:tblW w:w="4400" w:type="pct"/>
        <w:tblCellSpacing w:w="15" w:type="dxa"/>
        <w:shd w:val="clear" w:color="auto" w:fill="99FF99"/>
        <w:tblLook w:val="04A0"/>
      </w:tblPr>
      <w:tblGrid>
        <w:gridCol w:w="8312"/>
      </w:tblGrid>
      <w:tr w:rsidR="00481444" w:rsidTr="00481444">
        <w:trPr>
          <w:tblCellSpacing w:w="15" w:type="dxa"/>
        </w:trPr>
        <w:tc>
          <w:tcPr>
            <w:tcW w:w="5000" w:type="pct"/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444" w:rsidRDefault="00481444">
            <w:pPr>
              <w:jc w:val="both"/>
            </w:pPr>
            <w:r>
              <w:t>      До 1500 гг. в Европе издавалось около 1 тыс. наименований книг за год. В 1950 гг. было издано 120 тыс. наименований книг за год. К середине 1960-х гг. мировое производство книг (включая Европу) достигло 1 тыс. наименований в день.</w:t>
            </w:r>
          </w:p>
        </w:tc>
      </w:tr>
    </w:tbl>
    <w:p w:rsidR="00481444" w:rsidRDefault="00481444" w:rsidP="00481444">
      <w:pPr>
        <w:pStyle w:val="a3"/>
        <w:jc w:val="both"/>
      </w:pPr>
      <w:r>
        <w:t xml:space="preserve">      Идею прогресса, которую обосновывал Кондорсе, развивали многие мыслители в дальнейшем. При этом они раскрывали ее новые аспекты. Эту веру в прогресс воспринял и Карл Маркс, считавший, что человечество идет </w:t>
      </w:r>
      <w:proofErr w:type="gramStart"/>
      <w:r>
        <w:t>ко</w:t>
      </w:r>
      <w:proofErr w:type="gramEnd"/>
      <w:r>
        <w:t xml:space="preserve"> все большему развитию производства и самого человека.</w:t>
      </w:r>
      <w:r>
        <w:br/>
        <w:t>      XIX—XX века ознаменовались бурными событиями, которые дали новую информацию к размышлению о прогрессе и регрессе в жизни общества. В XX </w:t>
      </w:r>
      <w:proofErr w:type="gramStart"/>
      <w:r>
        <w:t>в</w:t>
      </w:r>
      <w:proofErr w:type="gramEnd"/>
      <w:r>
        <w:t xml:space="preserve">. </w:t>
      </w:r>
      <w:proofErr w:type="gramStart"/>
      <w:r>
        <w:t>появились</w:t>
      </w:r>
      <w:proofErr w:type="gramEnd"/>
      <w:r>
        <w:t xml:space="preserve"> философские и социологические теории, которые отказались от оптимистического взгляда на развитие общества, согласно которому светлое будущее рано или поздно обязательно наступит. Испанский философ X. </w:t>
      </w:r>
      <w:proofErr w:type="spellStart"/>
      <w:r>
        <w:t>Ортега-и-Гассет</w:t>
      </w:r>
      <w:proofErr w:type="spellEnd"/>
      <w:r>
        <w:t xml:space="preserve"> (1883—1955 гг.) писал об идее прогресса: «Поскольку люди позволили этой идее затмить им рассудок, они выпустили из рук поводья истории, утеряли бдительность и сноровку, и жизнь выскользнула из их рук, перестала им покоряться». Вместо идеи прогресса разные философы предлагают теории циклического круговорота, пессимистические идеи «конца истории», глобальных экологических, энергетических и ядерных катастроф.</w:t>
      </w:r>
      <w:r>
        <w:br/>
        <w:t xml:space="preserve">      Итак, по какому пути идет общество — по пути прогресса или регресса? От того, </w:t>
      </w:r>
      <w:r>
        <w:lastRenderedPageBreak/>
        <w:t>каким будет ответ на этот вопрос, зависит представление людей о будущем: несет ли оно лучшую жизнь или не сулит ничего хорошего?</w:t>
      </w:r>
    </w:p>
    <w:p w:rsidR="00481444" w:rsidRDefault="00481444" w:rsidP="00481444">
      <w:pPr>
        <w:pStyle w:val="zag2"/>
      </w:pPr>
      <w:r>
        <w:t>ПРОТИВОРЕЧИВОСТЬ ПРОГРЕССА</w:t>
      </w:r>
    </w:p>
    <w:p w:rsidR="00481444" w:rsidRDefault="00481444" w:rsidP="00481444">
      <w:pPr>
        <w:pStyle w:val="a3"/>
        <w:jc w:val="both"/>
      </w:pPr>
      <w:r>
        <w:t>      Вспомним факты из истории XIX—XX вв.: за революциями нередко следовали контрреволюции, за реформами — контрреформы, за коренными переменами в политическом устройстве — реставрация старых порядков. (Подумайте, на каких примерах из отечественной или всеобщей истории можно проиллюстрировать эту мысль.)</w:t>
      </w:r>
      <w:r>
        <w:br/>
        <w:t>      Если бы мы попытались изобразить прогресс человечества графически, то у нас получилась бы не восходящая прямая, а изломанная линия, отражающая подъемы и спады, приливы и отливы в борьбе общественных сил, ускоренное движение вперед и гигантские скачки назад. В истории разных стран бывали периоды, когда торжествовала реакция, когда гонениям подвергались прогрессивные силы общества, когда разум подавлялся силами мракобесия. Вы уже знаете, например, какие бедствия принес Европе фашизм: гибель миллионов, порабощение многих народов, разрушение центров культуры, костры из книг величайших мыслителей и художников, насаждение человеконенавистнической морали, культ грубой силы.</w:t>
      </w:r>
      <w:r>
        <w:br/>
        <w:t xml:space="preserve">      Но дело не только в таких изломах истории. </w:t>
      </w:r>
      <w:proofErr w:type="gramStart"/>
      <w:r>
        <w:t>Общество представляет собой сложный организм, в котором функционируют разные «органы» (предприятия, объединения людей, государственные учреждения и др.), одновременно происходят различные процессы (экономические, политические, духовные и т. п.), развертывается разнообразная деятельность людей.</w:t>
      </w:r>
      <w:proofErr w:type="gramEnd"/>
      <w:r>
        <w:t xml:space="preserve"> Эти части одного общественного организма, эти процессы, различные виды деятельности находятся во взаимной связи и вместе с тем могут не совпадать в своем развитии. Более того, отдельные процессы, изменения, происходящие в разных областях жизни общества, могут быть разнонаправленными, т. е. прогресс в одной области может сопровождаться регрессом в другой.</w:t>
      </w:r>
      <w:r>
        <w:br/>
        <w:t>      </w:t>
      </w:r>
      <w:proofErr w:type="gramStart"/>
      <w:r>
        <w:t>Так, на протяжении истории четко прослеживается прогресс техники: от каменных орудий к железным, от ручных орудий к машинам, от использования мускульной силы человека и животных к паровым двигателям, электрическим генераторам, атомным электростанциям, от перевозки на вьючных животных к автомобилям, скоростным поездам, самолетам, космическим кораблям, от деревянных счетов с костяшками к мощным компьютерам.</w:t>
      </w:r>
      <w:proofErr w:type="gramEnd"/>
      <w:r>
        <w:br/>
        <w:t xml:space="preserve">      Но прогресс техники, развитие индустрии, химизация и другие изменения в области производства привели к </w:t>
      </w:r>
      <w:proofErr w:type="gramStart"/>
      <w:r>
        <w:t>разрушению природы</w:t>
      </w:r>
      <w:proofErr w:type="gramEnd"/>
      <w:r>
        <w:t xml:space="preserve">, к непоправимому ущербу для окружающей человека среды, к подрыву естественных основ существования общества. Таким образом, прогресс в одной области сопровождался регрессом в другой. </w:t>
      </w:r>
      <w:r>
        <w:rPr>
          <w:rStyle w:val="a4"/>
        </w:rPr>
        <w:t>Процесс исторического развития общества противоречив: в нем можно обнаружить как прогрессивные изменения, так и регрессивные.</w:t>
      </w:r>
      <w:r>
        <w:br/>
        <w:t>      Прогресс науки и техники имел неоднозначные последствия. Открытия в области ядерной физики дали возможность не только получить новый источник энергии, но и создать мощное атомное оружие. Использование компьютерной техники не только необычайно расширило возможности творческого труда, но и вызвало новые болезни, связанные с длительной, непрерывной работой у дисплея: ухудшение зрения, психические отклонения, связанные с дополнительными психическими нагрузками.</w:t>
      </w:r>
      <w:r>
        <w:br/>
        <w:t>      Рост крупных городов, усложнение производства, ускорение ритма жизни — все это увеличило нагрузки на человеческий организм, породило стрессы и, как следствие, патологии нервной системы, сосудистых заболеваний. Наряду с величайшими достижениями человеческого духа в мире наблюдается размывание культурных и духовных ценностей, распространяются наркомания, алкоголизм, преступность.</w:t>
      </w:r>
      <w:r>
        <w:br/>
        <w:t xml:space="preserve">      Человечеству приходится платить за прогресс высокую цену. Удобства городской жизни оплачиваются «болезнями урбанизации»: транспортным утомлением, </w:t>
      </w:r>
      <w:r>
        <w:lastRenderedPageBreak/>
        <w:t>загрязненным воздухом, уличным шумом и их последствиями — стрессом, болезнями органов дыхания и т. д.; удобство передвижения в автомобиле — перегруженностью городских магистралей, транспортными пробками.</w:t>
      </w:r>
      <w:r>
        <w:br/>
        <w:t>      Попытки ускорить прогресс иногда оборачиваются непомерно высокой ценой. Наша страна в 20—30-е гг. XX </w:t>
      </w:r>
      <w:proofErr w:type="gramStart"/>
      <w:r>
        <w:t>в</w:t>
      </w:r>
      <w:proofErr w:type="gramEnd"/>
      <w:r>
        <w:t xml:space="preserve">. </w:t>
      </w:r>
      <w:proofErr w:type="gramStart"/>
      <w:r>
        <w:t>вышла</w:t>
      </w:r>
      <w:proofErr w:type="gramEnd"/>
      <w:r>
        <w:t xml:space="preserve"> по объемам производства ряда важнейших продуктов промышленного производства на первое место в Европе. Ускоренным темпом осуществлялась индустриализация, началась механизация сельского хозяйства, поднялся уровень грамотности населения. Эти достижения имели оборотную сторону: миллионы людей, ставших жертвами жестокого голода, сотни тысяч семей, высланных с мест их привычного проживания, миллионы репрессированных, подчинение жизни людей тотальному регулированию и контролю.</w:t>
      </w:r>
      <w:r>
        <w:br/>
        <w:t>      Как же оценить эти противоречивые процессы? Являются ли положительные изменения, которые оплачиваются столь высокой ценой, прогрессивными? Можно ли при такой неоднозначности перемен говорить об общественном прогрессе в целом? Для этого нужно установить, что является общим критерием прогресса, какие изменения в обществе следует оценивать как прогрессивные, а какие нет.</w:t>
      </w:r>
    </w:p>
    <w:p w:rsidR="00481444" w:rsidRDefault="00481444" w:rsidP="00481444">
      <w:pPr>
        <w:pStyle w:val="zag2"/>
      </w:pPr>
      <w:r>
        <w:t>КРИТЕРИИ ПРОГРЕССА</w:t>
      </w:r>
    </w:p>
    <w:p w:rsidR="00481444" w:rsidRDefault="00481444" w:rsidP="00481444">
      <w:pPr>
        <w:pStyle w:val="a3"/>
        <w:jc w:val="both"/>
      </w:pPr>
      <w:r>
        <w:t xml:space="preserve">      А. Кондорсе, как и другие французские просветители, считал критерием прогресса развитие разума. Социалисты-утописты выдвигали нравственный критерий прогресса. Так, Сен-Симон считал, например, что общество должно принять такую форму организации, которая привела бы к осуществлению нравственного принципа: все люди должны относиться друг к другу как братья. Современник социалистов-утопистов немецкий философ </w:t>
      </w:r>
      <w:r>
        <w:rPr>
          <w:rStyle w:val="a5"/>
        </w:rPr>
        <w:t xml:space="preserve">Фридрих Вильгельм Шеллинг </w:t>
      </w:r>
      <w:r>
        <w:t>(1775—1854 гг.) писал, что решение вопроса об историческом прогрессе осложнено тем, что сторонники и противники веры в совершенствование человечества полностью запутались в спорах о критериях прогресса. Одни рассуждают о прогрессе человечества в области морали, другие — о прогрессе науки и техники, который, как писал Шеллинг, с исторической точки зрения является скорее регрессом. Он предлагал свое решение проблемы: критерием в установлении исторического прогресса человеческого рода может служить только постепенное приближение к правовому устройству.</w:t>
      </w:r>
      <w:r>
        <w:br/>
        <w:t>      Еще одна точка зрения на общественный прогресс принадлежит немецкому философу Г. Гегелю (1770—1831 гг.). Критерий прогресса он усматривал в сознании свободы. По мере роста сознания свободы происходит поступательное развитие общества.</w:t>
      </w:r>
      <w:r>
        <w:br/>
        <w:t>      Как видим, вопрос о критерии прогресса занимал великие умы Нового времени, но решения не нашел. Недостатком всех попыток решить эту задачу было то, что во всех случаях в качестве критерия рассматривалась лишь одна линия (или одна сторона, или одна сфера) общественного развития. И разум, и мораль, и наука, и техника, и правовой порядок, и сознание свободы — все это показатели очень важные, но не универсальные, не охватывающие жизнь человека и общества в целом.</w:t>
      </w:r>
      <w:r>
        <w:br/>
        <w:t>      В наше время философы также придерживаются разных взглядов на критерий общественного прогресса. Рассмотрим некоторые из них.</w:t>
      </w:r>
      <w:r>
        <w:br/>
        <w:t xml:space="preserve">      Одна из точек зрения состоит в том, что высшим и всеобщим объективным критерием общественного прогресса является </w:t>
      </w:r>
      <w:r>
        <w:rPr>
          <w:rStyle w:val="body21"/>
        </w:rPr>
        <w:t>развитие производительных сил, включая развитие самого человека</w:t>
      </w:r>
      <w:r>
        <w:t xml:space="preserve">. Она аргументируется тем, что направленность исторического процесса обусловлена ростом и совершенствованием производительных сил общества, включающих средства труда, степень овладения человеком силами природы, возможности их использования в качестве основы жизнедеятельности человека. В общественном производстве лежат истоки всей жизнедеятельности людей. Согласно этому критерию, те общественные отношения признаются прогрессивными, которые соответствуют уровню производительных сил и открывают наибольший простор для их развития, роста </w:t>
      </w:r>
      <w:r>
        <w:lastRenderedPageBreak/>
        <w:t>производительности труда, развития человека. Человек рассматривается как главное в производительных силах, поэтому их развитие понимается с этой точки зрения и как развитие богатства человеческой природы.</w:t>
      </w:r>
      <w:r>
        <w:br/>
        <w:t>      Эта позиция подвергается критике с другой точки зрения. Так же как нельзя найти всеобщий критерий прогресса только в общественном сознании (в развитии разума, морали, сознании свободы), так нельзя найти его в сфере материального производства (техники, экономических отношений). История дала примеры стран, где высокий уровень материального производства сочетался с деградацией духовной культуры. Чтобы преодолеть односторонность критериев, отражающих состояние лишь одной сферы жизни общества, необходимо найти понятие, которое характеризовало бы сущность жизни и деятельности человека. В этом качестве философами предлагается понятие свободы.</w:t>
      </w:r>
      <w:r>
        <w:br/>
        <w:t>      Свобода, как вы уже знаете, характеризуется не только знанием, отсутствие которого делает человека субъективно несвободным, но и наличием условий для ее реализации. Необходимо также решение, принимаемое на основе свободного выбора. Наконец, требуются еще и средства, а также действия, направленные на реализацию принятого решения. Напомним также, что свобода одного человека не должна достигаться путем ущемления свободы другого человека. Такое ограничение свободы носит социально-нравственный характер.</w:t>
      </w:r>
      <w:r>
        <w:br/>
        <w:t>      </w:t>
      </w:r>
      <w:r>
        <w:rPr>
          <w:rStyle w:val="a5"/>
        </w:rPr>
        <w:t xml:space="preserve">Свобода </w:t>
      </w:r>
      <w:r>
        <w:t>выступает как необходимое условие самореализации личности. Оно возникает тогда, когда человек имеет знания о своих способностях, о возможностях, которые дает ему общество, о способах деятельности, в которой он может реализовать себя. Чем шире возможности, создаваемые обществом, тем свободнее человек, тем больше вариантов деятельности, в которой раскроются его силы. Но в процессе многогранной деятельности происходит и многостороннее развитие самого человека, растет духовное богатство личности.</w:t>
      </w:r>
      <w:r>
        <w:br/>
        <w:t xml:space="preserve">      Итак, согласно этой точке зрения, критерием социального прогресса является мера свободы, которую общество в состоянии предоставить индивиду, степень гарантированной обществом индивидуальной свободы. Свободное развитие человека </w:t>
      </w:r>
      <w:proofErr w:type="gramStart"/>
      <w:r>
        <w:t>в</w:t>
      </w:r>
      <w:proofErr w:type="gramEnd"/>
      <w:r>
        <w:t xml:space="preserve"> свободном </w:t>
      </w:r>
      <w:proofErr w:type="gramStart"/>
      <w:r>
        <w:t>обществе</w:t>
      </w:r>
      <w:proofErr w:type="gramEnd"/>
      <w:r>
        <w:t xml:space="preserve"> означает также раскрытие его подлинно человеческих качеств — интеллектуальных, творческих, нравственных. Это утверждение подводит нас к рассмотрению еще одной точки зрения на социальный прогресс.</w:t>
      </w:r>
      <w:r>
        <w:br/>
        <w:t xml:space="preserve">      Как мы видели, нельзя ограничиться характеристикой человека как деятельного существа. Он также существо разумное и общественное. </w:t>
      </w:r>
      <w:proofErr w:type="gramStart"/>
      <w:r>
        <w:t xml:space="preserve">Только с учетом этого мы можем говорить о человеческом в человеке, о </w:t>
      </w:r>
      <w:r>
        <w:rPr>
          <w:rStyle w:val="a5"/>
        </w:rPr>
        <w:t>человечности.</w:t>
      </w:r>
      <w:proofErr w:type="gramEnd"/>
      <w:r>
        <w:rPr>
          <w:rStyle w:val="a5"/>
        </w:rPr>
        <w:t xml:space="preserve"> </w:t>
      </w:r>
      <w:r>
        <w:t xml:space="preserve">Но развитие человеческих качеств зависит от условий жизни людей. Чем полнее удовлетворяются разнообразные потребности человека в пище, одежде, жилье, транспортных услугах, в духовной области, тем более нравственными становятся отношения между людьми, тем доступнее для человека делаются самые разнообразные виды экономической и политической, духовной и материальной деятельности. Чем благоприятнее условия для развития физических, интеллектуальных, психических сил человека, его моральных качеств, тем шире простор для развития индивидуальных, присущих каждому отдельному человеку свойств. </w:t>
      </w:r>
      <w:r>
        <w:rPr>
          <w:rStyle w:val="a4"/>
        </w:rPr>
        <w:t>Чем человечнее условия жизни, тем больше возможностей для развития в человеке человеческого: разума, нравственности, творческих сил.</w:t>
      </w:r>
    </w:p>
    <w:tbl>
      <w:tblPr>
        <w:tblW w:w="4400" w:type="pct"/>
        <w:tblCellSpacing w:w="15" w:type="dxa"/>
        <w:shd w:val="clear" w:color="auto" w:fill="99FF99"/>
        <w:tblLook w:val="04A0"/>
      </w:tblPr>
      <w:tblGrid>
        <w:gridCol w:w="8312"/>
      </w:tblGrid>
      <w:tr w:rsidR="00481444" w:rsidTr="00481444">
        <w:trPr>
          <w:tblCellSpacing w:w="15" w:type="dxa"/>
        </w:trPr>
        <w:tc>
          <w:tcPr>
            <w:tcW w:w="5000" w:type="pct"/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444" w:rsidRDefault="00481444">
            <w:pPr>
              <w:jc w:val="both"/>
            </w:pPr>
            <w:r>
              <w:t xml:space="preserve">      «Прогресс состоит во все </w:t>
            </w:r>
            <w:proofErr w:type="gramStart"/>
            <w:r>
              <w:t>большем</w:t>
            </w:r>
            <w:proofErr w:type="gramEnd"/>
            <w:r>
              <w:t xml:space="preserve"> и большем преобладании разума над животным законом борьбы».</w:t>
            </w:r>
          </w:p>
          <w:p w:rsidR="00481444" w:rsidRDefault="00481444">
            <w:pPr>
              <w:jc w:val="right"/>
            </w:pPr>
            <w:r>
              <w:t>Л. Н. Толстой</w:t>
            </w:r>
          </w:p>
        </w:tc>
      </w:tr>
    </w:tbl>
    <w:p w:rsidR="00481444" w:rsidRDefault="00481444" w:rsidP="00481444">
      <w:pPr>
        <w:pStyle w:val="a3"/>
        <w:jc w:val="both"/>
      </w:pPr>
      <w:r>
        <w:t>      </w:t>
      </w:r>
      <w:r>
        <w:rPr>
          <w:rStyle w:val="a4"/>
        </w:rPr>
        <w:t>Человечность, признание человека высшей ценностью выражается словом «гуманизм». Из сказанного выше можно сделать вывод об универсальном критерии социального прогресса: прогрессивно то, что способствует возвышению гуманизма.</w:t>
      </w:r>
      <w:r>
        <w:br/>
        <w:t xml:space="preserve">      Теперь, когда мы изложили различные взгляды на критерий исторического прогресса, </w:t>
      </w:r>
      <w:r>
        <w:lastRenderedPageBreak/>
        <w:t>подумайте, какая точка зрения дает вам более надежный способ оценивать изменения, происходящие в обществе.</w:t>
      </w:r>
    </w:p>
    <w:p w:rsidR="00481444" w:rsidRDefault="00481444" w:rsidP="00481444">
      <w:pPr>
        <w:pStyle w:val="zag2"/>
      </w:pPr>
      <w:r>
        <w:t>МНОГООБРАЗИЕ ПУТЕЙ И ФОРМ ОБЩЕСТВЕННОГО РАЗВИТИЯ</w:t>
      </w:r>
    </w:p>
    <w:p w:rsidR="00481444" w:rsidRDefault="00481444" w:rsidP="00481444">
      <w:pPr>
        <w:pStyle w:val="a3"/>
        <w:jc w:val="both"/>
      </w:pPr>
      <w:r>
        <w:t>      Общественный прогресс в созданных в XVIII—XIX вв. трудах Ж. Кондорсе, Г. Гегеля, К. Маркса и других философов понимался как закономерное движение по единому для всего человечества магистральному пути. Напротив, в концепции локальных цивилизаций прогресс представляется идущим в разных цивилизациях различными путями.</w:t>
      </w:r>
      <w:r>
        <w:br/>
        <w:t>      Если вы мысленно окинете взглядом ход мировой истории, то в развитии разных стран и народов заметите немало общего. Первобытное общество везде сменилось обществом, управляемым государством. На смену феодальной раздробленности пришли централизованные монархии. Во многих странах произошли буржуазные революции. Колониальные империи рухнули, и на их месте возникли десятки независимых государств. Вы сами могли бы продолжить перечисление сходных событий и процессов, происходивших в различных странах, на разных континентах. В этом сходстве проявляется единство исторического процесса, определенная тождественность сменяющих друг друга порядков, общность судеб различных стран и народов.</w:t>
      </w:r>
      <w:r>
        <w:br/>
        <w:t xml:space="preserve">      Вместе с тем конкретные пути развития отдельных стран и народов многообразны. Нет народов, стран, государств с одинаковой историей. Многообразие конкретно-исторических процессов вызвано и различием природных условий, и спецификой хозяйства, и своеобразием духовной культуры, и особенностями образа жизни, и множеством других факторов. Значит ли это, что каждой стране предопределен свой собственный вариант </w:t>
      </w:r>
      <w:proofErr w:type="gramStart"/>
      <w:r>
        <w:t>развития</w:t>
      </w:r>
      <w:proofErr w:type="gramEnd"/>
      <w:r>
        <w:t xml:space="preserve"> и он является единственно возможным? </w:t>
      </w:r>
      <w:r>
        <w:rPr>
          <w:rStyle w:val="body21"/>
        </w:rPr>
        <w:t>Исторический опыт свидетельствует о том, что в определенных условиях возможны различные варианты решения назревших проблем, возможен выбор способов, форм, путей дальнейшего развития, т. е. историческая альтернатива</w:t>
      </w:r>
      <w:r>
        <w:t>. Альтернативные варианты нередко предлагают те или иные группы общества, различные политические силы.</w:t>
      </w:r>
      <w:r>
        <w:br/>
        <w:t xml:space="preserve">      Вспомним, что при подготовке Крестьянской реформы, проведенной в России в </w:t>
      </w:r>
      <w:smartTag w:uri="urn:schemas-microsoft-com:office:smarttags" w:element="metricconverter">
        <w:smartTagPr>
          <w:attr w:name="ProductID" w:val="1861 г"/>
        </w:smartTagPr>
        <w:r>
          <w:t>1861 г</w:t>
        </w:r>
      </w:smartTag>
      <w:r>
        <w:t xml:space="preserve">., разные общественные силы предлагали неодинаковые формы осуществления перемен в жизни страны. Одни отстаивали революционный путь, другие — реформистский. Но среди </w:t>
      </w:r>
      <w:proofErr w:type="gramStart"/>
      <w:r>
        <w:t>последних</w:t>
      </w:r>
      <w:proofErr w:type="gramEnd"/>
      <w:r>
        <w:t xml:space="preserve"> не было единства. Предлагалось несколько вариантов реформ.</w:t>
      </w:r>
      <w:r>
        <w:br/>
        <w:t>      А в 1917—1918 гг. перед Россией возникла новая альтернатива: либо демократическая республика, одним из символов которой было всенародно избранное Учредительное собрание, либо республика Советов во главе с большевиками.</w:t>
      </w:r>
      <w:r>
        <w:br/>
        <w:t>      В каждом случае выбор был сделан. Такой выбор совершается государственными деятелями, властвующими элитами, народными массами в зависимости от соотношения сил и влияния каждого из субъектов истории.</w:t>
      </w:r>
      <w:r>
        <w:br/>
        <w:t>      Любая страна, любой народ в определенные моменты истории оказываются перед судьбоносным выбором, и его история осуществляется в процессе реализации этого выбора.</w:t>
      </w:r>
      <w:r>
        <w:br/>
        <w:t>      </w:t>
      </w:r>
      <w:proofErr w:type="spellStart"/>
      <w:r>
        <w:rPr>
          <w:rStyle w:val="body21"/>
        </w:rPr>
        <w:t>Многовариантность</w:t>
      </w:r>
      <w:proofErr w:type="spellEnd"/>
      <w:r>
        <w:rPr>
          <w:rStyle w:val="body21"/>
        </w:rPr>
        <w:t xml:space="preserve"> путей и форм общественного развития </w:t>
      </w:r>
      <w:proofErr w:type="spellStart"/>
      <w:r>
        <w:rPr>
          <w:rStyle w:val="body21"/>
        </w:rPr>
        <w:t>небеспредельна</w:t>
      </w:r>
      <w:proofErr w:type="spellEnd"/>
      <w:r>
        <w:rPr>
          <w:rStyle w:val="body21"/>
        </w:rPr>
        <w:t>. Она включена в рамки определенных тенденций исторического развития.</w:t>
      </w:r>
      <w:r>
        <w:br/>
        <w:t xml:space="preserve">      Так, например, мы видели, что ликвидация изжившего себя крепостного права была возможна и в форме революции, и в форме осуществляемых государством реформ. А назревшая потребность в ускорении экономического роста в разных странах осуществлялась либо путем привлечения новых и новых природных ресурсов, т. е. экстенсивным путем, либо путем внедрения новой техники и технологии, повышения квалификации работников, на основе роста производительности труда, т. е. интенсивным путем. В разных странах или одной и той же стране могут быть использованы различные </w:t>
      </w:r>
      <w:r>
        <w:lastRenderedPageBreak/>
        <w:t>варианты реализации однотипных изменений.</w:t>
      </w:r>
      <w:r>
        <w:br/>
        <w:t>      </w:t>
      </w:r>
      <w:r>
        <w:rPr>
          <w:rStyle w:val="body21"/>
        </w:rPr>
        <w:t>Таким образом, исторический процесс, в котором проявляются общие тенденции — единство многообразного общественного развития, создает возможность выбора, от которого зависит своеобразие путей и форм дальнейшего движения данной страны. Это говорит об исторической ответственности тех, кто делает этот выбор.</w:t>
      </w:r>
      <w:r>
        <w:br/>
      </w:r>
      <w:r>
        <w:rPr>
          <w:noProof/>
        </w:rPr>
        <w:drawing>
          <wp:inline distT="0" distB="0" distL="0" distR="0">
            <wp:extent cx="333375" cy="104775"/>
            <wp:effectExtent l="19050" t="0" r="9525" b="0"/>
            <wp:docPr id="1" name="Рисунок 1" descr="http://prosv.ru/ebooks/Bogolubov_Obwestvozn_10_Ucheb/images/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v.ru/ebooks/Bogolubov_Obwestvozn_10_Ucheb/images/15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 Основные понятия: </w:t>
      </w:r>
      <w:r>
        <w:t xml:space="preserve">общественный прогресс, регресс, </w:t>
      </w:r>
      <w:proofErr w:type="spellStart"/>
      <w:r>
        <w:t>многовариантность</w:t>
      </w:r>
      <w:proofErr w:type="spellEnd"/>
      <w:r>
        <w:t xml:space="preserve"> общественного развития.</w:t>
      </w:r>
      <w:r>
        <w:br/>
      </w:r>
      <w:r>
        <w:rPr>
          <w:noProof/>
        </w:rPr>
        <w:drawing>
          <wp:inline distT="0" distB="0" distL="0" distR="0">
            <wp:extent cx="333375" cy="104775"/>
            <wp:effectExtent l="19050" t="0" r="9525" b="0"/>
            <wp:docPr id="2" name="Рисунок 2" descr="http://prosv.ru/ebooks/Bogolubov_Obwestvozn_10_Ucheb/images/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sv.ru/ebooks/Bogolubov_Obwestvozn_10_Ucheb/images/15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 Термины: </w:t>
      </w:r>
      <w:r>
        <w:t>историческая альтернатива, критерий прогресса.</w:t>
      </w:r>
    </w:p>
    <w:tbl>
      <w:tblPr>
        <w:tblW w:w="1000" w:type="pct"/>
        <w:tblCellSpacing w:w="15" w:type="dxa"/>
        <w:tblLook w:val="04A0"/>
      </w:tblPr>
      <w:tblGrid>
        <w:gridCol w:w="1952"/>
      </w:tblGrid>
      <w:tr w:rsidR="00481444" w:rsidTr="00481444">
        <w:trPr>
          <w:tblCellSpacing w:w="15" w:type="dxa"/>
        </w:trPr>
        <w:tc>
          <w:tcPr>
            <w:tcW w:w="0" w:type="auto"/>
            <w:shd w:val="clear" w:color="auto" w:fill="339933"/>
            <w:tcMar>
              <w:top w:w="15" w:type="dxa"/>
              <w:left w:w="330" w:type="dxa"/>
              <w:bottom w:w="15" w:type="dxa"/>
              <w:right w:w="15" w:type="dxa"/>
            </w:tcMar>
            <w:vAlign w:val="center"/>
            <w:hideMark/>
          </w:tcPr>
          <w:p w:rsidR="00481444" w:rsidRPr="00481444" w:rsidRDefault="00481444">
            <w:pPr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  <w:lang w:val="en-US"/>
              </w:rPr>
              <w:t>Задания</w:t>
            </w:r>
            <w:proofErr w:type="spellEnd"/>
          </w:p>
        </w:tc>
      </w:tr>
    </w:tbl>
    <w:p w:rsidR="00481444" w:rsidRDefault="00481444" w:rsidP="00481444">
      <w:pPr>
        <w:pStyle w:val="a3"/>
        <w:jc w:val="both"/>
      </w:pPr>
      <w:r>
        <w:t xml:space="preserve">      1) Что означает слово «прогресс»? 2) Чем объяснить разнообразие взглядов на прогресс? 3) В чем заключается противоречивость общественного прогресса? 4) Какие критерии прогресса выдвигались в прошлом? В чем состоит их ограниченность? 5) Какой критерий прогресса можно признать универсальным? В чем его преимущества? </w:t>
      </w:r>
    </w:p>
    <w:p w:rsidR="00AD6BB3" w:rsidRDefault="00AD6BB3"/>
    <w:sectPr w:rsidR="00AD6BB3" w:rsidSect="00AD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44"/>
    <w:rsid w:val="00481444"/>
    <w:rsid w:val="00AD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1444"/>
    <w:pPr>
      <w:spacing w:before="100" w:beforeAutospacing="1" w:after="100" w:afterAutospacing="1"/>
    </w:pPr>
  </w:style>
  <w:style w:type="paragraph" w:customStyle="1" w:styleId="zag2">
    <w:name w:val="zag_2"/>
    <w:basedOn w:val="a"/>
    <w:rsid w:val="00481444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zag3">
    <w:name w:val="zag_3"/>
    <w:basedOn w:val="a"/>
    <w:rsid w:val="00481444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9933"/>
      <w:sz w:val="29"/>
      <w:szCs w:val="29"/>
    </w:rPr>
  </w:style>
  <w:style w:type="character" w:customStyle="1" w:styleId="body21">
    <w:name w:val="body_21"/>
    <w:basedOn w:val="a0"/>
    <w:rsid w:val="00481444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styleId="a4">
    <w:name w:val="Strong"/>
    <w:basedOn w:val="a0"/>
    <w:qFormat/>
    <w:rsid w:val="00481444"/>
    <w:rPr>
      <w:b/>
      <w:bCs/>
    </w:rPr>
  </w:style>
  <w:style w:type="character" w:styleId="a5">
    <w:name w:val="Emphasis"/>
    <w:basedOn w:val="a0"/>
    <w:qFormat/>
    <w:rsid w:val="004814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rosv.ru/ebooks/Bogolubov_Obwestvozn_10_Ucheb/images/15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2772</Words>
  <Characters>15805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2020-04-28T05:05:00Z</dcterms:created>
  <dcterms:modified xsi:type="dcterms:W3CDTF">2020-04-28T05:08:00Z</dcterms:modified>
</cp:coreProperties>
</file>