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08C" w:rsidRDefault="00695C6D" w:rsidP="007C308C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Задание всем</w:t>
      </w:r>
      <w:r w:rsidR="007C308C">
        <w:rPr>
          <w:rFonts w:ascii="Arial" w:hAnsi="Arial" w:cs="Arial"/>
          <w:color w:val="333333"/>
          <w:sz w:val="23"/>
          <w:szCs w:val="23"/>
          <w:shd w:val="clear" w:color="auto" w:fill="FFFFFF"/>
        </w:rPr>
        <w:t>!</w:t>
      </w:r>
    </w:p>
    <w:p w:rsidR="007C308C" w:rsidRDefault="007C308C" w:rsidP="007C308C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22 апреля учебник Географии 10 класс Максаковский В.П. </w:t>
      </w:r>
      <w:r w:rsidRPr="00442034">
        <w:rPr>
          <w:rFonts w:ascii="Times New Roman" w:eastAsia="Times New Roman" w:hAnsi="Times New Roman" w:cs="Times New Roman"/>
          <w:sz w:val="21"/>
          <w:szCs w:val="21"/>
          <w:lang w:eastAsia="ru-RU"/>
        </w:rPr>
        <w:t>Тема 5. География отраслей мирового хозяйства</w:t>
      </w:r>
    </w:p>
    <w:p w:rsidR="007C308C" w:rsidRPr="007C308C" w:rsidRDefault="007C308C" w:rsidP="007C308C">
      <w:r>
        <w:rPr>
          <w:rStyle w:val="subject-themesubtitle"/>
          <w:rFonts w:ascii="Helvetica" w:hAnsi="Helvetica" w:cs="Helvetica"/>
          <w:color w:val="333333"/>
          <w:sz w:val="21"/>
          <w:szCs w:val="21"/>
          <w:shd w:val="clear" w:color="auto" w:fill="FFFFFF"/>
        </w:rPr>
        <w:t>Тема 5. География отраслей мирового хозяйства</w:t>
      </w:r>
    </w:p>
    <w:p w:rsidR="00695C6D" w:rsidRDefault="00695C6D" w:rsidP="00695C6D">
      <w:hyperlink r:id="rId5" w:history="1">
        <w:r>
          <w:rPr>
            <w:rStyle w:val="a3"/>
          </w:rPr>
          <w:t>4. Мы знакомимся со всемирными экономическими отношениями</w:t>
        </w:r>
      </w:hyperlink>
    </w:p>
    <w:p w:rsidR="007C308C" w:rsidRPr="00442034" w:rsidRDefault="007C308C" w:rsidP="007C30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08C" w:rsidRPr="007C308C" w:rsidRDefault="007C308C" w:rsidP="007C308C">
      <w:pPr>
        <w:pStyle w:val="1"/>
        <w:spacing w:before="75" w:beforeAutospacing="0" w:after="75" w:afterAutospacing="0"/>
        <w:ind w:left="75" w:right="75"/>
        <w:jc w:val="center"/>
        <w:rPr>
          <w:rFonts w:ascii="Georgia" w:hAnsi="Georgia"/>
          <w:color w:val="333333"/>
          <w:sz w:val="33"/>
          <w:szCs w:val="3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Прочитать,ознакомится с видеоматериалом,в тетрадь ответы после параграфа письменно. Использовать открытый интернет ресурс интернетурок.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Ответы (фото) и вопросы​ на​ </w:t>
      </w:r>
      <w:hyperlink r:id="rId6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zastava-5@bk.ru</w:t>
        </w:r>
      </w:hyperlink>
      <w:r>
        <w:rPr>
          <w:rStyle w:val="a3"/>
          <w:rFonts w:ascii="Arial" w:hAnsi="Arial" w:cs="Arial"/>
          <w:color w:val="005BD1"/>
          <w:sz w:val="23"/>
          <w:szCs w:val="23"/>
          <w:shd w:val="clear" w:color="auto" w:fill="FFFFFF"/>
        </w:rPr>
        <w:t xml:space="preserve">. </w:t>
      </w:r>
      <w:r w:rsidRPr="007C308C">
        <w:rPr>
          <w:rFonts w:ascii="Georgia" w:hAnsi="Georgia"/>
          <w:color w:val="333333"/>
          <w:sz w:val="33"/>
          <w:szCs w:val="33"/>
        </w:rPr>
        <w:t>Тесты по географии</w:t>
      </w:r>
    </w:p>
    <w:p w:rsidR="007C308C" w:rsidRPr="007C308C" w:rsidRDefault="007C308C" w:rsidP="007C308C">
      <w:pPr>
        <w:spacing w:before="75" w:after="75" w:line="240" w:lineRule="auto"/>
        <w:ind w:left="75" w:right="75"/>
        <w:jc w:val="center"/>
        <w:outlineLvl w:val="1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</w:pPr>
      <w:r w:rsidRPr="007C308C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Страны мира на карте</w:t>
      </w:r>
      <w:r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 xml:space="preserve"> </w:t>
      </w:r>
      <w:hyperlink r:id="rId7" w:history="1">
        <w:r>
          <w:rPr>
            <w:rStyle w:val="a3"/>
          </w:rPr>
          <w:t>https://geo.koltyrin.ru/test_kartamira_easy.php</w:t>
        </w:r>
      </w:hyperlink>
    </w:p>
    <w:p w:rsidR="00695C6D" w:rsidRPr="00695C6D" w:rsidRDefault="00695C6D" w:rsidP="00695C6D">
      <w:pPr>
        <w:numPr>
          <w:ilvl w:val="0"/>
          <w:numId w:val="3"/>
        </w:numPr>
        <w:pBdr>
          <w:top w:val="single" w:sz="6" w:space="8" w:color="EFEFEF"/>
        </w:pBdr>
        <w:shd w:val="clear" w:color="auto" w:fill="FFFFFF"/>
        <w:spacing w:before="100" w:beforeAutospacing="1" w:after="100" w:afterAutospacing="1" w:line="240" w:lineRule="auto"/>
        <w:ind w:left="0"/>
        <w:rPr>
          <w:rStyle w:val="subject-themesubtitle"/>
          <w:rFonts w:ascii="Helvetica" w:hAnsi="Helvetica" w:cs="Helvetica"/>
          <w:color w:val="333333"/>
          <w:sz w:val="23"/>
          <w:szCs w:val="23"/>
        </w:rPr>
      </w:pPr>
      <w:r>
        <w:rPr>
          <w:rStyle w:val="subject-themesubtitle"/>
          <w:rFonts w:ascii="Arial" w:hAnsi="Arial" w:cs="Arial"/>
          <w:color w:val="005BD1"/>
          <w:sz w:val="23"/>
          <w:szCs w:val="23"/>
          <w:shd w:val="clear" w:color="auto" w:fill="FFFFFF"/>
        </w:rPr>
        <w:t>Готовимся к дистанционному тесту по следующим темам.</w:t>
      </w:r>
      <w:r w:rsidRPr="00695C6D">
        <w:rPr>
          <w:rStyle w:val="subject-themesubtitle"/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695C6D" w:rsidRDefault="00695C6D" w:rsidP="00695C6D">
      <w:pPr>
        <w:numPr>
          <w:ilvl w:val="0"/>
          <w:numId w:val="3"/>
        </w:numPr>
        <w:pBdr>
          <w:top w:val="single" w:sz="6" w:space="8" w:color="EFEFEF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z w:val="23"/>
          <w:szCs w:val="23"/>
        </w:rPr>
      </w:pPr>
      <w:bookmarkStart w:id="0" w:name="_GoBack"/>
      <w:bookmarkEnd w:id="0"/>
      <w:r>
        <w:rPr>
          <w:rStyle w:val="subject-themesubtitle"/>
          <w:rFonts w:ascii="Helvetica" w:hAnsi="Helvetica" w:cs="Helvetica"/>
          <w:color w:val="333333"/>
          <w:sz w:val="21"/>
          <w:szCs w:val="21"/>
        </w:rPr>
        <w:t>Тема 3. География населения мира</w:t>
      </w:r>
    </w:p>
    <w:p w:rsidR="00695C6D" w:rsidRDefault="00695C6D" w:rsidP="00695C6D">
      <w:pPr>
        <w:numPr>
          <w:ilvl w:val="1"/>
          <w:numId w:val="3"/>
        </w:numPr>
        <w:pBdr>
          <w:top w:val="single" w:sz="6" w:space="8" w:color="EFEFEF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z w:val="23"/>
          <w:szCs w:val="23"/>
        </w:rPr>
      </w:pPr>
      <w:hyperlink r:id="rId8" w:history="1">
        <w:r>
          <w:rPr>
            <w:rStyle w:val="a3"/>
            <w:rFonts w:ascii="Helvetica" w:hAnsi="Helvetica" w:cs="Helvetica"/>
            <w:color w:val="346BA2"/>
            <w:sz w:val="23"/>
            <w:szCs w:val="23"/>
          </w:rPr>
          <w:t>1. Мы знакомимся с численностью и воспроизводством населения</w:t>
        </w:r>
      </w:hyperlink>
    </w:p>
    <w:p w:rsidR="00695C6D" w:rsidRDefault="00695C6D" w:rsidP="00695C6D">
      <w:pPr>
        <w:numPr>
          <w:ilvl w:val="1"/>
          <w:numId w:val="3"/>
        </w:numPr>
        <w:pBdr>
          <w:top w:val="single" w:sz="6" w:space="8" w:color="EFEFEF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z w:val="23"/>
          <w:szCs w:val="23"/>
        </w:rPr>
      </w:pPr>
      <w:hyperlink r:id="rId9" w:history="1">
        <w:r>
          <w:rPr>
            <w:rStyle w:val="a3"/>
            <w:rFonts w:ascii="Helvetica" w:hAnsi="Helvetica" w:cs="Helvetica"/>
            <w:color w:val="346BA2"/>
            <w:sz w:val="23"/>
            <w:szCs w:val="23"/>
          </w:rPr>
          <w:t>2. Мы узнаем о составе (структуре) населения</w:t>
        </w:r>
      </w:hyperlink>
    </w:p>
    <w:p w:rsidR="00695C6D" w:rsidRDefault="00695C6D" w:rsidP="00695C6D">
      <w:pPr>
        <w:numPr>
          <w:ilvl w:val="1"/>
          <w:numId w:val="3"/>
        </w:numPr>
        <w:pBdr>
          <w:top w:val="single" w:sz="6" w:space="8" w:color="EFEFEF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z w:val="23"/>
          <w:szCs w:val="23"/>
        </w:rPr>
      </w:pPr>
      <w:hyperlink r:id="rId10" w:history="1">
        <w:r>
          <w:rPr>
            <w:rStyle w:val="a3"/>
            <w:rFonts w:ascii="Helvetica" w:hAnsi="Helvetica" w:cs="Helvetica"/>
            <w:color w:val="346BA2"/>
            <w:sz w:val="23"/>
            <w:szCs w:val="23"/>
          </w:rPr>
          <w:t>3. Мы характеризуем размещение и миграции населения</w:t>
        </w:r>
      </w:hyperlink>
    </w:p>
    <w:p w:rsidR="00695C6D" w:rsidRDefault="00695C6D" w:rsidP="00695C6D">
      <w:pPr>
        <w:numPr>
          <w:ilvl w:val="1"/>
          <w:numId w:val="3"/>
        </w:numPr>
        <w:pBdr>
          <w:top w:val="single" w:sz="6" w:space="8" w:color="EFEFEF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z w:val="23"/>
          <w:szCs w:val="23"/>
        </w:rPr>
      </w:pPr>
      <w:hyperlink r:id="rId11" w:history="1">
        <w:r>
          <w:rPr>
            <w:rStyle w:val="a3"/>
            <w:rFonts w:ascii="Helvetica" w:hAnsi="Helvetica" w:cs="Helvetica"/>
            <w:color w:val="346BA2"/>
            <w:sz w:val="23"/>
            <w:szCs w:val="23"/>
          </w:rPr>
          <w:t>4. Мы сравниваем городское и сельское население</w:t>
        </w:r>
      </w:hyperlink>
    </w:p>
    <w:p w:rsidR="00695C6D" w:rsidRDefault="00695C6D" w:rsidP="00695C6D">
      <w:pPr>
        <w:numPr>
          <w:ilvl w:val="0"/>
          <w:numId w:val="3"/>
        </w:numPr>
        <w:pBdr>
          <w:top w:val="single" w:sz="6" w:space="8" w:color="EFEFEF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subject-themesubtitle"/>
          <w:rFonts w:ascii="Helvetica" w:hAnsi="Helvetica" w:cs="Helvetica"/>
          <w:color w:val="333333"/>
          <w:sz w:val="21"/>
          <w:szCs w:val="21"/>
        </w:rPr>
        <w:t>Тема 4. Научно-техническая революция и мировое хозяйство</w:t>
      </w:r>
    </w:p>
    <w:p w:rsidR="00695C6D" w:rsidRDefault="00695C6D" w:rsidP="00695C6D">
      <w:pPr>
        <w:numPr>
          <w:ilvl w:val="1"/>
          <w:numId w:val="3"/>
        </w:numPr>
        <w:pBdr>
          <w:top w:val="single" w:sz="6" w:space="8" w:color="EFEFEF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z w:val="23"/>
          <w:szCs w:val="23"/>
        </w:rPr>
      </w:pPr>
      <w:hyperlink r:id="rId12" w:history="1">
        <w:r>
          <w:rPr>
            <w:rStyle w:val="a3"/>
            <w:rFonts w:ascii="Helvetica" w:hAnsi="Helvetica" w:cs="Helvetica"/>
            <w:color w:val="346BA2"/>
            <w:sz w:val="23"/>
            <w:szCs w:val="23"/>
          </w:rPr>
          <w:t>1. Мы характеризуем научно-техническую революцию</w:t>
        </w:r>
      </w:hyperlink>
    </w:p>
    <w:p w:rsidR="00695C6D" w:rsidRDefault="00695C6D" w:rsidP="00695C6D">
      <w:pPr>
        <w:numPr>
          <w:ilvl w:val="1"/>
          <w:numId w:val="3"/>
        </w:numPr>
        <w:pBdr>
          <w:top w:val="single" w:sz="6" w:space="8" w:color="EFEFEF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z w:val="23"/>
          <w:szCs w:val="23"/>
        </w:rPr>
      </w:pPr>
      <w:hyperlink r:id="rId13" w:history="1">
        <w:r>
          <w:rPr>
            <w:rStyle w:val="a3"/>
            <w:rFonts w:ascii="Helvetica" w:hAnsi="Helvetica" w:cs="Helvetica"/>
            <w:color w:val="346BA2"/>
            <w:sz w:val="23"/>
            <w:szCs w:val="23"/>
          </w:rPr>
          <w:t>2. Мы изучаем мировое хозяйство</w:t>
        </w:r>
      </w:hyperlink>
    </w:p>
    <w:p w:rsidR="00695C6D" w:rsidRDefault="00695C6D" w:rsidP="00695C6D">
      <w:pPr>
        <w:numPr>
          <w:ilvl w:val="1"/>
          <w:numId w:val="3"/>
        </w:numPr>
        <w:pBdr>
          <w:top w:val="single" w:sz="6" w:space="8" w:color="EFEFEF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z w:val="23"/>
          <w:szCs w:val="23"/>
        </w:rPr>
      </w:pPr>
      <w:hyperlink r:id="rId14" w:history="1">
        <w:r>
          <w:rPr>
            <w:rStyle w:val="a3"/>
            <w:rFonts w:ascii="Helvetica" w:hAnsi="Helvetica" w:cs="Helvetica"/>
            <w:color w:val="346BA2"/>
            <w:sz w:val="23"/>
            <w:szCs w:val="23"/>
          </w:rPr>
          <w:t>3. Мы рассматриваем отраслевую и территориальную структуру мирового хозяйства</w:t>
        </w:r>
      </w:hyperlink>
    </w:p>
    <w:p w:rsidR="00695C6D" w:rsidRDefault="00695C6D" w:rsidP="00695C6D">
      <w:pPr>
        <w:numPr>
          <w:ilvl w:val="1"/>
          <w:numId w:val="3"/>
        </w:numPr>
        <w:pBdr>
          <w:top w:val="single" w:sz="6" w:space="8" w:color="EFEFEF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z w:val="23"/>
          <w:szCs w:val="23"/>
        </w:rPr>
      </w:pPr>
      <w:hyperlink r:id="rId15" w:history="1">
        <w:r>
          <w:rPr>
            <w:rStyle w:val="a3"/>
            <w:rFonts w:ascii="Helvetica" w:hAnsi="Helvetica" w:cs="Helvetica"/>
            <w:color w:val="346BA2"/>
            <w:sz w:val="23"/>
            <w:szCs w:val="23"/>
          </w:rPr>
          <w:t>4. Мы знакомимся с факторами размещения</w:t>
        </w:r>
      </w:hyperlink>
    </w:p>
    <w:p w:rsidR="00695C6D" w:rsidRDefault="00695C6D" w:rsidP="00695C6D">
      <w:pPr>
        <w:numPr>
          <w:ilvl w:val="0"/>
          <w:numId w:val="3"/>
        </w:numPr>
        <w:pBdr>
          <w:top w:val="single" w:sz="6" w:space="8" w:color="EFEFEF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subject-themesubtitle"/>
          <w:rFonts w:ascii="Helvetica" w:hAnsi="Helvetica" w:cs="Helvetica"/>
          <w:color w:val="333333"/>
          <w:sz w:val="21"/>
          <w:szCs w:val="21"/>
        </w:rPr>
        <w:t>Тема 5. География отраслей мирового хозяйства</w:t>
      </w:r>
    </w:p>
    <w:p w:rsidR="00695C6D" w:rsidRDefault="00695C6D" w:rsidP="00695C6D">
      <w:pPr>
        <w:numPr>
          <w:ilvl w:val="1"/>
          <w:numId w:val="3"/>
        </w:numPr>
        <w:pBdr>
          <w:top w:val="single" w:sz="6" w:space="8" w:color="EFEFEF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z w:val="23"/>
          <w:szCs w:val="23"/>
        </w:rPr>
      </w:pPr>
      <w:hyperlink r:id="rId16" w:history="1">
        <w:r>
          <w:rPr>
            <w:rStyle w:val="a3"/>
            <w:rFonts w:ascii="Helvetica" w:hAnsi="Helvetica" w:cs="Helvetica"/>
            <w:color w:val="346BA2"/>
            <w:sz w:val="23"/>
            <w:szCs w:val="23"/>
          </w:rPr>
          <w:t>1. Мы изучаем географию промышленности</w:t>
        </w:r>
      </w:hyperlink>
    </w:p>
    <w:p w:rsidR="00695C6D" w:rsidRDefault="00695C6D" w:rsidP="00695C6D">
      <w:pPr>
        <w:numPr>
          <w:ilvl w:val="1"/>
          <w:numId w:val="3"/>
        </w:numPr>
        <w:pBdr>
          <w:top w:val="single" w:sz="6" w:space="8" w:color="EFEFEF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z w:val="23"/>
          <w:szCs w:val="23"/>
        </w:rPr>
      </w:pPr>
      <w:hyperlink r:id="rId17" w:history="1">
        <w:r>
          <w:rPr>
            <w:rStyle w:val="a3"/>
            <w:rFonts w:ascii="Helvetica" w:hAnsi="Helvetica" w:cs="Helvetica"/>
            <w:color w:val="346BA2"/>
            <w:sz w:val="23"/>
            <w:szCs w:val="23"/>
          </w:rPr>
          <w:t>2. Мы рассматриваем географию сельского хозяйства и рыболовства</w:t>
        </w:r>
      </w:hyperlink>
    </w:p>
    <w:p w:rsidR="00695C6D" w:rsidRDefault="00695C6D" w:rsidP="00695C6D">
      <w:pPr>
        <w:numPr>
          <w:ilvl w:val="1"/>
          <w:numId w:val="3"/>
        </w:numPr>
        <w:pBdr>
          <w:top w:val="single" w:sz="6" w:space="8" w:color="EFEFEF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z w:val="23"/>
          <w:szCs w:val="23"/>
        </w:rPr>
      </w:pPr>
      <w:hyperlink r:id="rId18" w:history="1">
        <w:r>
          <w:rPr>
            <w:rStyle w:val="a3"/>
            <w:rFonts w:ascii="Helvetica" w:hAnsi="Helvetica" w:cs="Helvetica"/>
            <w:color w:val="346BA2"/>
            <w:sz w:val="23"/>
            <w:szCs w:val="23"/>
          </w:rPr>
          <w:t>3. Мы занимаемся географией транспорта</w:t>
        </w:r>
      </w:hyperlink>
    </w:p>
    <w:p w:rsidR="00695C6D" w:rsidRDefault="00695C6D" w:rsidP="00695C6D">
      <w:pPr>
        <w:numPr>
          <w:ilvl w:val="1"/>
          <w:numId w:val="3"/>
        </w:numPr>
        <w:pBdr>
          <w:top w:val="single" w:sz="6" w:space="8" w:color="EFEFEF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z w:val="23"/>
          <w:szCs w:val="23"/>
        </w:rPr>
      </w:pPr>
      <w:hyperlink r:id="rId19" w:history="1">
        <w:r>
          <w:rPr>
            <w:rStyle w:val="a3"/>
            <w:rFonts w:ascii="Helvetica" w:hAnsi="Helvetica" w:cs="Helvetica"/>
            <w:color w:val="346BA2"/>
            <w:sz w:val="23"/>
            <w:szCs w:val="23"/>
          </w:rPr>
          <w:t>4. Мы знакомимся со всемирными экономическими отношениями</w:t>
        </w:r>
      </w:hyperlink>
    </w:p>
    <w:p w:rsidR="007C308C" w:rsidRDefault="007C308C" w:rsidP="007C308C">
      <w:pPr>
        <w:rPr>
          <w:rStyle w:val="a3"/>
          <w:rFonts w:ascii="Arial" w:hAnsi="Arial" w:cs="Arial"/>
          <w:color w:val="005BD1"/>
          <w:sz w:val="23"/>
          <w:szCs w:val="23"/>
          <w:shd w:val="clear" w:color="auto" w:fill="FFFFFF"/>
        </w:rPr>
      </w:pPr>
    </w:p>
    <w:p w:rsidR="007C308C" w:rsidRDefault="007C308C" w:rsidP="007C308C">
      <w:pPr>
        <w:rPr>
          <w:rStyle w:val="a3"/>
          <w:rFonts w:ascii="Arial" w:hAnsi="Arial" w:cs="Arial"/>
          <w:color w:val="005BD1"/>
          <w:sz w:val="23"/>
          <w:szCs w:val="23"/>
          <w:shd w:val="clear" w:color="auto" w:fill="FFFFFF"/>
        </w:rPr>
      </w:pPr>
    </w:p>
    <w:p w:rsidR="00BE4A27" w:rsidRDefault="00BE4A27"/>
    <w:sectPr w:rsidR="00BE4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DB4"/>
    <w:multiLevelType w:val="multilevel"/>
    <w:tmpl w:val="74C8A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2903B1"/>
    <w:multiLevelType w:val="multilevel"/>
    <w:tmpl w:val="B808B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AC37C7"/>
    <w:multiLevelType w:val="multilevel"/>
    <w:tmpl w:val="2C16A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E09"/>
    <w:rsid w:val="00462E09"/>
    <w:rsid w:val="00695C6D"/>
    <w:rsid w:val="007C308C"/>
    <w:rsid w:val="00BE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D4341"/>
  <w15:chartTrackingRefBased/>
  <w15:docId w15:val="{65FB3C85-FD45-422A-9FE7-5020B4E2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08C"/>
  </w:style>
  <w:style w:type="paragraph" w:styleId="1">
    <w:name w:val="heading 1"/>
    <w:basedOn w:val="a"/>
    <w:link w:val="10"/>
    <w:uiPriority w:val="9"/>
    <w:qFormat/>
    <w:rsid w:val="007C30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C30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308C"/>
    <w:rPr>
      <w:color w:val="0000FF"/>
      <w:u w:val="single"/>
    </w:rPr>
  </w:style>
  <w:style w:type="character" w:customStyle="1" w:styleId="subject-themesubtitle">
    <w:name w:val="subject-theme__subtitle"/>
    <w:basedOn w:val="a0"/>
    <w:rsid w:val="007C308C"/>
  </w:style>
  <w:style w:type="character" w:customStyle="1" w:styleId="10">
    <w:name w:val="Заголовок 1 Знак"/>
    <w:basedOn w:val="a0"/>
    <w:link w:val="1"/>
    <w:uiPriority w:val="9"/>
    <w:rsid w:val="007C30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30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geografy/10-klass/bgeografiya-naseleniya-mirab/chislennost-i-vosproizvodstvo-naseleniya" TargetMode="External"/><Relationship Id="rId13" Type="http://schemas.openxmlformats.org/officeDocument/2006/relationships/hyperlink" Target="https://interneturok.ru/lesson/geografy/10-klass/bnauchnotehnicheskaya-revolyuciya-i-mirovoe-hozyajstvob/mirovoe-hozyaystvo" TargetMode="External"/><Relationship Id="rId18" Type="http://schemas.openxmlformats.org/officeDocument/2006/relationships/hyperlink" Target="https://interneturok.ru/lesson/geografy/10-klass/bgeografiya-otraslej-mirovogo-hozyajstvab/geografiya-mirovogo-transport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geo.koltyrin.ru/test_kartamira_easy.php" TargetMode="External"/><Relationship Id="rId12" Type="http://schemas.openxmlformats.org/officeDocument/2006/relationships/hyperlink" Target="https://interneturok.ru/lesson/geografy/10-klass/bnauchnotehnicheskaya-revolyuciya-i-mirovoe-hozyajstvob/harakteristika-nauchno-tehnicheskoy-revolyutsii" TargetMode="External"/><Relationship Id="rId17" Type="http://schemas.openxmlformats.org/officeDocument/2006/relationships/hyperlink" Target="https://interneturok.ru/book/geografy/10-klass/geografiya-10-klass-maksakovskiy-v-p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urok.ru/book/geografy/10-klass/geografiya-10-klass-maksakovskiy-v-p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zastava%2d5@bk.ru" TargetMode="External"/><Relationship Id="rId11" Type="http://schemas.openxmlformats.org/officeDocument/2006/relationships/hyperlink" Target="https://interneturok.ru/lesson/geografy/10-klass/bgeografiya-naseleniya-mirab/gorodskoe-i-selskoe-naselenie" TargetMode="External"/><Relationship Id="rId5" Type="http://schemas.openxmlformats.org/officeDocument/2006/relationships/hyperlink" Target="https://interneturok.ru/lesson/geografy/10-klass/bgeografiya-otraslej-mirovogo-hozyajstvab/vsemirnye-ekonomicheskie-otnosheniya" TargetMode="External"/><Relationship Id="rId15" Type="http://schemas.openxmlformats.org/officeDocument/2006/relationships/hyperlink" Target="https://interneturok.ru/lesson/geografy/10-klass/bnauchnotehnicheskaya-revolyuciya-i-mirovoe-hozyajstvob/faktory-razmescheniya" TargetMode="External"/><Relationship Id="rId10" Type="http://schemas.openxmlformats.org/officeDocument/2006/relationships/hyperlink" Target="https://interneturok.ru/lesson/geografy/10-klass/bgeografiya-naseleniya-mirab/razmeschenie-i-migratsii-naseleniya" TargetMode="External"/><Relationship Id="rId19" Type="http://schemas.openxmlformats.org/officeDocument/2006/relationships/hyperlink" Target="https://interneturok.ru/lesson/geografy/10-klass/bgeografiya-otraslej-mirovogo-hozyajstvab/vsemirnye-ekonomicheskie-otnoshen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book/geografy/10-klass/geografiya-10-klass-maksakovskiy-v-p" TargetMode="External"/><Relationship Id="rId14" Type="http://schemas.openxmlformats.org/officeDocument/2006/relationships/hyperlink" Target="https://interneturok.ru/lesson/geografy/10-klass/bnauchnotehnicheskaya-revolyuciya-i-mirovoe-hozyajstvob/otraslevaya-i-territorialnaya-struktura-mirovogo-hozyayst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472</Words>
  <Characters>2691</Characters>
  <Application>Microsoft Office Word</Application>
  <DocSecurity>0</DocSecurity>
  <Lines>22</Lines>
  <Paragraphs>6</Paragraphs>
  <ScaleCrop>false</ScaleCrop>
  <Company>diakov.net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</dc:creator>
  <cp:keywords/>
  <dc:description/>
  <cp:lastModifiedBy>школа №1</cp:lastModifiedBy>
  <cp:revision>4</cp:revision>
  <dcterms:created xsi:type="dcterms:W3CDTF">2020-04-21T10:44:00Z</dcterms:created>
  <dcterms:modified xsi:type="dcterms:W3CDTF">2020-04-24T06:26:00Z</dcterms:modified>
</cp:coreProperties>
</file>