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2B" w:rsidRPr="00FC3FED" w:rsidRDefault="005A012B" w:rsidP="00597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ED">
        <w:rPr>
          <w:rFonts w:ascii="Times New Roman" w:hAnsi="Times New Roman" w:cs="Times New Roman"/>
          <w:b/>
          <w:sz w:val="28"/>
          <w:szCs w:val="28"/>
        </w:rPr>
        <w:t>Тема занятия: Городская среда (продолжение)</w:t>
      </w:r>
    </w:p>
    <w:p w:rsidR="005A012B" w:rsidRPr="00FC3FED" w:rsidRDefault="005A012B" w:rsidP="005971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FED">
        <w:rPr>
          <w:rFonts w:ascii="Times New Roman" w:hAnsi="Times New Roman" w:cs="Times New Roman"/>
          <w:sz w:val="28"/>
          <w:szCs w:val="28"/>
          <w:u w:val="single"/>
        </w:rPr>
        <w:t>Сделать мини-конспект по основным вопросам:</w:t>
      </w:r>
    </w:p>
    <w:p w:rsidR="005A012B" w:rsidRDefault="005A012B" w:rsidP="005A012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вопросы строительства в городе.</w:t>
      </w:r>
    </w:p>
    <w:p w:rsidR="005A012B" w:rsidRDefault="005A012B" w:rsidP="005A012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Экологические требования к организации строительства в городе. </w:t>
      </w:r>
    </w:p>
    <w:p w:rsidR="005A012B" w:rsidRDefault="005A012B" w:rsidP="005A012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 материалов, используемы</w:t>
      </w:r>
      <w:r w:rsidR="00FC3FED">
        <w:rPr>
          <w:sz w:val="28"/>
          <w:szCs w:val="28"/>
        </w:rPr>
        <w:t>х</w:t>
      </w:r>
      <w:bookmarkStart w:id="0" w:name="_GoBack"/>
      <w:bookmarkEnd w:id="0"/>
      <w:r>
        <w:rPr>
          <w:sz w:val="28"/>
          <w:szCs w:val="28"/>
        </w:rPr>
        <w:t xml:space="preserve"> в строительстве жилых домов и нежилых помещений.</w:t>
      </w:r>
    </w:p>
    <w:p w:rsidR="005A012B" w:rsidRPr="005A012B" w:rsidRDefault="005A012B" w:rsidP="005971E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5A012B">
        <w:rPr>
          <w:sz w:val="28"/>
          <w:szCs w:val="28"/>
        </w:rPr>
        <w:t>Составить схему вашего жилья</w:t>
      </w:r>
      <w:r w:rsidR="00FC3FED">
        <w:rPr>
          <w:sz w:val="28"/>
          <w:szCs w:val="28"/>
        </w:rPr>
        <w:t xml:space="preserve"> (дома, квартиры, комнаты)</w:t>
      </w:r>
      <w:r w:rsidRPr="005A012B">
        <w:rPr>
          <w:sz w:val="28"/>
          <w:szCs w:val="28"/>
        </w:rPr>
        <w:t>.</w:t>
      </w:r>
    </w:p>
    <w:p w:rsidR="005A012B" w:rsidRPr="005A012B" w:rsidRDefault="005A012B" w:rsidP="00597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1E6" w:rsidRPr="005A012B" w:rsidRDefault="005971E6" w:rsidP="005971E6">
      <w:pPr>
        <w:pStyle w:val="1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A012B">
        <w:rPr>
          <w:sz w:val="28"/>
          <w:szCs w:val="28"/>
          <w:u w:val="single"/>
        </w:rPr>
        <w:t>Экологические вопросы строительства в городе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5971E6" w:rsidRDefault="005971E6" w:rsidP="005971E6">
      <w:pPr>
        <w:pStyle w:val="1"/>
        <w:jc w:val="both"/>
        <w:rPr>
          <w:sz w:val="28"/>
          <w:szCs w:val="28"/>
        </w:rPr>
      </w:pPr>
    </w:p>
    <w:p w:rsidR="005971E6" w:rsidRPr="005A012B" w:rsidRDefault="005971E6" w:rsidP="005971E6">
      <w:pPr>
        <w:pStyle w:val="1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A012B">
        <w:rPr>
          <w:sz w:val="28"/>
          <w:szCs w:val="28"/>
          <w:u w:val="single"/>
        </w:rPr>
        <w:t xml:space="preserve"> Экологические требования к организации строительства в городе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развитых странах, которые всерьез заботятся об экологии, разработаны принципы экологического строительства (англ. </w:t>
      </w:r>
      <w:proofErr w:type="spellStart"/>
      <w:r>
        <w:rPr>
          <w:sz w:val="28"/>
          <w:szCs w:val="28"/>
        </w:rPr>
        <w:t>Greenconstruction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GreenBuildings</w:t>
      </w:r>
      <w:proofErr w:type="spellEnd"/>
      <w:r>
        <w:rPr>
          <w:sz w:val="28"/>
          <w:szCs w:val="28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 ли LEED (</w:t>
      </w:r>
      <w:proofErr w:type="spellStart"/>
      <w:r>
        <w:rPr>
          <w:sz w:val="28"/>
          <w:szCs w:val="28"/>
        </w:rPr>
        <w:t>TheLeadershipinEnergy&amp;EnvironmentalDesign</w:t>
      </w:r>
      <w:proofErr w:type="spellEnd"/>
      <w:r>
        <w:rPr>
          <w:sz w:val="28"/>
          <w:szCs w:val="28"/>
        </w:rPr>
        <w:t xml:space="preserve"> Руководство в энергетическом и экологическом проектировании, США) и BREEAM (BRE </w:t>
      </w:r>
      <w:proofErr w:type="spellStart"/>
      <w:r>
        <w:rPr>
          <w:sz w:val="28"/>
          <w:szCs w:val="28"/>
        </w:rPr>
        <w:t>EnvironmentalAssessmentMethod</w:t>
      </w:r>
      <w:proofErr w:type="spellEnd"/>
      <w:r>
        <w:rPr>
          <w:sz w:val="28"/>
          <w:szCs w:val="28"/>
        </w:rPr>
        <w:t xml:space="preserve"> Метод оценки экологической эффективности зданий, Великобритания).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строительство экологических домов включают в себя: в эффективное использование энергии, воды и других ресурсов;  сокращение количества отходов и уменьшение других воздействий на среду; в </w:t>
      </w:r>
      <w:r>
        <w:rPr>
          <w:sz w:val="28"/>
          <w:szCs w:val="28"/>
        </w:rPr>
        <w:lastRenderedPageBreak/>
        <w:t xml:space="preserve">использование по возможности местных натуральных материалов. Для экономии ресурсов рекомендуется повышать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Обозначены и требования к внутренней среде экодома: в достаточное количество дневного света; « комфортный температурный режим; е высокое качество внутреннего воздуха, обеспеченное естественной вентиляцией; в отсутствие шума; в обеспечение хорошего вида из окна для отдыха глаз. Требования к </w:t>
      </w:r>
      <w:proofErr w:type="spellStart"/>
      <w:r>
        <w:rPr>
          <w:sz w:val="28"/>
          <w:szCs w:val="28"/>
        </w:rPr>
        <w:t>экологичному</w:t>
      </w:r>
      <w:proofErr w:type="spellEnd"/>
      <w:r>
        <w:rPr>
          <w:sz w:val="28"/>
          <w:szCs w:val="28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>
        <w:rPr>
          <w:sz w:val="28"/>
          <w:szCs w:val="28"/>
        </w:rPr>
        <w:t>экологичного</w:t>
      </w:r>
      <w:proofErr w:type="spellEnd"/>
      <w:r>
        <w:rPr>
          <w:sz w:val="28"/>
          <w:szCs w:val="28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</w:p>
    <w:p w:rsidR="005971E6" w:rsidRPr="005A012B" w:rsidRDefault="005971E6" w:rsidP="005971E6">
      <w:pPr>
        <w:pStyle w:val="1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A012B">
        <w:rPr>
          <w:sz w:val="28"/>
          <w:szCs w:val="28"/>
          <w:u w:val="single"/>
        </w:rPr>
        <w:t xml:space="preserve">Экологическая безопасность материалов, </w:t>
      </w:r>
      <w:proofErr w:type="gramStart"/>
      <w:r w:rsidRPr="005A012B">
        <w:rPr>
          <w:sz w:val="28"/>
          <w:szCs w:val="28"/>
          <w:u w:val="single"/>
        </w:rPr>
        <w:t>используемые</w:t>
      </w:r>
      <w:proofErr w:type="gramEnd"/>
      <w:r w:rsidRPr="005A012B">
        <w:rPr>
          <w:sz w:val="28"/>
          <w:szCs w:val="28"/>
          <w:u w:val="single"/>
        </w:rPr>
        <w:t xml:space="preserve"> в строительстве жилых домов и нежилых помещений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безопасность зданий, сооружений и обслуживающих их систем </w:t>
      </w:r>
      <w:proofErr w:type="spellStart"/>
      <w:r>
        <w:rPr>
          <w:sz w:val="28"/>
          <w:szCs w:val="28"/>
        </w:rPr>
        <w:t>климатизации</w:t>
      </w:r>
      <w:proofErr w:type="spellEnd"/>
      <w:r>
        <w:rPr>
          <w:sz w:val="28"/>
          <w:szCs w:val="28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проектировать здания, сооружения и обслуживающие системы </w:t>
      </w:r>
      <w:proofErr w:type="spellStart"/>
      <w:r>
        <w:rPr>
          <w:sz w:val="28"/>
          <w:szCs w:val="28"/>
        </w:rPr>
        <w:t>климатизации</w:t>
      </w:r>
      <w:proofErr w:type="spellEnd"/>
      <w:r>
        <w:rPr>
          <w:sz w:val="28"/>
          <w:szCs w:val="28"/>
        </w:rPr>
        <w:t xml:space="preserve"> с учетом их </w:t>
      </w:r>
      <w:proofErr w:type="spellStart"/>
      <w:r>
        <w:rPr>
          <w:sz w:val="28"/>
          <w:szCs w:val="28"/>
        </w:rPr>
        <w:t>экологичности</w:t>
      </w:r>
      <w:proofErr w:type="spellEnd"/>
      <w:r>
        <w:rPr>
          <w:sz w:val="28"/>
          <w:szCs w:val="28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экологической безопасности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>
        <w:rPr>
          <w:sz w:val="28"/>
          <w:szCs w:val="28"/>
        </w:rPr>
        <w:t>климатизации</w:t>
      </w:r>
      <w:proofErr w:type="spellEnd"/>
      <w:r>
        <w:rPr>
          <w:sz w:val="28"/>
          <w:szCs w:val="28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минимальные объемы потребляемой энергии из </w:t>
      </w:r>
      <w:proofErr w:type="spellStart"/>
      <w:r>
        <w:rPr>
          <w:sz w:val="28"/>
          <w:szCs w:val="28"/>
        </w:rPr>
        <w:t>невозобновляемых</w:t>
      </w:r>
      <w:proofErr w:type="spellEnd"/>
      <w:r>
        <w:rPr>
          <w:sz w:val="28"/>
          <w:szCs w:val="28"/>
        </w:rPr>
        <w:t xml:space="preserve"> источников, сокращение энергопотребления и энергосбережение;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минимальное влияние на экосистемы окружающей среды по месту нахождения объекта;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>
        <w:rPr>
          <w:sz w:val="28"/>
          <w:szCs w:val="28"/>
        </w:rPr>
        <w:t>тепловлажностный</w:t>
      </w:r>
      <w:proofErr w:type="spellEnd"/>
      <w:r>
        <w:rPr>
          <w:sz w:val="28"/>
          <w:szCs w:val="28"/>
        </w:rPr>
        <w:t xml:space="preserve"> режим, высокое качество воздуха, качественные акустика, освещение.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</w:p>
    <w:p w:rsidR="001E391F" w:rsidRDefault="001E391F"/>
    <w:sectPr w:rsidR="001E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4B6F07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1"/>
    <w:rsid w:val="001E391F"/>
    <w:rsid w:val="005971E6"/>
    <w:rsid w:val="005A012B"/>
    <w:rsid w:val="00AF6931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5971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5971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2020-04-20T06:34:00Z</dcterms:created>
  <dcterms:modified xsi:type="dcterms:W3CDTF">2020-04-23T07:25:00Z</dcterms:modified>
</cp:coreProperties>
</file>