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0A" w:rsidRDefault="0065580A" w:rsidP="00655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F2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 10. Творчество А.И.Солженицына                                                                </w:t>
      </w:r>
    </w:p>
    <w:p w:rsidR="0065580A" w:rsidRDefault="0097659A" w:rsidP="006558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«Образ праведника в рассказе</w:t>
      </w:r>
      <w:r w:rsidR="0065580A">
        <w:rPr>
          <w:rFonts w:ascii="Times New Roman" w:hAnsi="Times New Roman" w:cs="Times New Roman"/>
          <w:b/>
          <w:sz w:val="28"/>
          <w:szCs w:val="28"/>
        </w:rPr>
        <w:t xml:space="preserve"> А.И.Солженицына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«Матренин двор</w:t>
      </w:r>
      <w:r w:rsidR="0065580A">
        <w:rPr>
          <w:rFonts w:ascii="Times New Roman" w:hAnsi="Times New Roman" w:cs="Times New Roman"/>
          <w:b/>
          <w:sz w:val="28"/>
          <w:szCs w:val="28"/>
        </w:rPr>
        <w:t>»</w:t>
      </w:r>
    </w:p>
    <w:p w:rsidR="0065580A" w:rsidRDefault="0065580A" w:rsidP="006558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97659A">
        <w:rPr>
          <w:rFonts w:ascii="Times New Roman" w:hAnsi="Times New Roman" w:cs="Times New Roman"/>
          <w:i/>
          <w:sz w:val="28"/>
          <w:szCs w:val="28"/>
        </w:rPr>
        <w:t xml:space="preserve">выполнить анализ эпизода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659A">
        <w:rPr>
          <w:rFonts w:ascii="Times New Roman" w:hAnsi="Times New Roman" w:cs="Times New Roman"/>
          <w:i/>
          <w:sz w:val="28"/>
          <w:szCs w:val="28"/>
        </w:rPr>
        <w:t xml:space="preserve">(глава III) </w:t>
      </w:r>
      <w:r>
        <w:rPr>
          <w:rFonts w:ascii="Times New Roman" w:hAnsi="Times New Roman" w:cs="Times New Roman"/>
          <w:i/>
          <w:sz w:val="28"/>
          <w:szCs w:val="28"/>
        </w:rPr>
        <w:t>рассказ</w:t>
      </w:r>
      <w:r w:rsidR="0097659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«Матренин двор».</w:t>
      </w:r>
    </w:p>
    <w:p w:rsidR="0097659A" w:rsidRPr="0097659A" w:rsidRDefault="0097659A" w:rsidP="0097659A">
      <w:pPr>
        <w:tabs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59A">
        <w:rPr>
          <w:rFonts w:ascii="Times New Roman" w:hAnsi="Times New Roman" w:cs="Times New Roman"/>
          <w:b/>
          <w:sz w:val="28"/>
          <w:szCs w:val="28"/>
        </w:rPr>
        <w:t>Анализ эпизода</w:t>
      </w:r>
    </w:p>
    <w:p w:rsidR="0097659A" w:rsidRPr="0097659A" w:rsidRDefault="0097659A" w:rsidP="0097659A">
      <w:pPr>
        <w:tabs>
          <w:tab w:val="left" w:pos="0"/>
        </w:tabs>
        <w:ind w:right="2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59A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97659A" w:rsidRPr="0097659A" w:rsidRDefault="004B68EC" w:rsidP="0097659A">
      <w:pPr>
        <w:tabs>
          <w:tab w:val="left" w:pos="0"/>
        </w:tabs>
        <w:ind w:right="2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Внимательно прочитать главу. </w:t>
      </w:r>
      <w:r w:rsidR="0097659A" w:rsidRPr="0097659A">
        <w:rPr>
          <w:rFonts w:ascii="Times New Roman" w:hAnsi="Times New Roman" w:cs="Times New Roman"/>
          <w:i/>
          <w:sz w:val="28"/>
          <w:szCs w:val="28"/>
        </w:rPr>
        <w:t>Выполнить анализ эпизода.</w:t>
      </w:r>
      <w:r w:rsidR="0097659A" w:rsidRPr="009765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7659A" w:rsidRPr="0097659A">
        <w:rPr>
          <w:rFonts w:ascii="Times New Roman" w:hAnsi="Times New Roman" w:cs="Times New Roman"/>
          <w:i/>
          <w:sz w:val="28"/>
          <w:szCs w:val="28"/>
        </w:rPr>
        <w:t xml:space="preserve">Работа оценивается по критериям оценки письменных работ. </w:t>
      </w:r>
    </w:p>
    <w:p w:rsidR="0097659A" w:rsidRPr="0097659A" w:rsidRDefault="0097659A" w:rsidP="0097659A">
      <w:pPr>
        <w:tabs>
          <w:tab w:val="left" w:pos="0"/>
        </w:tabs>
        <w:ind w:right="2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59A">
        <w:rPr>
          <w:rFonts w:ascii="Times New Roman" w:hAnsi="Times New Roman" w:cs="Times New Roman"/>
          <w:i/>
          <w:sz w:val="28"/>
          <w:szCs w:val="28"/>
        </w:rPr>
        <w:t xml:space="preserve">Время выполнения – 90  мин. </w:t>
      </w:r>
    </w:p>
    <w:p w:rsidR="0097659A" w:rsidRPr="004B68EC" w:rsidRDefault="0097659A" w:rsidP="004B68EC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8EC">
        <w:rPr>
          <w:rFonts w:ascii="Times New Roman" w:hAnsi="Times New Roman" w:cs="Times New Roman"/>
          <w:i/>
          <w:sz w:val="28"/>
          <w:szCs w:val="28"/>
        </w:rPr>
        <w:t xml:space="preserve">Чтобы проанализировать эпизод литературного произведения, нужно развернуто и доказательно </w:t>
      </w:r>
      <w:proofErr w:type="gramStart"/>
      <w:r w:rsidRPr="004B68EC">
        <w:rPr>
          <w:rFonts w:ascii="Times New Roman" w:hAnsi="Times New Roman" w:cs="Times New Roman"/>
          <w:i/>
          <w:sz w:val="28"/>
          <w:szCs w:val="28"/>
        </w:rPr>
        <w:t>разобрать</w:t>
      </w:r>
      <w:proofErr w:type="gramEnd"/>
      <w:r w:rsidRPr="004B68EC">
        <w:rPr>
          <w:rFonts w:ascii="Times New Roman" w:hAnsi="Times New Roman" w:cs="Times New Roman"/>
          <w:i/>
          <w:sz w:val="28"/>
          <w:szCs w:val="28"/>
        </w:rPr>
        <w:t xml:space="preserve"> все его аспекты, которые мы приводим для вас ниже в виде полного плана.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Определить границы эпизода, дать ему название.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Охарактеризовать событие, лежащее в основе эпизода.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Назвать основных (или единственных) участников эпизода и коротко пояснить: кто они, каково их место в системе персонажей (главные, заглавные, второстепенные, </w:t>
      </w:r>
      <w:proofErr w:type="spellStart"/>
      <w:r w:rsidRPr="0097659A">
        <w:rPr>
          <w:rFonts w:ascii="Times New Roman" w:hAnsi="Times New Roman" w:cs="Times New Roman"/>
          <w:sz w:val="28"/>
          <w:szCs w:val="28"/>
        </w:rPr>
        <w:t>внесценические</w:t>
      </w:r>
      <w:proofErr w:type="spellEnd"/>
      <w:r w:rsidRPr="0097659A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Раскрыть особенности начала эпизода и финала. 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Сформулировать вопрос, проблему, находящуюся в центре внимания автора и персонажей.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Выявить и охарактеризовать противоречие, лежащее в основе эпизода. 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Охарактеризовать героев - участников эпизода. </w:t>
      </w:r>
    </w:p>
    <w:p w:rsidR="0097659A" w:rsidRPr="0097659A" w:rsidRDefault="0097659A" w:rsidP="009765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Их отношение к событию.</w:t>
      </w:r>
    </w:p>
    <w:p w:rsidR="0097659A" w:rsidRPr="0097659A" w:rsidRDefault="0097659A" w:rsidP="009765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К проблеме.</w:t>
      </w:r>
    </w:p>
    <w:p w:rsidR="0097659A" w:rsidRPr="0097659A" w:rsidRDefault="0097659A" w:rsidP="009765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Друг к другу.</w:t>
      </w:r>
    </w:p>
    <w:p w:rsidR="0097659A" w:rsidRPr="0097659A" w:rsidRDefault="0097659A" w:rsidP="009765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Кратко проанализировать речь участников диалога. </w:t>
      </w:r>
    </w:p>
    <w:p w:rsidR="0097659A" w:rsidRPr="0097659A" w:rsidRDefault="0097659A" w:rsidP="009765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Сделать разбор авторских пояснений к речи, жестам, мимике, позам героев.</w:t>
      </w:r>
    </w:p>
    <w:p w:rsidR="0097659A" w:rsidRPr="0097659A" w:rsidRDefault="0097659A" w:rsidP="009765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Выявить особенности поведения персонажей, мотивировку поступков (авторскую или читательскую). </w:t>
      </w:r>
    </w:p>
    <w:p w:rsidR="0097659A" w:rsidRPr="0097659A" w:rsidRDefault="0097659A" w:rsidP="0097659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Определить расстановку сил, группировку или перегруппировку героев в зависимости от течения событий в эпизоде. 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Охарактеризовать структуру эпизода (на какие </w:t>
      </w:r>
      <w:proofErr w:type="spellStart"/>
      <w:r w:rsidRPr="0097659A">
        <w:rPr>
          <w:rFonts w:ascii="Times New Roman" w:hAnsi="Times New Roman" w:cs="Times New Roman"/>
          <w:sz w:val="28"/>
          <w:szCs w:val="28"/>
        </w:rPr>
        <w:t>микроэпизоды</w:t>
      </w:r>
      <w:proofErr w:type="spellEnd"/>
      <w:r w:rsidRPr="0097659A">
        <w:rPr>
          <w:rFonts w:ascii="Times New Roman" w:hAnsi="Times New Roman" w:cs="Times New Roman"/>
          <w:sz w:val="28"/>
          <w:szCs w:val="28"/>
        </w:rPr>
        <w:t xml:space="preserve"> его можно разбить?); провести краткий разбор композиционных элементов эпизода: его завязки, кульминации, развязки.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 Выявить художественные детали в эпизоде, определить их значимость.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lastRenderedPageBreak/>
        <w:t xml:space="preserve"> Выявить наличие художественных описаний: портрета, пейзажа, интерьера; охарактеризовать особенности и значение этих элементов эпизода. 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Понять авторское отношение к событию; соотнести его с кульминацией и идеей всего произведения в целом; определить отношение автора к проблеме (развернутый разбор) и остроту конфликта в авторской оценке.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 xml:space="preserve"> Сформулировать основную мысль (идею) эпизода. </w:t>
      </w:r>
    </w:p>
    <w:p w:rsidR="0097659A" w:rsidRPr="0097659A" w:rsidRDefault="0097659A" w:rsidP="009765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sz w:val="28"/>
          <w:szCs w:val="28"/>
        </w:rPr>
        <w:t>Проанализировать сюжетную, образную и идейную связь этого эпизода с другими эпизодами или иными элементами структуры произведения (с предисловиями автора, прологом, эпилогом, посвящением эпиграфом, вставными фрагментами и т.п.).</w:t>
      </w:r>
      <w:r w:rsidRPr="00976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7659A" w:rsidRPr="0097659A" w:rsidRDefault="0097659A" w:rsidP="0097659A">
      <w:pPr>
        <w:tabs>
          <w:tab w:val="left" w:pos="0"/>
        </w:tabs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97659A" w:rsidRPr="0097659A" w:rsidRDefault="0097659A" w:rsidP="009765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 внимание!</w:t>
      </w:r>
      <w:r w:rsidRPr="0097659A">
        <w:rPr>
          <w:rFonts w:ascii="Times New Roman" w:hAnsi="Times New Roman" w:cs="Times New Roman"/>
          <w:sz w:val="28"/>
          <w:szCs w:val="28"/>
        </w:rPr>
        <w:t xml:space="preserve"> Единственным доказательством вашей правоты и аргументом ваших рассуждений может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97659A" w:rsidRPr="0097659A" w:rsidRDefault="0097659A" w:rsidP="0065580A">
      <w:pPr>
        <w:rPr>
          <w:rFonts w:ascii="Times New Roman" w:hAnsi="Times New Roman" w:cs="Times New Roman"/>
          <w:i/>
          <w:sz w:val="28"/>
          <w:szCs w:val="28"/>
        </w:rPr>
      </w:pPr>
    </w:p>
    <w:p w:rsidR="0097659A" w:rsidRPr="0097659A" w:rsidRDefault="0097659A" w:rsidP="0065580A">
      <w:pPr>
        <w:rPr>
          <w:rFonts w:ascii="Times New Roman" w:hAnsi="Times New Roman" w:cs="Times New Roman"/>
          <w:i/>
          <w:sz w:val="28"/>
          <w:szCs w:val="28"/>
        </w:rPr>
      </w:pPr>
    </w:p>
    <w:p w:rsidR="0097659A" w:rsidRPr="0097659A" w:rsidRDefault="0097659A" w:rsidP="0065580A">
      <w:pPr>
        <w:rPr>
          <w:rFonts w:ascii="Times New Roman" w:hAnsi="Times New Roman" w:cs="Times New Roman"/>
          <w:i/>
          <w:sz w:val="28"/>
          <w:szCs w:val="28"/>
        </w:rPr>
      </w:pPr>
    </w:p>
    <w:p w:rsidR="0097659A" w:rsidRPr="0097659A" w:rsidRDefault="0097659A" w:rsidP="0065580A">
      <w:pPr>
        <w:rPr>
          <w:rFonts w:ascii="Times New Roman" w:hAnsi="Times New Roman" w:cs="Times New Roman"/>
          <w:i/>
          <w:sz w:val="28"/>
          <w:szCs w:val="28"/>
        </w:rPr>
      </w:pPr>
    </w:p>
    <w:p w:rsidR="0065580A" w:rsidRPr="0065580A" w:rsidRDefault="0065580A">
      <w:pPr>
        <w:rPr>
          <w:rFonts w:ascii="Times New Roman" w:hAnsi="Times New Roman" w:cs="Times New Roman"/>
          <w:i/>
          <w:sz w:val="28"/>
          <w:szCs w:val="28"/>
        </w:rPr>
      </w:pPr>
    </w:p>
    <w:sectPr w:rsidR="0065580A" w:rsidRPr="0065580A" w:rsidSect="00F0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E6B"/>
    <w:multiLevelType w:val="hybridMultilevel"/>
    <w:tmpl w:val="4FC6D6D0"/>
    <w:lvl w:ilvl="0" w:tplc="7BC4B08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/>
        <w:i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80A"/>
    <w:rsid w:val="004B68EC"/>
    <w:rsid w:val="0065580A"/>
    <w:rsid w:val="00851827"/>
    <w:rsid w:val="0097659A"/>
    <w:rsid w:val="00F0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0A"/>
    <w:rPr>
      <w:color w:val="005C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31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4739">
                  <w:marLeft w:val="0"/>
                  <w:marRight w:val="0"/>
                  <w:marTop w:val="8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2020-04-21T06:37:00Z</dcterms:created>
  <dcterms:modified xsi:type="dcterms:W3CDTF">2020-04-22T06:33:00Z</dcterms:modified>
</cp:coreProperties>
</file>