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рубежа веков.</w:t>
      </w:r>
    </w:p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А.И.Куприна</w:t>
      </w:r>
    </w:p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«Мир природы и человеческих чу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вств в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овести «Олеся»</w:t>
      </w:r>
    </w:p>
    <w:p w:rsidR="000338EF" w:rsidRP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0338EF">
        <w:rPr>
          <w:rFonts w:ascii="Times New Roman" w:hAnsi="Times New Roman" w:cs="Times New Roman"/>
          <w:i/>
          <w:sz w:val="28"/>
          <w:szCs w:val="28"/>
        </w:rPr>
        <w:t>выполнить анализ эпизода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7FA">
        <w:rPr>
          <w:rFonts w:ascii="Times New Roman" w:hAnsi="Times New Roman" w:cs="Times New Roman"/>
          <w:i/>
          <w:sz w:val="28"/>
          <w:szCs w:val="28"/>
        </w:rPr>
        <w:t>(глава X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45134">
        <w:rPr>
          <w:rFonts w:ascii="Times New Roman" w:hAnsi="Times New Roman" w:cs="Times New Roman"/>
          <w:i/>
          <w:sz w:val="28"/>
          <w:szCs w:val="28"/>
        </w:rPr>
        <w:t>повести  «Олеся».</w:t>
      </w:r>
    </w:p>
    <w:p w:rsidR="000338EF" w:rsidRPr="000338EF" w:rsidRDefault="000338EF" w:rsidP="000338EF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8EF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0338EF" w:rsidRPr="000338EF" w:rsidRDefault="000338EF" w:rsidP="000338EF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8EF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0338EF" w:rsidRPr="000338EF" w:rsidRDefault="000338EF" w:rsidP="000338EF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EF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Pr="000338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338EF">
        <w:rPr>
          <w:rFonts w:ascii="Times New Roman" w:hAnsi="Times New Roman" w:cs="Times New Roman"/>
          <w:i/>
          <w:sz w:val="28"/>
          <w:szCs w:val="28"/>
        </w:rPr>
        <w:t>Работа оценивается по критериям оценки письменных работ</w:t>
      </w:r>
      <w:proofErr w:type="gramStart"/>
      <w:r w:rsidRPr="000338E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338E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338E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338EF">
        <w:rPr>
          <w:rFonts w:ascii="Times New Roman" w:hAnsi="Times New Roman" w:cs="Times New Roman"/>
          <w:i/>
          <w:sz w:val="28"/>
          <w:szCs w:val="28"/>
        </w:rPr>
        <w:t>м. Приложение 2)</w:t>
      </w:r>
    </w:p>
    <w:p w:rsidR="000338EF" w:rsidRPr="000338EF" w:rsidRDefault="000338EF" w:rsidP="000338EF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EF">
        <w:rPr>
          <w:rFonts w:ascii="Times New Roman" w:hAnsi="Times New Roman" w:cs="Times New Roman"/>
          <w:i/>
          <w:sz w:val="28"/>
          <w:szCs w:val="28"/>
        </w:rPr>
        <w:t xml:space="preserve">Время выполнения – 90  мин. </w:t>
      </w:r>
    </w:p>
    <w:p w:rsidR="000338EF" w:rsidRPr="000338EF" w:rsidRDefault="000338EF" w:rsidP="000338EF">
      <w:pPr>
        <w:tabs>
          <w:tab w:val="left" w:pos="0"/>
        </w:tabs>
        <w:ind w:left="142" w:right="235"/>
        <w:rPr>
          <w:rFonts w:ascii="Times New Roman" w:hAnsi="Times New Roman" w:cs="Times New Roman"/>
          <w:b/>
          <w:sz w:val="28"/>
          <w:szCs w:val="28"/>
        </w:rPr>
      </w:pPr>
    </w:p>
    <w:p w:rsidR="000338EF" w:rsidRPr="000338EF" w:rsidRDefault="000338EF" w:rsidP="000338EF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Чтобы проанализировать эпизод литературного произведения, нужно </w:t>
      </w:r>
    </w:p>
    <w:p w:rsidR="000338EF" w:rsidRPr="000338EF" w:rsidRDefault="000338EF" w:rsidP="000338E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развернуто и доказательно разобрать все его аспекты, которые мы приводим для вас ниже в виде полного плана.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0338EF">
        <w:rPr>
          <w:rFonts w:ascii="Times New Roman" w:hAnsi="Times New Roman" w:cs="Times New Roman"/>
          <w:sz w:val="28"/>
          <w:szCs w:val="28"/>
        </w:rPr>
        <w:t>внесценические</w:t>
      </w:r>
      <w:proofErr w:type="spellEnd"/>
      <w:r w:rsidRPr="000338EF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К проблеме.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Сделать разбор авторских пояснений к речи, жестам, мимике, позам героев.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0338EF" w:rsidRPr="000338EF" w:rsidRDefault="000338EF" w:rsidP="000338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Охарактеризовать структуру эпизода (на какие </w:t>
      </w:r>
      <w:proofErr w:type="spellStart"/>
      <w:r w:rsidRPr="000338EF">
        <w:rPr>
          <w:rFonts w:ascii="Times New Roman" w:hAnsi="Times New Roman" w:cs="Times New Roman"/>
          <w:sz w:val="28"/>
          <w:szCs w:val="28"/>
        </w:rPr>
        <w:t>микроэпизоды</w:t>
      </w:r>
      <w:proofErr w:type="spellEnd"/>
      <w:r w:rsidRPr="000338EF">
        <w:rPr>
          <w:rFonts w:ascii="Times New Roman" w:hAnsi="Times New Roman" w:cs="Times New Roman"/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lastRenderedPageBreak/>
        <w:t xml:space="preserve"> Выявить художественные детали в эпизоде, определить их значимость.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0338EF" w:rsidRPr="000338EF" w:rsidRDefault="000338EF" w:rsidP="000338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033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38EF" w:rsidRPr="000338EF" w:rsidRDefault="000338EF" w:rsidP="000338EF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338EF" w:rsidRPr="000338EF" w:rsidRDefault="000338EF" w:rsidP="000338E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0338EF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BC7CBD" w:rsidRPr="000338EF" w:rsidRDefault="00BC7CBD">
      <w:pPr>
        <w:rPr>
          <w:rFonts w:ascii="Times New Roman" w:hAnsi="Times New Roman" w:cs="Times New Roman"/>
          <w:sz w:val="28"/>
          <w:szCs w:val="28"/>
        </w:rPr>
      </w:pPr>
    </w:p>
    <w:sectPr w:rsidR="00BC7CBD" w:rsidRPr="000338EF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BC7CBD"/>
    <w:rsid w:val="00E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2020-04-21T06:49:00Z</dcterms:created>
  <dcterms:modified xsi:type="dcterms:W3CDTF">2020-04-21T07:00:00Z</dcterms:modified>
</cp:coreProperties>
</file>