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454216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45421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15E1">
        <w:rPr>
          <w:rFonts w:ascii="Times New Roman" w:hAnsi="Times New Roman" w:cs="Times New Roman"/>
          <w:sz w:val="28"/>
          <w:szCs w:val="28"/>
        </w:rPr>
        <w:t>9</w:t>
      </w:r>
      <w:r w:rsidR="004542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ЛИБО В КОНТАКТЕ (Ишбаев Рустам), МОЖНО НАЙТИ Карпова</w:t>
      </w:r>
      <w:proofErr w:type="gramStart"/>
      <w:r w:rsidRPr="009C15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9C15E1" w:rsidRDefault="00454216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группы не получено ни одного выполненого задания!</w:t>
      </w:r>
    </w:p>
    <w:p w:rsidR="00454216" w:rsidRDefault="00454216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4216" w:rsidRDefault="00454216" w:rsidP="004542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Семейный бюджет</w:t>
      </w:r>
    </w:p>
    <w:p w:rsidR="00454216" w:rsidRDefault="00454216" w:rsidP="004542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216" w:rsidRPr="00E90FAC" w:rsidRDefault="00454216" w:rsidP="00454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454216" w:rsidRPr="00E90FAC" w:rsidRDefault="00454216" w:rsidP="00454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54216" w:rsidRPr="00E90FAC" w:rsidRDefault="00454216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1.Семейный бюджет </w:t>
      </w:r>
      <w:proofErr w:type="gramStart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финансоый план страны,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семьи,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финансовый план предприятия, сопоставляющий доходы и расходы за определенный период времени</w:t>
      </w:r>
      <w:r w:rsidRPr="00E90FAC">
        <w:rPr>
          <w:rFonts w:ascii="Times New Roman" w:hAnsi="Times New Roman" w:cs="Times New Roman"/>
          <w:sz w:val="28"/>
          <w:szCs w:val="28"/>
        </w:rPr>
        <w:t>.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216" w:rsidRPr="00E90FAC" w:rsidRDefault="00454216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Бюджет сбалансирован, когда: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превышают расходы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расходы превышают доходы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доходы равны расходам;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216" w:rsidRPr="00E90FAC" w:rsidRDefault="00454216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Закон Энгеля устанавливает: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зависимость между долей расходов на питание по отношению к общей сумме расходов и уровень благосостояния граждан страны в целом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5E0E16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зависимость распределения доходов</w:t>
      </w:r>
      <w:r w:rsidR="005F0539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различных групп населения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5F0539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правильного ответа нет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216" w:rsidRPr="00E90FAC" w:rsidRDefault="00454216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="005F0539"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Минимальный набор продуктов </w:t>
      </w:r>
      <w:proofErr w:type="gramStart"/>
      <w:r w:rsidR="005F0539"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питания-это</w:t>
      </w:r>
      <w:proofErr w:type="gramEnd"/>
      <w:r w:rsidRPr="00E90FA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а)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BF2FA7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минимальный </w:t>
      </w:r>
      <w:proofErr w:type="gramStart"/>
      <w:r w:rsidR="00BF2FA7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размер оплаты труда</w:t>
      </w:r>
      <w:proofErr w:type="gramEnd"/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б)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BF2FA7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прожиточный минимум</w:t>
      </w:r>
      <w:r w:rsidRPr="00E90FAC">
        <w:rPr>
          <w:rFonts w:ascii="Times New Roman" w:hAnsi="Times New Roman" w:cs="Times New Roman"/>
          <w:sz w:val="28"/>
          <w:szCs w:val="28"/>
        </w:rPr>
        <w:t>;</w:t>
      </w:r>
    </w:p>
    <w:p w:rsidR="00454216" w:rsidRPr="00E90FAC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0FAC">
        <w:rPr>
          <w:rFonts w:ascii="Times New Roman" w:hAnsi="Times New Roman" w:cs="Times New Roman"/>
          <w:sz w:val="28"/>
          <w:szCs w:val="28"/>
        </w:rPr>
        <w:t>в)</w:t>
      </w:r>
      <w:r w:rsidR="005F0539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BF2FA7"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потребительская корзина</w:t>
      </w:r>
      <w:r w:rsidRPr="00E90FA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454216" w:rsidRPr="001A7D0B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FA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54216" w:rsidRPr="001A7D0B" w:rsidRDefault="00454216" w:rsidP="004542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216" w:rsidRPr="001A7D0B" w:rsidRDefault="00B924A1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454216" w:rsidRPr="001A7D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Привидите примеры</w:t>
      </w:r>
      <w:r w:rsidR="00454216"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условно-постоянных расходов семьи</w:t>
      </w:r>
      <w:r w:rsidR="00454216"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454216" w:rsidRPr="001A7D0B" w:rsidRDefault="00B924A1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Привидите примеры единовременных расходов семьи</w:t>
      </w:r>
      <w:r w:rsidR="00454216" w:rsidRPr="001A7D0B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454216" w:rsidRPr="001A7D0B" w:rsidRDefault="00B924A1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281983">
        <w:rPr>
          <w:rFonts w:ascii="Times New Roman" w:hAnsi="Times New Roman" w:cs="Times New Roman"/>
          <w:sz w:val="28"/>
          <w:szCs w:val="28"/>
          <w:u w:val="single"/>
        </w:rPr>
        <w:t>Укажите возможные источники повышения доходной части бюджета семьи</w:t>
      </w:r>
      <w:r w:rsidR="00454216" w:rsidRPr="001A7D0B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454216" w:rsidRPr="001A7D0B" w:rsidRDefault="00454216" w:rsidP="004542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FAC" w:rsidRDefault="00E90FAC" w:rsidP="00E90FAC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 xml:space="preserve">8. Решите задачу. </w:t>
      </w:r>
      <w:r>
        <w:rPr>
          <w:rStyle w:val="fontstyle21"/>
        </w:rPr>
        <w:t>Студентка Машенька в понедельник 1 февраля (не високосного года</w:t>
      </w:r>
      <w:proofErr w:type="gramStart"/>
      <w:r>
        <w:rPr>
          <w:rStyle w:val="fontstyle21"/>
        </w:rPr>
        <w:t>)п</w:t>
      </w:r>
      <w:proofErr w:type="gramEnd"/>
      <w:r>
        <w:rPr>
          <w:rStyle w:val="fontstyle21"/>
        </w:rPr>
        <w:t>олучила свою первую стипендию в 3300 руб. С нее она купила юбку и туфли, потратив 1500 руб., и машинку на пульте управления за 1200 руб.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подарок брату. Раз в неделю по вторникам Машенька полтора часа занимается математикой с учеником 9 класса ЦО №42 за 1000 руб./час. Кроме этого,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каждый будний день и по субботам она ест в университетской столовой комплексный обед стоимостью 150 руб., а по воскресеньям ходит в магазин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продуктами, где тратит 900 руб. за один раз.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первое воскресенье февраля родители прислали ей письмо и 2500 руб.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карманные расходы. 14 февраля к ней приехал друг, с которым они отметили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день Святого Валентина в ресторане «ЛяМур». Счет принесли на 2000 руб.,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они договорились оплатить его поровну. В предверии дня защитника отечества Машенька с девочками из её учебной группы решили поздравить мальчиков и купили пену для бритья и носки, потратив 200 руб. каждая.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Придумайте категории для Машенькиных расходов и заполните задачу в виде таблицы.</w:t>
      </w:r>
    </w:p>
    <w:p w:rsidR="00E90FAC" w:rsidRDefault="00E90FAC" w:rsidP="00E90FAC">
      <w:pPr>
        <w:spacing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Контрольные вопросы:</w:t>
      </w:r>
    </w:p>
    <w:p w:rsidR="00E90FAC" w:rsidRDefault="00E90FAC" w:rsidP="00E90FAC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Сколько рублей останется у Машеньки в конце февраля?</w:t>
      </w:r>
    </w:p>
    <w:p w:rsidR="00E90FAC" w:rsidRDefault="00E90FAC" w:rsidP="00E90FAC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большая?</w:t>
      </w:r>
    </w:p>
    <w:p w:rsidR="00E90FAC" w:rsidRDefault="00E90FAC" w:rsidP="00E90FAC">
      <w:pPr>
        <w:spacing w:line="24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>• Какая категория расходов у Машеньки самая маленькая?</w:t>
      </w:r>
    </w:p>
    <w:p w:rsidR="001A7D0B" w:rsidRDefault="00E90FAC" w:rsidP="00E90F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• Чему равны суммарные расходы и доходы Машеньки за февраль?</w:t>
      </w:r>
    </w:p>
    <w:p w:rsidR="00E60A4D" w:rsidRPr="007D3B11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A4D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B924A1"/>
    <w:rsid w:val="00BF2FA7"/>
    <w:rsid w:val="00CE796E"/>
    <w:rsid w:val="00D07B7F"/>
    <w:rsid w:val="00D20A48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46F2-454F-4789-AF22-0545E50D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33</cp:revision>
  <dcterms:created xsi:type="dcterms:W3CDTF">2020-01-24T07:00:00Z</dcterms:created>
  <dcterms:modified xsi:type="dcterms:W3CDTF">2020-04-07T08:20:00Z</dcterms:modified>
</cp:coreProperties>
</file>