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76" w:rsidRPr="00C37194" w:rsidRDefault="00240A76" w:rsidP="00240A76">
      <w:pPr>
        <w:jc w:val="center"/>
        <w:rPr>
          <w:rFonts w:cs="Arial"/>
          <w:b/>
          <w:color w:val="000000"/>
        </w:rPr>
      </w:pPr>
      <w:r w:rsidRPr="00C37194">
        <w:rPr>
          <w:rFonts w:cs="Arial"/>
          <w:b/>
          <w:color w:val="000000"/>
        </w:rPr>
        <w:t>§ 90. Развитие советской культуры</w:t>
      </w:r>
      <w:r w:rsidRPr="00C37194">
        <w:rPr>
          <w:rFonts w:cs="Arial"/>
          <w:b/>
          <w:color w:val="000000"/>
        </w:rPr>
        <w:br/>
        <w:t xml:space="preserve">в 20-30-е гг. ХХ </w:t>
      </w:r>
      <w:proofErr w:type="gramStart"/>
      <w:r w:rsidRPr="00C37194">
        <w:rPr>
          <w:rFonts w:cs="Arial"/>
          <w:b/>
          <w:color w:val="000000"/>
        </w:rPr>
        <w:t>в</w:t>
      </w:r>
      <w:proofErr w:type="gramEnd"/>
      <w:r w:rsidRPr="00C37194">
        <w:rPr>
          <w:rFonts w:cs="Arial"/>
          <w:b/>
          <w:color w:val="000000"/>
        </w:rPr>
        <w:t>.</w:t>
      </w:r>
    </w:p>
    <w:p w:rsidR="00240A76" w:rsidRDefault="00240A76" w:rsidP="00240A76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b/>
          <w:noProof w:val="0"/>
          <w:sz w:val="24"/>
          <w:szCs w:val="24"/>
        </w:rPr>
        <w:t>Культура эпохи революции.</w:t>
      </w:r>
      <w:r w:rsidRPr="00C37194">
        <w:rPr>
          <w:rFonts w:cs="Arial"/>
          <w:noProof w:val="0"/>
          <w:sz w:val="24"/>
          <w:szCs w:val="24"/>
        </w:rPr>
        <w:t xml:space="preserve"> </w:t>
      </w:r>
    </w:p>
    <w:p w:rsidR="00240A76" w:rsidRPr="00C37194" w:rsidRDefault="00240A76" w:rsidP="00240A76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Важнейшим направлением полити</w:t>
      </w:r>
      <w:r w:rsidRPr="00C37194">
        <w:rPr>
          <w:rFonts w:cs="Arial"/>
          <w:noProof w:val="0"/>
          <w:sz w:val="24"/>
          <w:szCs w:val="24"/>
        </w:rPr>
        <w:softHyphen/>
        <w:t>ки большевиков стали борьба с неграмотностью и развитие обра</w:t>
      </w:r>
      <w:r w:rsidRPr="00C37194">
        <w:rPr>
          <w:rFonts w:cs="Arial"/>
          <w:noProof w:val="0"/>
          <w:sz w:val="24"/>
          <w:szCs w:val="24"/>
        </w:rPr>
        <w:softHyphen/>
        <w:t xml:space="preserve">зования. В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rFonts w:cs="Arial"/>
            <w:noProof w:val="0"/>
            <w:sz w:val="24"/>
            <w:szCs w:val="24"/>
          </w:rPr>
          <w:t>1919 г</w:t>
        </w:r>
      </w:smartTag>
      <w:r w:rsidRPr="00C37194">
        <w:rPr>
          <w:rFonts w:cs="Arial"/>
          <w:noProof w:val="0"/>
          <w:sz w:val="24"/>
          <w:szCs w:val="24"/>
        </w:rPr>
        <w:t xml:space="preserve">. вышел декрет о борьбе с неграмотностью, в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rFonts w:cs="Arial"/>
            <w:noProof w:val="0"/>
            <w:sz w:val="24"/>
            <w:szCs w:val="24"/>
          </w:rPr>
          <w:t>1920 г</w:t>
        </w:r>
      </w:smartTag>
      <w:r w:rsidRPr="00C37194">
        <w:rPr>
          <w:rFonts w:cs="Arial"/>
          <w:noProof w:val="0"/>
          <w:sz w:val="24"/>
          <w:szCs w:val="24"/>
        </w:rPr>
        <w:t>. создается Чрезвычайная комиссия по ликвидации неграмотности. Открылись тысячи пунктов обучения детей и взрослых, перестра</w:t>
      </w:r>
      <w:r w:rsidRPr="00C37194">
        <w:rPr>
          <w:rFonts w:cs="Arial"/>
          <w:noProof w:val="0"/>
          <w:sz w:val="24"/>
          <w:szCs w:val="24"/>
        </w:rPr>
        <w:softHyphen/>
        <w:t>ивалась школа. В школах проводилось немало экспериментов по внедрению новых форм обучения, однако большинство из них оказались неудачными.</w:t>
      </w:r>
    </w:p>
    <w:p w:rsidR="00240A76" w:rsidRPr="00C37194" w:rsidRDefault="00240A76" w:rsidP="00240A76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Революционные события внесли раскол в ряды деятелей куль</w:t>
      </w:r>
      <w:r w:rsidRPr="00C37194">
        <w:rPr>
          <w:rFonts w:cs="Arial"/>
          <w:noProof w:val="0"/>
          <w:sz w:val="24"/>
          <w:szCs w:val="24"/>
        </w:rPr>
        <w:softHyphen/>
        <w:t>туры. Многие из них оказались в Эмиграции. Другие продолжали творить в России. Часть из них делали это</w:t>
      </w:r>
      <w:r w:rsidRPr="00C37194">
        <w:rPr>
          <w:rFonts w:cs="Arial"/>
          <w:b/>
          <w:noProof w:val="0"/>
          <w:sz w:val="24"/>
          <w:szCs w:val="24"/>
        </w:rPr>
        <w:t xml:space="preserve"> </w:t>
      </w:r>
      <w:r w:rsidRPr="00C37194">
        <w:rPr>
          <w:rFonts w:cs="Arial"/>
          <w:noProof w:val="0"/>
          <w:sz w:val="24"/>
          <w:szCs w:val="24"/>
        </w:rPr>
        <w:t>из патриотических сооб</w:t>
      </w:r>
      <w:r w:rsidRPr="00C37194">
        <w:rPr>
          <w:rFonts w:cs="Arial"/>
          <w:noProof w:val="0"/>
          <w:sz w:val="24"/>
          <w:szCs w:val="24"/>
        </w:rPr>
        <w:softHyphen/>
        <w:t>ражений, а многие искренне восприняли идеи революции. В 20-е гг. ХХ в. бурно развивались модернистские течения в поэзии, живо</w:t>
      </w:r>
      <w:r w:rsidRPr="00C37194">
        <w:rPr>
          <w:rFonts w:cs="Arial"/>
          <w:noProof w:val="0"/>
          <w:sz w:val="24"/>
          <w:szCs w:val="24"/>
        </w:rPr>
        <w:softHyphen/>
        <w:t xml:space="preserve">писи, театре, архитектуре. Поэт </w:t>
      </w:r>
      <w:r w:rsidRPr="00C37194">
        <w:rPr>
          <w:rFonts w:cs="Arial"/>
          <w:i/>
          <w:noProof w:val="0"/>
          <w:sz w:val="24"/>
          <w:szCs w:val="24"/>
        </w:rPr>
        <w:t xml:space="preserve">В. В. Маяковский, </w:t>
      </w:r>
      <w:r w:rsidRPr="00C37194">
        <w:rPr>
          <w:rFonts w:cs="Arial"/>
          <w:noProof w:val="0"/>
          <w:sz w:val="24"/>
          <w:szCs w:val="24"/>
        </w:rPr>
        <w:t xml:space="preserve">режиссеры </w:t>
      </w:r>
      <w:r w:rsidRPr="00C37194">
        <w:rPr>
          <w:rFonts w:cs="Arial"/>
          <w:i/>
          <w:noProof w:val="0"/>
          <w:sz w:val="24"/>
          <w:szCs w:val="24"/>
        </w:rPr>
        <w:t xml:space="preserve">В. Э. Мейерхольд, А. Я. Таиров, </w:t>
      </w:r>
      <w:r w:rsidRPr="00C37194">
        <w:rPr>
          <w:rFonts w:cs="Arial"/>
          <w:noProof w:val="0"/>
          <w:sz w:val="24"/>
          <w:szCs w:val="24"/>
        </w:rPr>
        <w:t xml:space="preserve">архитекторы </w:t>
      </w:r>
      <w:r w:rsidRPr="00C37194">
        <w:rPr>
          <w:rFonts w:cs="Arial"/>
          <w:i/>
          <w:noProof w:val="0"/>
          <w:sz w:val="24"/>
          <w:szCs w:val="24"/>
        </w:rPr>
        <w:t>В. Е. Татлин, К. С Мель</w:t>
      </w:r>
      <w:r w:rsidRPr="00C37194">
        <w:rPr>
          <w:rFonts w:cs="Arial"/>
          <w:i/>
          <w:noProof w:val="0"/>
          <w:sz w:val="24"/>
          <w:szCs w:val="24"/>
        </w:rPr>
        <w:softHyphen/>
        <w:t xml:space="preserve">ников </w:t>
      </w:r>
      <w:r w:rsidRPr="00C37194">
        <w:rPr>
          <w:rFonts w:cs="Arial"/>
          <w:noProof w:val="0"/>
          <w:sz w:val="24"/>
          <w:szCs w:val="24"/>
        </w:rPr>
        <w:t>искали новые начала в искусстве.</w:t>
      </w:r>
    </w:p>
    <w:p w:rsidR="00240A76" w:rsidRPr="00C37194" w:rsidRDefault="00240A76" w:rsidP="00240A76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Одновременно продолжало развиваться традиционное направ</w:t>
      </w:r>
      <w:r w:rsidRPr="00C37194">
        <w:rPr>
          <w:rFonts w:cs="Arial"/>
          <w:noProof w:val="0"/>
          <w:sz w:val="24"/>
          <w:szCs w:val="24"/>
        </w:rPr>
        <w:softHyphen/>
        <w:t xml:space="preserve">ление. В эти годы творили великие режиссеры </w:t>
      </w:r>
      <w:r w:rsidRPr="00C37194">
        <w:rPr>
          <w:rFonts w:cs="Arial"/>
          <w:i/>
          <w:noProof w:val="0"/>
          <w:sz w:val="24"/>
          <w:szCs w:val="24"/>
        </w:rPr>
        <w:t xml:space="preserve">К. С. Станиславский и В. И. Немирович Данченко, </w:t>
      </w:r>
      <w:r w:rsidRPr="00C37194">
        <w:rPr>
          <w:rFonts w:cs="Arial"/>
          <w:noProof w:val="0"/>
          <w:sz w:val="24"/>
          <w:szCs w:val="24"/>
        </w:rPr>
        <w:t xml:space="preserve">поэт </w:t>
      </w:r>
      <w:r w:rsidRPr="00C37194">
        <w:rPr>
          <w:rFonts w:cs="Arial"/>
          <w:i/>
          <w:noProof w:val="0"/>
          <w:sz w:val="24"/>
          <w:szCs w:val="24"/>
        </w:rPr>
        <w:t xml:space="preserve">С. А. Есенин. </w:t>
      </w:r>
      <w:r w:rsidRPr="00C37194">
        <w:rPr>
          <w:rFonts w:cs="Arial"/>
          <w:noProof w:val="0"/>
          <w:sz w:val="24"/>
          <w:szCs w:val="24"/>
        </w:rPr>
        <w:t xml:space="preserve">Большой популярностью пользовались реалистические произведения о Гражданской войне </w:t>
      </w:r>
      <w:r w:rsidRPr="00C37194">
        <w:rPr>
          <w:rFonts w:cs="Arial"/>
          <w:i/>
          <w:noProof w:val="0"/>
          <w:sz w:val="24"/>
          <w:szCs w:val="24"/>
        </w:rPr>
        <w:t>Д.А. Фурманова, А. С. Серафимовича, И. Э. Бабеля, М</w:t>
      </w:r>
      <w:proofErr w:type="gramStart"/>
      <w:r w:rsidRPr="00C37194">
        <w:rPr>
          <w:rFonts w:cs="Arial"/>
          <w:i/>
          <w:noProof w:val="0"/>
          <w:sz w:val="24"/>
          <w:szCs w:val="24"/>
        </w:rPr>
        <w:t>,А</w:t>
      </w:r>
      <w:proofErr w:type="gramEnd"/>
      <w:r w:rsidRPr="00C37194">
        <w:rPr>
          <w:rFonts w:cs="Arial"/>
          <w:i/>
          <w:noProof w:val="0"/>
          <w:sz w:val="24"/>
          <w:szCs w:val="24"/>
        </w:rPr>
        <w:t xml:space="preserve">. Булгакова, А.А. Фадеева. В </w:t>
      </w:r>
      <w:smartTag w:uri="urn:schemas-microsoft-com:office:smarttags" w:element="metricconverter">
        <w:smartTagPr>
          <w:attr w:name="ProductID" w:val="1928 г"/>
        </w:smartTagPr>
        <w:r w:rsidRPr="00C37194">
          <w:rPr>
            <w:rFonts w:cs="Arial"/>
            <w:noProof w:val="0"/>
            <w:sz w:val="24"/>
            <w:szCs w:val="24"/>
          </w:rPr>
          <w:t>1928 г</w:t>
        </w:r>
      </w:smartTag>
      <w:r w:rsidRPr="00C37194">
        <w:rPr>
          <w:rFonts w:cs="Arial"/>
          <w:noProof w:val="0"/>
          <w:sz w:val="24"/>
          <w:szCs w:val="24"/>
        </w:rPr>
        <w:t>. вышла первая часть гениальной эпо</w:t>
      </w:r>
      <w:r w:rsidRPr="00C37194">
        <w:rPr>
          <w:rFonts w:cs="Arial"/>
          <w:noProof w:val="0"/>
          <w:sz w:val="24"/>
          <w:szCs w:val="24"/>
        </w:rPr>
        <w:softHyphen/>
        <w:t xml:space="preserve">пеи </w:t>
      </w:r>
      <w:r w:rsidRPr="00C37194">
        <w:rPr>
          <w:rFonts w:cs="Arial"/>
          <w:i/>
          <w:noProof w:val="0"/>
          <w:sz w:val="24"/>
          <w:szCs w:val="24"/>
        </w:rPr>
        <w:t>М. А.</w:t>
      </w:r>
      <w:r w:rsidRPr="00C37194">
        <w:rPr>
          <w:rFonts w:cs="Arial"/>
          <w:i/>
          <w:noProof w:val="0"/>
          <w:sz w:val="24"/>
          <w:szCs w:val="24"/>
          <w:u w:val="single"/>
        </w:rPr>
        <w:t>Шолохова</w:t>
      </w:r>
      <w:r w:rsidRPr="00C37194">
        <w:rPr>
          <w:rFonts w:cs="Arial"/>
          <w:i/>
          <w:noProof w:val="0"/>
          <w:sz w:val="24"/>
          <w:szCs w:val="24"/>
        </w:rPr>
        <w:t xml:space="preserve"> </w:t>
      </w:r>
      <w:r w:rsidRPr="00C37194">
        <w:rPr>
          <w:rFonts w:cs="Arial"/>
          <w:noProof w:val="0"/>
          <w:sz w:val="24"/>
          <w:szCs w:val="24"/>
        </w:rPr>
        <w:t>«Тихий Дон». Шла острая идейная борьба между сторонниками «нового искусства» и приверженцами традицион</w:t>
      </w:r>
      <w:r w:rsidRPr="00C37194">
        <w:rPr>
          <w:rFonts w:cs="Arial"/>
          <w:noProof w:val="0"/>
          <w:sz w:val="24"/>
          <w:szCs w:val="24"/>
        </w:rPr>
        <w:softHyphen/>
        <w:t>ных направлений. Первые нередко пользовались поддержкой вла</w:t>
      </w:r>
      <w:r w:rsidRPr="00C37194">
        <w:rPr>
          <w:rFonts w:cs="Arial"/>
          <w:noProof w:val="0"/>
          <w:sz w:val="24"/>
          <w:szCs w:val="24"/>
        </w:rPr>
        <w:softHyphen/>
        <w:t>стей, поскольку выступали с позиций «пролетарской культуры».</w:t>
      </w:r>
    </w:p>
    <w:p w:rsidR="00240A76" w:rsidRPr="00C37194" w:rsidRDefault="00240A76" w:rsidP="00240A76">
      <w:pPr>
        <w:pStyle w:val="Style1"/>
        <w:ind w:firstLine="216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Для первых лет советской власти характерно многообразие куль</w:t>
      </w:r>
      <w:r w:rsidRPr="00C37194">
        <w:rPr>
          <w:rFonts w:cs="Arial"/>
          <w:noProof w:val="0"/>
          <w:sz w:val="24"/>
          <w:szCs w:val="24"/>
        </w:rPr>
        <w:softHyphen/>
        <w:t>турного развития, но при этом проявлялись попытки удушения «классово чуждых» направлений.</w:t>
      </w:r>
    </w:p>
    <w:p w:rsidR="00240A76" w:rsidRDefault="00240A76" w:rsidP="00240A76">
      <w:pPr>
        <w:spacing w:line="228" w:lineRule="exact"/>
        <w:ind w:firstLine="216"/>
        <w:rPr>
          <w:rFonts w:cs="Arial"/>
          <w:color w:val="000000"/>
        </w:rPr>
      </w:pPr>
      <w:r w:rsidRPr="00C37194">
        <w:rPr>
          <w:rFonts w:cs="Arial"/>
          <w:b/>
          <w:color w:val="000000"/>
        </w:rPr>
        <w:t xml:space="preserve">Культура в 30-е гг. ХХ </w:t>
      </w:r>
      <w:proofErr w:type="gramStart"/>
      <w:r w:rsidRPr="00C37194">
        <w:rPr>
          <w:rFonts w:cs="Arial"/>
          <w:b/>
          <w:color w:val="000000"/>
        </w:rPr>
        <w:t>в</w:t>
      </w:r>
      <w:proofErr w:type="gramEnd"/>
      <w:r w:rsidRPr="00C37194">
        <w:rPr>
          <w:rFonts w:cs="Arial"/>
          <w:b/>
          <w:color w:val="000000"/>
        </w:rPr>
        <w:t>.</w:t>
      </w:r>
      <w:r w:rsidRPr="00C37194">
        <w:rPr>
          <w:rFonts w:cs="Arial"/>
          <w:color w:val="000000"/>
        </w:rPr>
        <w:t xml:space="preserve"> </w:t>
      </w:r>
    </w:p>
    <w:p w:rsidR="00240A76" w:rsidRPr="00C37194" w:rsidRDefault="00240A76" w:rsidP="00240A76">
      <w:pPr>
        <w:spacing w:line="228" w:lineRule="exact"/>
        <w:ind w:firstLine="216"/>
        <w:rPr>
          <w:rFonts w:cs="Arial"/>
          <w:color w:val="000000"/>
        </w:rPr>
      </w:pPr>
      <w:r w:rsidRPr="00C37194">
        <w:rPr>
          <w:rFonts w:cs="Arial"/>
          <w:color w:val="000000"/>
        </w:rPr>
        <w:t>Развитие культуры, просвещение на</w:t>
      </w:r>
      <w:r w:rsidRPr="00C37194">
        <w:rPr>
          <w:rFonts w:cs="Arial"/>
          <w:color w:val="000000"/>
        </w:rPr>
        <w:softHyphen/>
        <w:t xml:space="preserve">рода считались одними из главных приоритетов Советского </w:t>
      </w:r>
      <w:proofErr w:type="spellStart"/>
      <w:r w:rsidRPr="00C37194">
        <w:rPr>
          <w:rFonts w:cs="Arial"/>
          <w:color w:val="000000"/>
        </w:rPr>
        <w:t>госу</w:t>
      </w:r>
      <w:r w:rsidRPr="00C37194">
        <w:rPr>
          <w:rFonts w:cs="Arial"/>
          <w:color w:val="000000"/>
        </w:rPr>
        <w:softHyphen/>
        <w:t>царства</w:t>
      </w:r>
      <w:proofErr w:type="spellEnd"/>
      <w:r w:rsidRPr="00C37194">
        <w:rPr>
          <w:rFonts w:cs="Arial"/>
          <w:color w:val="000000"/>
        </w:rPr>
        <w:t>. Осуществление культурной революции предполагало все</w:t>
      </w:r>
      <w:r w:rsidRPr="00C37194">
        <w:rPr>
          <w:rFonts w:cs="Arial"/>
          <w:color w:val="000000"/>
        </w:rPr>
        <w:softHyphen/>
        <w:t xml:space="preserve">общую грамотность населения, так как еще в </w:t>
      </w:r>
      <w:smartTag w:uri="urn:schemas-microsoft-com:office:smarttags" w:element="metricconverter">
        <w:smartTagPr>
          <w:attr w:name="ProductID" w:val="1927 г"/>
        </w:smartTagPr>
        <w:r w:rsidRPr="00C37194">
          <w:rPr>
            <w:rFonts w:cs="Arial"/>
            <w:color w:val="000000"/>
          </w:rPr>
          <w:t>1927 г</w:t>
        </w:r>
      </w:smartTag>
      <w:r w:rsidRPr="00C37194">
        <w:rPr>
          <w:rFonts w:cs="Arial"/>
          <w:color w:val="000000"/>
        </w:rPr>
        <w:t>. больше поло</w:t>
      </w:r>
      <w:r w:rsidRPr="00C37194">
        <w:rPr>
          <w:rFonts w:cs="Arial"/>
          <w:color w:val="000000"/>
        </w:rPr>
        <w:softHyphen/>
        <w:t>вины сельского населения было неграмотным. По всей стране были развернуты пункты ликбеза, к преподаванию в них привлекались помимо профессиональных учителей студенты и школьники.</w:t>
      </w:r>
    </w:p>
    <w:p w:rsidR="00240A76" w:rsidRPr="00C37194" w:rsidRDefault="00240A76" w:rsidP="00240A76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Огромное значение для духовного обогащения имело приоб</w:t>
      </w:r>
      <w:r w:rsidRPr="00C37194">
        <w:rPr>
          <w:rFonts w:cs="Arial"/>
          <w:noProof w:val="0"/>
          <w:sz w:val="24"/>
          <w:szCs w:val="24"/>
        </w:rPr>
        <w:softHyphen/>
        <w:t>щение народа к сокровищам отечественной и мировой культуры. Было увеличено число изданий А. С. Пушкина, Л. Н. Толстого, Д. В. Кольцова, Н. В. Гоголя, других выдающихся русских и зару</w:t>
      </w:r>
      <w:r w:rsidRPr="00C37194">
        <w:rPr>
          <w:rFonts w:cs="Arial"/>
          <w:noProof w:val="0"/>
          <w:sz w:val="24"/>
          <w:szCs w:val="24"/>
        </w:rPr>
        <w:softHyphen/>
        <w:t>бежных писателей и поэтов.</w:t>
      </w:r>
    </w:p>
    <w:p w:rsidR="00240A76" w:rsidRPr="00C37194" w:rsidRDefault="00240A76" w:rsidP="00240A76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Усилился контроль со стороны органов государственной влас</w:t>
      </w:r>
      <w:r w:rsidRPr="00C37194">
        <w:rPr>
          <w:rFonts w:cs="Arial"/>
          <w:noProof w:val="0"/>
          <w:sz w:val="24"/>
          <w:szCs w:val="24"/>
        </w:rPr>
        <w:softHyphen/>
        <w:t>ти за развитием культуры. Отдельными её отраслями теперь руко</w:t>
      </w:r>
      <w:r w:rsidRPr="00C37194">
        <w:rPr>
          <w:rFonts w:cs="Arial"/>
          <w:noProof w:val="0"/>
          <w:sz w:val="24"/>
          <w:szCs w:val="24"/>
        </w:rPr>
        <w:softHyphen/>
        <w:t>водили специальные комитеты. При обсуждении сроков пятилет</w:t>
      </w:r>
      <w:r w:rsidRPr="00C37194">
        <w:rPr>
          <w:rFonts w:cs="Arial"/>
          <w:noProof w:val="0"/>
          <w:sz w:val="24"/>
          <w:szCs w:val="24"/>
        </w:rPr>
        <w:softHyphen/>
        <w:t>него плана в повестку дня также включались дискуссии по темпам развития культуры. Большое значение придавалось утверждению марксизма в сознании людей. Среди деятелей культуры начали искать «классовых врагов», которые подвергались репрессиям. Бо</w:t>
      </w:r>
      <w:r w:rsidRPr="00C37194">
        <w:rPr>
          <w:rFonts w:cs="Arial"/>
          <w:noProof w:val="0"/>
          <w:sz w:val="24"/>
          <w:szCs w:val="24"/>
        </w:rPr>
        <w:softHyphen/>
        <w:t>ролись с «религиозными предрассудками». Активную работу вел Союз воинствующих безбожников, атеистическая пропаганда шла через печать, лекции, радио.</w:t>
      </w:r>
    </w:p>
    <w:p w:rsidR="00240A76" w:rsidRPr="00C37194" w:rsidRDefault="00240A76" w:rsidP="00240A76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Одной из важнейших задач культурной революции было созда</w:t>
      </w:r>
      <w:r w:rsidRPr="00C37194">
        <w:rPr>
          <w:rFonts w:cs="Arial"/>
          <w:noProof w:val="0"/>
          <w:sz w:val="24"/>
          <w:szCs w:val="24"/>
        </w:rPr>
        <w:softHyphen/>
        <w:t>ние новой интеллигенции, преданной идеям социализма. Реше</w:t>
      </w:r>
      <w:r w:rsidRPr="00C37194">
        <w:rPr>
          <w:rFonts w:cs="Arial"/>
          <w:noProof w:val="0"/>
          <w:sz w:val="24"/>
          <w:szCs w:val="24"/>
        </w:rPr>
        <w:softHyphen/>
        <w:t xml:space="preserve">ние этой задачи требовало создания системы среднего и высшего образования и привлечения на </w:t>
      </w:r>
      <w:proofErr w:type="spellStart"/>
      <w:r w:rsidRPr="00C37194">
        <w:rPr>
          <w:rFonts w:cs="Arial"/>
          <w:noProof w:val="0"/>
          <w:sz w:val="24"/>
          <w:szCs w:val="24"/>
        </w:rPr>
        <w:t>c</w:t>
      </w:r>
      <w:proofErr w:type="gramStart"/>
      <w:r w:rsidRPr="00C37194">
        <w:rPr>
          <w:rFonts w:cs="Arial"/>
          <w:noProof w:val="0"/>
          <w:sz w:val="24"/>
          <w:szCs w:val="24"/>
        </w:rPr>
        <w:t>т</w:t>
      </w:r>
      <w:proofErr w:type="gramEnd"/>
      <w:r w:rsidRPr="00C37194">
        <w:rPr>
          <w:rFonts w:cs="Arial"/>
          <w:noProof w:val="0"/>
          <w:sz w:val="24"/>
          <w:szCs w:val="24"/>
        </w:rPr>
        <w:t>opoнy</w:t>
      </w:r>
      <w:proofErr w:type="spellEnd"/>
      <w:r w:rsidRPr="00C37194">
        <w:rPr>
          <w:rFonts w:cs="Arial"/>
          <w:noProof w:val="0"/>
          <w:sz w:val="24"/>
          <w:szCs w:val="24"/>
        </w:rPr>
        <w:t xml:space="preserve"> советской власти старых специалистов.</w:t>
      </w:r>
    </w:p>
    <w:p w:rsidR="00240A76" w:rsidRPr="00C37194" w:rsidRDefault="00240A76" w:rsidP="00240A76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Огромное значение имела деятельность А. </w:t>
      </w:r>
      <w:r w:rsidRPr="00C37194">
        <w:rPr>
          <w:rFonts w:cs="Arial"/>
          <w:i/>
          <w:noProof w:val="0"/>
          <w:sz w:val="24"/>
          <w:szCs w:val="24"/>
        </w:rPr>
        <w:t xml:space="preserve">М. Горького, </w:t>
      </w:r>
      <w:r w:rsidRPr="00C37194">
        <w:rPr>
          <w:rFonts w:cs="Arial"/>
          <w:noProof w:val="0"/>
          <w:sz w:val="24"/>
          <w:szCs w:val="24"/>
        </w:rPr>
        <w:t>который вел интенсивную работу с писателями. Особое внимание было обращено на подготовку технической интеллигенции, специали</w:t>
      </w:r>
      <w:r w:rsidRPr="00C37194">
        <w:rPr>
          <w:rFonts w:cs="Arial"/>
          <w:noProof w:val="0"/>
          <w:sz w:val="24"/>
          <w:szCs w:val="24"/>
        </w:rPr>
        <w:softHyphen/>
        <w:t>стов в области народного хозяйства. Увеличилось число вузов, ака</w:t>
      </w:r>
      <w:r w:rsidRPr="00C37194">
        <w:rPr>
          <w:rFonts w:cs="Arial"/>
          <w:noProof w:val="0"/>
          <w:sz w:val="24"/>
          <w:szCs w:val="24"/>
        </w:rPr>
        <w:softHyphen/>
        <w:t>демий, готовящих специалистов самого широкого профиля.</w:t>
      </w:r>
    </w:p>
    <w:p w:rsidR="00240A76" w:rsidRPr="00C37194" w:rsidRDefault="00240A76" w:rsidP="00240A76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34 г"/>
        </w:smartTagPr>
        <w:r w:rsidRPr="00C37194">
          <w:rPr>
            <w:rFonts w:cs="Arial"/>
            <w:noProof w:val="0"/>
            <w:sz w:val="24"/>
            <w:szCs w:val="24"/>
          </w:rPr>
          <w:t>1934 г</w:t>
        </w:r>
      </w:smartTag>
      <w:r w:rsidRPr="00C37194">
        <w:rPr>
          <w:rFonts w:cs="Arial"/>
          <w:noProof w:val="0"/>
          <w:sz w:val="24"/>
          <w:szCs w:val="24"/>
        </w:rPr>
        <w:t>. было принято постановление о преподавании истории в школах. В Московском и Ленинградском университетах восста</w:t>
      </w:r>
      <w:r w:rsidRPr="00C37194">
        <w:rPr>
          <w:rFonts w:cs="Arial"/>
          <w:noProof w:val="0"/>
          <w:sz w:val="24"/>
          <w:szCs w:val="24"/>
        </w:rPr>
        <w:softHyphen/>
        <w:t>навливались исторические факультеты, подготавливались новые учебники по истории, в которых исторический процесс интер</w:t>
      </w:r>
      <w:r w:rsidRPr="00C37194">
        <w:rPr>
          <w:rFonts w:cs="Arial"/>
          <w:noProof w:val="0"/>
          <w:sz w:val="24"/>
          <w:szCs w:val="24"/>
        </w:rPr>
        <w:softHyphen/>
      </w:r>
      <w:r w:rsidRPr="00C37194">
        <w:rPr>
          <w:rFonts w:cs="Arial"/>
          <w:b/>
          <w:noProof w:val="0"/>
          <w:sz w:val="24"/>
          <w:szCs w:val="24"/>
        </w:rPr>
        <w:t>п</w:t>
      </w:r>
      <w:r w:rsidRPr="00C37194">
        <w:rPr>
          <w:rFonts w:cs="Arial"/>
          <w:noProof w:val="0"/>
          <w:sz w:val="24"/>
          <w:szCs w:val="24"/>
        </w:rPr>
        <w:t>ретировался с классовых позиций.</w:t>
      </w:r>
    </w:p>
    <w:p w:rsidR="00240A76" w:rsidRPr="00C37194" w:rsidRDefault="00240A76" w:rsidP="00240A76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Промышленности требовались квалифицированные кадры. Для улучшения их подготовки были созданы технические кружки, кур</w:t>
      </w:r>
      <w:r w:rsidRPr="00C37194">
        <w:rPr>
          <w:rFonts w:cs="Arial"/>
          <w:noProof w:val="0"/>
          <w:sz w:val="24"/>
          <w:szCs w:val="24"/>
        </w:rPr>
        <w:softHyphen/>
        <w:t>сы, школы. Много делалось для развития школьной системы об</w:t>
      </w:r>
      <w:r w:rsidRPr="00C37194">
        <w:rPr>
          <w:rFonts w:cs="Arial"/>
          <w:noProof w:val="0"/>
          <w:sz w:val="24"/>
          <w:szCs w:val="24"/>
        </w:rPr>
        <w:softHyphen/>
        <w:t xml:space="preserve">разования. В </w:t>
      </w:r>
      <w:smartTag w:uri="urn:schemas-microsoft-com:office:smarttags" w:element="metricconverter">
        <w:smartTagPr>
          <w:attr w:name="ProductID" w:val="1930 г"/>
        </w:smartTagPr>
        <w:r w:rsidRPr="00C37194">
          <w:rPr>
            <w:rFonts w:cs="Arial"/>
            <w:noProof w:val="0"/>
            <w:sz w:val="24"/>
            <w:szCs w:val="24"/>
          </w:rPr>
          <w:t>1930 г</w:t>
        </w:r>
      </w:smartTag>
      <w:r w:rsidRPr="00C37194">
        <w:rPr>
          <w:rFonts w:cs="Arial"/>
          <w:noProof w:val="0"/>
          <w:sz w:val="24"/>
          <w:szCs w:val="24"/>
        </w:rPr>
        <w:t>. правительство ввело обязательное начальное образование. Расширялось также общее среднее образование. Были увеличены денежные дотации на строительство, ремонт и обору</w:t>
      </w:r>
      <w:r w:rsidRPr="00C37194">
        <w:rPr>
          <w:rFonts w:cs="Arial"/>
          <w:noProof w:val="0"/>
          <w:sz w:val="24"/>
          <w:szCs w:val="24"/>
        </w:rPr>
        <w:softHyphen/>
        <w:t>дование школ, улучшено материальное положение учителей, уси</w:t>
      </w:r>
      <w:r w:rsidRPr="00C37194">
        <w:rPr>
          <w:rFonts w:cs="Arial"/>
          <w:noProof w:val="0"/>
          <w:sz w:val="24"/>
          <w:szCs w:val="24"/>
        </w:rPr>
        <w:softHyphen/>
        <w:t>лено обеспечение школьников учебниками, письменными при</w:t>
      </w:r>
      <w:r w:rsidRPr="00C37194">
        <w:rPr>
          <w:rFonts w:cs="Arial"/>
          <w:noProof w:val="0"/>
          <w:sz w:val="24"/>
          <w:szCs w:val="24"/>
        </w:rPr>
        <w:softHyphen/>
        <w:t>надлежностями.</w:t>
      </w:r>
    </w:p>
    <w:p w:rsidR="00240A76" w:rsidRDefault="00240A76" w:rsidP="00240A76">
      <w:pPr>
        <w:spacing w:line="228" w:lineRule="exact"/>
        <w:ind w:firstLine="288"/>
        <w:rPr>
          <w:rFonts w:cs="Arial"/>
          <w:color w:val="000000"/>
        </w:rPr>
      </w:pPr>
      <w:r w:rsidRPr="00C37194">
        <w:rPr>
          <w:rFonts w:cs="Arial"/>
          <w:b/>
          <w:color w:val="000000"/>
        </w:rPr>
        <w:t>Советская наука</w:t>
      </w:r>
      <w:r w:rsidRPr="00C37194">
        <w:rPr>
          <w:rFonts w:cs="Arial"/>
          <w:color w:val="000000"/>
        </w:rPr>
        <w:t xml:space="preserve">. </w:t>
      </w:r>
    </w:p>
    <w:p w:rsidR="00240A76" w:rsidRPr="00C37194" w:rsidRDefault="00240A76" w:rsidP="00240A76">
      <w:pPr>
        <w:spacing w:line="228" w:lineRule="exact"/>
        <w:ind w:firstLine="288"/>
        <w:rPr>
          <w:rFonts w:cs="Arial"/>
          <w:color w:val="000000"/>
        </w:rPr>
      </w:pPr>
      <w:r w:rsidRPr="00C37194">
        <w:rPr>
          <w:rFonts w:cs="Arial"/>
          <w:color w:val="000000"/>
        </w:rPr>
        <w:lastRenderedPageBreak/>
        <w:t>В стране создавались новые научно-исследова</w:t>
      </w:r>
      <w:r w:rsidRPr="00C37194">
        <w:rPr>
          <w:rFonts w:cs="Arial"/>
          <w:color w:val="000000"/>
        </w:rPr>
        <w:softHyphen/>
        <w:t>тельские центры. В Москве открылись институты органической</w:t>
      </w:r>
    </w:p>
    <w:p w:rsidR="00240A76" w:rsidRPr="00C37194" w:rsidRDefault="00240A76" w:rsidP="00240A76">
      <w:pPr>
        <w:pStyle w:val="Style1"/>
        <w:ind w:firstLine="0"/>
        <w:rPr>
          <w:rFonts w:cs="Arial"/>
          <w:noProof w:val="0"/>
          <w:sz w:val="24"/>
          <w:szCs w:val="24"/>
        </w:rPr>
      </w:pPr>
      <w:r w:rsidRPr="00C37194">
        <w:rPr>
          <w:sz w:val="24"/>
          <w:szCs w:val="24"/>
        </w:rPr>
        <w:t>химии, геофизики. Проводились исследования по проблемам микрофизики, физики полупроводников, атомного ядра. Осно</w:t>
      </w:r>
      <w:r w:rsidRPr="00C37194">
        <w:rPr>
          <w:sz w:val="24"/>
          <w:szCs w:val="24"/>
        </w:rPr>
        <w:softHyphen/>
        <w:t xml:space="preserve">вой для создания первых опытных ракет стали работы </w:t>
      </w:r>
      <w:r w:rsidRPr="00C37194">
        <w:rPr>
          <w:i/>
          <w:sz w:val="24"/>
          <w:szCs w:val="24"/>
        </w:rPr>
        <w:t>К. Э. Циол</w:t>
      </w:r>
      <w:r w:rsidRPr="00C37194">
        <w:rPr>
          <w:i/>
          <w:sz w:val="24"/>
          <w:szCs w:val="24"/>
        </w:rPr>
        <w:softHyphen/>
        <w:t>коеского.</w:t>
      </w:r>
    </w:p>
    <w:p w:rsidR="00240A76" w:rsidRPr="00C37194" w:rsidRDefault="00240A76" w:rsidP="00240A76">
      <w:pPr>
        <w:pStyle w:val="Style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Под руководством </w:t>
      </w:r>
      <w:r w:rsidRPr="00C37194">
        <w:rPr>
          <w:rFonts w:cs="Arial"/>
          <w:i/>
          <w:noProof w:val="0"/>
          <w:sz w:val="24"/>
          <w:szCs w:val="24"/>
        </w:rPr>
        <w:t xml:space="preserve">А. П. Александрова </w:t>
      </w:r>
      <w:r w:rsidRPr="00C37194">
        <w:rPr>
          <w:rFonts w:cs="Arial"/>
          <w:noProof w:val="0"/>
          <w:sz w:val="24"/>
          <w:szCs w:val="24"/>
        </w:rPr>
        <w:t>были разработаны спосо</w:t>
      </w:r>
      <w:r w:rsidRPr="00C37194">
        <w:rPr>
          <w:rFonts w:cs="Arial"/>
          <w:noProof w:val="0"/>
          <w:sz w:val="24"/>
          <w:szCs w:val="24"/>
        </w:rPr>
        <w:softHyphen/>
        <w:t>бы защиты кораблей от магнитных мин. Известные советские уче</w:t>
      </w:r>
      <w:r w:rsidRPr="00C37194">
        <w:rPr>
          <w:rFonts w:cs="Arial"/>
          <w:noProof w:val="0"/>
          <w:sz w:val="24"/>
          <w:szCs w:val="24"/>
        </w:rPr>
        <w:softHyphen/>
        <w:t xml:space="preserve">ные </w:t>
      </w:r>
      <w:r w:rsidRPr="00C37194">
        <w:rPr>
          <w:rFonts w:cs="Arial"/>
          <w:i/>
          <w:noProof w:val="0"/>
          <w:sz w:val="24"/>
          <w:szCs w:val="24"/>
        </w:rPr>
        <w:t xml:space="preserve">К. Н. Семенов, Д. В. </w:t>
      </w:r>
      <w:proofErr w:type="spellStart"/>
      <w:r w:rsidRPr="00C37194">
        <w:rPr>
          <w:rFonts w:cs="Arial"/>
          <w:i/>
          <w:noProof w:val="0"/>
          <w:sz w:val="24"/>
          <w:szCs w:val="24"/>
        </w:rPr>
        <w:t>Скобелыцын</w:t>
      </w:r>
      <w:proofErr w:type="spellEnd"/>
      <w:r w:rsidRPr="00C37194">
        <w:rPr>
          <w:rFonts w:cs="Arial"/>
          <w:i/>
          <w:noProof w:val="0"/>
          <w:sz w:val="24"/>
          <w:szCs w:val="24"/>
        </w:rPr>
        <w:t>, .17. И. Мандельштам, И. В. Кур</w:t>
      </w:r>
      <w:r w:rsidRPr="00C37194">
        <w:rPr>
          <w:rFonts w:cs="Arial"/>
          <w:i/>
          <w:noProof w:val="0"/>
          <w:sz w:val="24"/>
          <w:szCs w:val="24"/>
        </w:rPr>
        <w:softHyphen/>
        <w:t xml:space="preserve">чатов </w:t>
      </w:r>
      <w:r w:rsidRPr="00C37194">
        <w:rPr>
          <w:rFonts w:cs="Arial"/>
          <w:noProof w:val="0"/>
          <w:sz w:val="24"/>
          <w:szCs w:val="24"/>
        </w:rPr>
        <w:t xml:space="preserve">и другие внесли большой вклад в развитие ядерной физики. </w:t>
      </w:r>
      <w:r w:rsidRPr="00C37194">
        <w:rPr>
          <w:rFonts w:cs="Arial"/>
          <w:i/>
          <w:noProof w:val="0"/>
          <w:sz w:val="24"/>
          <w:szCs w:val="24"/>
        </w:rPr>
        <w:t xml:space="preserve">А. А. Микулин, В. Я. Климов, А.Д. Шведов </w:t>
      </w:r>
      <w:r w:rsidRPr="00C37194">
        <w:rPr>
          <w:rFonts w:cs="Arial"/>
          <w:noProof w:val="0"/>
          <w:sz w:val="24"/>
          <w:szCs w:val="24"/>
        </w:rPr>
        <w:t>заложили основы конст</w:t>
      </w:r>
      <w:r w:rsidRPr="00C37194">
        <w:rPr>
          <w:rFonts w:cs="Arial"/>
          <w:noProof w:val="0"/>
          <w:sz w:val="24"/>
          <w:szCs w:val="24"/>
        </w:rPr>
        <w:softHyphen/>
        <w:t xml:space="preserve">руирование авиационных двигателей. Немалая заслуга в решении ряда проблем химии, имеющих большое практическое значение, принадлежит советским ученым </w:t>
      </w:r>
      <w:r w:rsidRPr="00C37194">
        <w:rPr>
          <w:rFonts w:cs="Arial"/>
          <w:i/>
          <w:noProof w:val="0"/>
          <w:sz w:val="24"/>
          <w:szCs w:val="24"/>
        </w:rPr>
        <w:t xml:space="preserve">С. В. Лебедеву и А. Е. Фаворскому. </w:t>
      </w:r>
      <w:r w:rsidRPr="00C37194">
        <w:rPr>
          <w:rFonts w:cs="Arial"/>
          <w:noProof w:val="0"/>
          <w:sz w:val="24"/>
          <w:szCs w:val="24"/>
        </w:rPr>
        <w:t>Больших успехов добились ученые в области физиологии, биоло</w:t>
      </w:r>
      <w:r w:rsidRPr="00C37194">
        <w:rPr>
          <w:rFonts w:cs="Arial"/>
          <w:noProof w:val="0"/>
          <w:sz w:val="24"/>
          <w:szCs w:val="24"/>
        </w:rPr>
        <w:softHyphen/>
        <w:t>гии и математики.</w:t>
      </w:r>
    </w:p>
    <w:p w:rsidR="004B04F2" w:rsidRDefault="004B04F2" w:rsidP="00240A76">
      <w:pPr>
        <w:rPr>
          <w:rFonts w:cs="Arial"/>
          <w:i/>
          <w:color w:val="000000"/>
        </w:rPr>
      </w:pPr>
    </w:p>
    <w:p w:rsidR="004B04F2" w:rsidRDefault="004B04F2" w:rsidP="00240A76">
      <w:pPr>
        <w:rPr>
          <w:rFonts w:cs="Arial"/>
          <w:i/>
          <w:color w:val="000000"/>
        </w:rPr>
      </w:pPr>
    </w:p>
    <w:p w:rsidR="00240A76" w:rsidRDefault="004B04F2" w:rsidP="00240A76">
      <w:r>
        <w:rPr>
          <w:rFonts w:cs="Arial"/>
          <w:i/>
          <w:color w:val="000000"/>
        </w:rPr>
        <w:t>Прочтите текст</w:t>
      </w:r>
      <w:r w:rsidR="00240A76" w:rsidRPr="00C37194">
        <w:rPr>
          <w:rFonts w:cs="Arial"/>
          <w:i/>
          <w:color w:val="000000"/>
        </w:rPr>
        <w:br/>
      </w:r>
      <w:bookmarkStart w:id="0" w:name="_GoBack"/>
      <w:bookmarkEnd w:id="0"/>
    </w:p>
    <w:p w:rsidR="005A7411" w:rsidRDefault="005A7411"/>
    <w:sectPr w:rsidR="005A7411" w:rsidSect="00A6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A76"/>
    <w:rsid w:val="00240A76"/>
    <w:rsid w:val="004B04F2"/>
    <w:rsid w:val="005A7411"/>
    <w:rsid w:val="00A2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240A76"/>
    <w:pPr>
      <w:widowControl w:val="0"/>
      <w:spacing w:line="228" w:lineRule="exact"/>
      <w:ind w:firstLine="288"/>
      <w:jc w:val="both"/>
    </w:pPr>
    <w:rPr>
      <w:noProof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4</cp:revision>
  <dcterms:created xsi:type="dcterms:W3CDTF">2020-04-03T08:25:00Z</dcterms:created>
  <dcterms:modified xsi:type="dcterms:W3CDTF">2020-04-07T10:03:00Z</dcterms:modified>
</cp:coreProperties>
</file>