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МТЭ-17</w:t>
        <w:tab/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06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>детали машин   – 4часа.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Зачет по разделу «Передачи»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зачета по разделу «ПЕРЕДАЧИ» готовим презентацию по теме «Механические передачи в быту». В презентацию представляем реальные фотографии объектов с различными механическими передачами (не менее 6 видов)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Источники информации: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Сайт </w:t>
      </w:r>
      <w:hyperlink r:id="rId2">
        <w:r>
          <w:rPr>
            <w:rStyle w:val="Style14"/>
            <w:rFonts w:cs="Times New Roman" w:ascii="Times New Roman" w:hAnsi="Times New Roman"/>
            <w:i/>
            <w:sz w:val="28"/>
            <w:szCs w:val="28"/>
          </w:rPr>
          <w:t>http://detalmach.ru/</w:t>
        </w:r>
      </w:hyperlink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каталоге учебных фильмов найти и просмотреть фильмы с тематикой «ВАЛЫ и ОСИ»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Гулиа Н.В. Детали машин: Учебник для студ. Учреждений СПО. –М.: Издательский центр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Академия</w:t>
      </w:r>
      <w:r>
        <w:rPr>
          <w:rFonts w:cs="Times New Roman" w:ascii="Times New Roman" w:hAnsi="Times New Roman"/>
          <w:sz w:val="28"/>
          <w:szCs w:val="28"/>
        </w:rPr>
        <w:t>», 2004.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Эрдеди А.А. Детали машин: Учебник для студентов СПО. – М.: Издательский центр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Академия</w:t>
      </w:r>
      <w:r>
        <w:rPr>
          <w:rFonts w:cs="Times New Roman" w:ascii="Times New Roman" w:hAnsi="Times New Roman"/>
          <w:sz w:val="28"/>
          <w:szCs w:val="28"/>
        </w:rPr>
        <w:t>», 2003.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Справочники по деталям машин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Интернет-ресурсы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3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8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i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talmach.ru/" TargetMode="External"/><Relationship Id="rId3" Type="http://schemas.openxmlformats.org/officeDocument/2006/relationships/hyperlink" Target="mailto:dia.npet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5B3F-E547-442D-9CF6-A95BB0E1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Neat_Office/6.2.8.2$Windows_x86 LibreOffice_project/</Application>
  <Pages>1</Pages>
  <Words>99</Words>
  <Characters>629</Characters>
  <CharactersWithSpaces>717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2020-03-27T04:26:00Z</dcterms:created>
  <dc:creator>Техникум</dc:creator>
  <dc:description/>
  <dc:language>ru-RU</dc:language>
  <cp:lastModifiedBy/>
  <dcterms:modified xsi:type="dcterms:W3CDTF">2020-04-06T12:20:08Z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