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D9" w:rsidRDefault="000D39DC">
      <w:pPr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0D39DC">
        <w:rPr>
          <w:sz w:val="28"/>
          <w:szCs w:val="28"/>
        </w:rPr>
        <w:t>Звезды и их классификация</w:t>
      </w:r>
    </w:p>
    <w:p w:rsidR="000D39DC" w:rsidRPr="000D39DC" w:rsidRDefault="000D39DC">
      <w:pPr>
        <w:rPr>
          <w:b/>
          <w:sz w:val="28"/>
          <w:szCs w:val="28"/>
        </w:rPr>
      </w:pPr>
      <w:r w:rsidRPr="000D39DC">
        <w:rPr>
          <w:b/>
          <w:sz w:val="28"/>
          <w:szCs w:val="28"/>
        </w:rPr>
        <w:t>Запиши в тетрадь основные характеристики звезд</w:t>
      </w:r>
    </w:p>
    <w:p w:rsidR="000D39DC" w:rsidRPr="000D39DC" w:rsidRDefault="000D39DC" w:rsidP="000D39DC">
      <w:pPr>
        <w:rPr>
          <w:sz w:val="28"/>
          <w:szCs w:val="28"/>
        </w:rPr>
      </w:pPr>
      <w:r w:rsidRPr="000D39DC">
        <w:rPr>
          <w:sz w:val="28"/>
          <w:szCs w:val="28"/>
        </w:rPr>
        <w:t>Определение: Звезда – это небесное тело, представляющее собой огромный газовый шар, состоящий, в основном из водорода и гелия и излучающий энергию за счет термоядерных реакций, происходящих на нем.</w:t>
      </w:r>
    </w:p>
    <w:p w:rsidR="000D39DC" w:rsidRDefault="000D39DC" w:rsidP="000D39DC">
      <w:pPr>
        <w:rPr>
          <w:sz w:val="28"/>
          <w:szCs w:val="28"/>
        </w:rPr>
      </w:pPr>
      <w:r w:rsidRPr="000D39DC">
        <w:rPr>
          <w:sz w:val="28"/>
          <w:szCs w:val="28"/>
        </w:rPr>
        <w:t>Характеристики звезд: светимость, масса, радиус, температура, химический состав.</w:t>
      </w:r>
    </w:p>
    <w:p w:rsidR="000D39DC" w:rsidRDefault="000D39DC">
      <w:pPr>
        <w:rPr>
          <w:sz w:val="28"/>
          <w:szCs w:val="28"/>
        </w:rPr>
      </w:pPr>
      <w:r w:rsidRPr="000D39DC">
        <w:rPr>
          <w:sz w:val="28"/>
          <w:szCs w:val="28"/>
        </w:rPr>
        <w:t>Химический состав звезд: водород – 70 – 90%, гелий – 10 – 30%, другие элементы – 1 – 2%</w:t>
      </w:r>
    </w:p>
    <w:p w:rsidR="000D39DC" w:rsidRDefault="000D39DC">
      <w:pPr>
        <w:rPr>
          <w:sz w:val="28"/>
          <w:szCs w:val="28"/>
        </w:rPr>
      </w:pPr>
      <w:r w:rsidRPr="000D39DC">
        <w:rPr>
          <w:sz w:val="28"/>
          <w:szCs w:val="28"/>
        </w:rPr>
        <w:drawing>
          <wp:inline distT="0" distB="0" distL="0" distR="0">
            <wp:extent cx="5821680" cy="662940"/>
            <wp:effectExtent l="0" t="0" r="7620" b="3810"/>
            <wp:docPr id="1" name="Рисунок 1" descr="https://pandia.ru/text/78/342/images/image001_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78/342/images/image001_7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9DC" w:rsidRDefault="000D39DC">
      <w:pPr>
        <w:rPr>
          <w:sz w:val="28"/>
          <w:szCs w:val="28"/>
        </w:rPr>
      </w:pPr>
    </w:p>
    <w:p w:rsidR="000D39DC" w:rsidRDefault="000D39DC">
      <w:pPr>
        <w:rPr>
          <w:sz w:val="28"/>
          <w:szCs w:val="28"/>
        </w:rPr>
      </w:pPr>
      <w:r w:rsidRPr="000D39DC">
        <w:rPr>
          <w:sz w:val="28"/>
          <w:szCs w:val="28"/>
        </w:rPr>
        <w:drawing>
          <wp:inline distT="0" distB="0" distL="0" distR="0">
            <wp:extent cx="5288280" cy="617220"/>
            <wp:effectExtent l="0" t="0" r="7620" b="0"/>
            <wp:docPr id="2" name="Рисунок 2" descr="https://pandia.ru/text/78/342/images/image004_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78/342/images/image004_3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9DC" w:rsidRDefault="000D39DC">
      <w:pPr>
        <w:rPr>
          <w:sz w:val="28"/>
          <w:szCs w:val="28"/>
        </w:rPr>
      </w:pPr>
    </w:p>
    <w:p w:rsidR="00D248EA" w:rsidRDefault="00D248EA" w:rsidP="00D248EA">
      <w:pPr>
        <w:rPr>
          <w:sz w:val="28"/>
          <w:szCs w:val="28"/>
        </w:rPr>
      </w:pPr>
      <w:r w:rsidRPr="00D24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Используя презентацию запиши информацию </w:t>
      </w:r>
      <w:bookmarkStart w:id="0" w:name="_GoBack"/>
      <w:bookmarkEnd w:id="0"/>
      <w:r>
        <w:rPr>
          <w:sz w:val="28"/>
          <w:szCs w:val="28"/>
        </w:rPr>
        <w:t xml:space="preserve">в тетрадь </w:t>
      </w:r>
    </w:p>
    <w:p w:rsidR="00D248EA" w:rsidRDefault="00D248EA" w:rsidP="00D248E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Гарвардскую спектральную характеристику звезд</w:t>
      </w:r>
    </w:p>
    <w:p w:rsidR="00D248EA" w:rsidRDefault="00D248EA" w:rsidP="00D248E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Виды звезд</w:t>
      </w:r>
    </w:p>
    <w:p w:rsidR="00D248EA" w:rsidRPr="00D248EA" w:rsidRDefault="00D248EA" w:rsidP="00D248E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Температуру звезд</w:t>
      </w:r>
    </w:p>
    <w:sectPr w:rsidR="00D248EA" w:rsidRPr="00D2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69DF"/>
    <w:multiLevelType w:val="hybridMultilevel"/>
    <w:tmpl w:val="A1EA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DC"/>
    <w:rsid w:val="000D39DC"/>
    <w:rsid w:val="001409D9"/>
    <w:rsid w:val="00D2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8957"/>
  <w15:chartTrackingRefBased/>
  <w15:docId w15:val="{93A9B16D-44C9-4EEA-B90E-630CB183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8E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2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2020-03-24T15:43:00Z</dcterms:created>
  <dcterms:modified xsi:type="dcterms:W3CDTF">2020-03-24T16:06:00Z</dcterms:modified>
</cp:coreProperties>
</file>