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</w:p>
    <w:p w:rsidR="004B2A6C" w:rsidRDefault="009E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394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19-12</w:t>
      </w:r>
    </w:p>
    <w:p w:rsidR="004B2A6C" w:rsidRPr="004B2A6C" w:rsidRDefault="00394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Электрические измерения. Классификация приборов</w:t>
      </w:r>
      <w:r w:rsidR="004B2A6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AF72EC">
        <w:rPr>
          <w:rFonts w:ascii="Times New Roman" w:hAnsi="Times New Roman" w:cs="Times New Roman"/>
          <w:sz w:val="28"/>
          <w:szCs w:val="28"/>
        </w:rPr>
        <w:t xml:space="preserve">  Изучить текст</w:t>
      </w:r>
      <w:r w:rsidR="00EE08C5">
        <w:rPr>
          <w:rFonts w:ascii="Times New Roman" w:hAnsi="Times New Roman" w:cs="Times New Roman"/>
          <w:sz w:val="28"/>
          <w:szCs w:val="28"/>
        </w:rPr>
        <w:t>.</w:t>
      </w:r>
    </w:p>
    <w:p w:rsidR="004B2A6C" w:rsidRDefault="00AF72EC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вопросы:</w:t>
      </w:r>
    </w:p>
    <w:p w:rsidR="00AF72EC" w:rsidRDefault="00AF72EC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Перечислите классы точности прибора.</w:t>
      </w:r>
    </w:p>
    <w:p w:rsidR="00AF72EC" w:rsidRDefault="00AF72EC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Виды</w:t>
      </w:r>
      <w:r>
        <w:rPr>
          <w:rFonts w:ascii="Times New Roman" w:hAnsi="Times New Roman" w:cs="Times New Roman"/>
          <w:sz w:val="28"/>
          <w:szCs w:val="28"/>
        </w:rPr>
        <w:t xml:space="preserve"> погрешностей с определениями</w:t>
      </w:r>
    </w:p>
    <w:p w:rsidR="00AF72EC" w:rsidRDefault="0058262D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72EC">
        <w:rPr>
          <w:rFonts w:ascii="Times New Roman" w:hAnsi="Times New Roman" w:cs="Times New Roman"/>
          <w:sz w:val="28"/>
          <w:szCs w:val="28"/>
        </w:rPr>
        <w:t>) Перечислите достоинства и недостатки приборов электромагнитной системы</w:t>
      </w:r>
    </w:p>
    <w:p w:rsidR="00AF72EC" w:rsidRPr="00103086" w:rsidRDefault="00AF72EC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62D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Перечислите достоинства и недостатки приборов электромагнитной системы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Pr="00103086" w:rsidRDefault="00EE08C5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103086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Китаев</w:t>
      </w:r>
    </w:p>
    <w:p w:rsidR="00AF72EC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 с основами промышленной электроники</w:t>
      </w:r>
      <w:proofErr w:type="gramStart"/>
      <w:r w:rsidR="00EE08C5" w:rsidRPr="00103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E08C5" w:rsidRPr="00103086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«Высшая школа</w:t>
      </w:r>
      <w:r w:rsidR="00EE08C5" w:rsidRPr="00103086">
        <w:rPr>
          <w:rFonts w:ascii="Times New Roman" w:hAnsi="Times New Roman" w:cs="Times New Roman"/>
          <w:sz w:val="28"/>
          <w:szCs w:val="28"/>
        </w:rPr>
        <w:t>», 2017 г.</w:t>
      </w:r>
    </w:p>
    <w:sectPr w:rsidR="00EE08C5" w:rsidRPr="00103086" w:rsidSect="00AF72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03086"/>
    <w:rsid w:val="0023449E"/>
    <w:rsid w:val="003941B1"/>
    <w:rsid w:val="004B2A6C"/>
    <w:rsid w:val="0058262D"/>
    <w:rsid w:val="009E5F77"/>
    <w:rsid w:val="00AF72EC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2020-03-24T09:15:00Z</dcterms:created>
  <dcterms:modified xsi:type="dcterms:W3CDTF">2020-03-25T06:43:00Z</dcterms:modified>
</cp:coreProperties>
</file>