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5A4757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129</w:t>
      </w:r>
      <w:r w:rsidR="00690F5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C3056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Защитное заземление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Pr="006158B9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</w:t>
      </w:r>
      <w:r w:rsidR="005C3056">
        <w:rPr>
          <w:rFonts w:ascii="Times New Roman" w:hAnsi="Times New Roman" w:cs="Times New Roman"/>
          <w:b/>
          <w:sz w:val="28"/>
          <w:szCs w:val="28"/>
        </w:rPr>
        <w:t>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5C305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16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5C3056">
        <w:rPr>
          <w:rFonts w:ascii="Times New Roman" w:hAnsi="Times New Roman" w:cs="Times New Roman"/>
          <w:b/>
          <w:color w:val="00B0F0"/>
          <w:sz w:val="28"/>
          <w:szCs w:val="28"/>
        </w:rPr>
        <w:t>389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>-342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5C3056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5C3056">
        <w:rPr>
          <w:rFonts w:ascii="Times New Roman" w:hAnsi="Times New Roman" w:cs="Times New Roman"/>
          <w:b/>
          <w:color w:val="FFC000"/>
          <w:sz w:val="28"/>
          <w:szCs w:val="28"/>
        </w:rPr>
        <w:t>п. 5.18, стр. 209 (ремонт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5C30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п.18.2, стр. 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>31</w:t>
      </w:r>
      <w:r w:rsidR="005C3056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5A4757" w:rsidRPr="005A4757" w:rsidRDefault="005A4757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757">
        <w:rPr>
          <w:rFonts w:ascii="Times New Roman" w:hAnsi="Times New Roman" w:cs="Times New Roman"/>
          <w:b/>
          <w:sz w:val="28"/>
          <w:szCs w:val="28"/>
        </w:rPr>
        <w:t>Учебник 6</w:t>
      </w:r>
      <w:r>
        <w:rPr>
          <w:rFonts w:ascii="Times New Roman" w:hAnsi="Times New Roman" w:cs="Times New Roman"/>
          <w:b/>
          <w:sz w:val="28"/>
          <w:szCs w:val="28"/>
        </w:rPr>
        <w:t>, Гл. 5, стр. 170.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 w:rsidR="005C305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5A4757">
        <w:rPr>
          <w:rFonts w:ascii="Times New Roman" w:hAnsi="Times New Roman" w:cs="Times New Roman"/>
          <w:b/>
          <w:color w:val="FF0000"/>
          <w:sz w:val="24"/>
          <w:szCs w:val="24"/>
        </w:rPr>
        <w:t>защитного заземления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5A4757">
        <w:rPr>
          <w:rFonts w:ascii="Times New Roman" w:hAnsi="Times New Roman" w:cs="Times New Roman"/>
          <w:b/>
          <w:sz w:val="24"/>
          <w:szCs w:val="24"/>
        </w:rPr>
        <w:t>монта защитного заземления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5A4757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FF2C2B" w:rsidRPr="00560505" w:rsidRDefault="005A4757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мест соединений с корпусами эл. оборудования, 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AE3121" w:rsidRPr="00F57CA4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5A47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20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5A4757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5A4757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5A4757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11980"/>
    <w:rsid w:val="00215EC5"/>
    <w:rsid w:val="003074AA"/>
    <w:rsid w:val="00373500"/>
    <w:rsid w:val="003B0030"/>
    <w:rsid w:val="003B28F3"/>
    <w:rsid w:val="00514C7D"/>
    <w:rsid w:val="00560505"/>
    <w:rsid w:val="00566330"/>
    <w:rsid w:val="005A4757"/>
    <w:rsid w:val="005C3056"/>
    <w:rsid w:val="006158B9"/>
    <w:rsid w:val="00683807"/>
    <w:rsid w:val="00690F5D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BE1370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2020-05-29T07:17:00Z</dcterms:created>
  <dcterms:modified xsi:type="dcterms:W3CDTF">2020-06-20T10:33:00Z</dcterms:modified>
</cp:coreProperties>
</file>