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BF" w:rsidRPr="00116AF3" w:rsidRDefault="00116AF3">
      <w:pPr>
        <w:rPr>
          <w:sz w:val="44"/>
        </w:rPr>
      </w:pPr>
      <w:r w:rsidRPr="00116AF3">
        <w:rPr>
          <w:sz w:val="44"/>
        </w:rPr>
        <w:t>Уважаемые студенты!</w:t>
      </w:r>
    </w:p>
    <w:p w:rsidR="00116AF3" w:rsidRPr="00116AF3" w:rsidRDefault="00116AF3">
      <w:pPr>
        <w:rPr>
          <w:sz w:val="44"/>
        </w:rPr>
      </w:pPr>
      <w:r w:rsidRPr="00116AF3">
        <w:rPr>
          <w:sz w:val="44"/>
        </w:rPr>
        <w:t>Прочтите текст.</w:t>
      </w:r>
    </w:p>
    <w:p w:rsidR="00116AF3" w:rsidRDefault="00116AF3">
      <w:pPr>
        <w:rPr>
          <w:color w:val="FF0000"/>
          <w:sz w:val="36"/>
        </w:rPr>
      </w:pPr>
      <w:r w:rsidRPr="00116AF3">
        <w:rPr>
          <w:color w:val="FF0000"/>
          <w:sz w:val="36"/>
        </w:rPr>
        <w:t>Тема: Основные приемы безопасной работы механизированным инструментом.</w:t>
      </w:r>
    </w:p>
    <w:p w:rsidR="00116AF3" w:rsidRDefault="00116AF3">
      <w:pPr>
        <w:rPr>
          <w:color w:val="FF0000"/>
          <w:sz w:val="36"/>
        </w:rPr>
      </w:pPr>
    </w:p>
    <w:p w:rsidR="00116AF3" w:rsidRPr="00116AF3" w:rsidRDefault="00116AF3" w:rsidP="00116AF3">
      <w:pPr>
        <w:rPr>
          <w:color w:val="FF0000"/>
          <w:sz w:val="36"/>
        </w:rPr>
      </w:pPr>
    </w:p>
    <w:p w:rsidR="00116AF3" w:rsidRPr="00116AF3" w:rsidRDefault="00116AF3" w:rsidP="00116AF3">
      <w:pPr>
        <w:rPr>
          <w:color w:val="FF0000"/>
          <w:sz w:val="36"/>
        </w:rPr>
      </w:pPr>
      <w:r w:rsidRPr="00116AF3">
        <w:rPr>
          <w:color w:val="FF0000"/>
          <w:sz w:val="36"/>
        </w:rPr>
        <w:t>При эксплуатации механизированного инструмента следует строго соблюдать требования, предусмотренные инструкциями и правилами техники безопасности. К основным из них относятся следующие.</w:t>
      </w:r>
    </w:p>
    <w:p w:rsidR="00116AF3" w:rsidRPr="00116AF3" w:rsidRDefault="00116AF3" w:rsidP="00116AF3">
      <w:pPr>
        <w:rPr>
          <w:color w:val="FF0000"/>
          <w:sz w:val="36"/>
        </w:rPr>
      </w:pPr>
    </w:p>
    <w:p w:rsidR="00116AF3" w:rsidRPr="00116AF3" w:rsidRDefault="00116AF3" w:rsidP="00116AF3">
      <w:pPr>
        <w:rPr>
          <w:color w:val="FF0000"/>
          <w:sz w:val="36"/>
        </w:rPr>
      </w:pPr>
      <w:r w:rsidRPr="00116AF3">
        <w:rPr>
          <w:color w:val="FF0000"/>
          <w:sz w:val="36"/>
        </w:rPr>
        <w:t>Запрещается работа с неисправным электрифицированным и пневматическим инструментом, а также с электрифицированным инструментом при неисправном заземлении.</w:t>
      </w:r>
    </w:p>
    <w:p w:rsidR="00116AF3" w:rsidRPr="00116AF3" w:rsidRDefault="00116AF3" w:rsidP="00116AF3">
      <w:pPr>
        <w:rPr>
          <w:color w:val="FF0000"/>
          <w:sz w:val="36"/>
        </w:rPr>
      </w:pPr>
    </w:p>
    <w:p w:rsidR="00116AF3" w:rsidRPr="00116AF3" w:rsidRDefault="00116AF3" w:rsidP="00116AF3">
      <w:pPr>
        <w:rPr>
          <w:color w:val="FF0000"/>
          <w:sz w:val="36"/>
        </w:rPr>
      </w:pPr>
      <w:r w:rsidRPr="00116AF3">
        <w:rPr>
          <w:color w:val="FF0000"/>
          <w:sz w:val="36"/>
        </w:rPr>
        <w:t>Не разрешается также работать с электрифицированным инструментом во влажных местах и на металлических конструкциях без резиновых перчаток. Нельзя оставлять без надзора подключенные к электрической сети пневматические инструменты.</w:t>
      </w:r>
      <w:r w:rsidRPr="00116AF3">
        <w:t xml:space="preserve"> </w:t>
      </w:r>
    </w:p>
    <w:p w:rsidR="00116AF3" w:rsidRPr="00116AF3" w:rsidRDefault="00116AF3" w:rsidP="00116AF3">
      <w:pPr>
        <w:rPr>
          <w:color w:val="FF0000"/>
          <w:sz w:val="36"/>
        </w:rPr>
      </w:pPr>
      <w:r w:rsidRPr="00116AF3">
        <w:rPr>
          <w:color w:val="FF0000"/>
          <w:sz w:val="36"/>
        </w:rPr>
        <w:t xml:space="preserve"> </w:t>
      </w:r>
    </w:p>
    <w:p w:rsidR="00116AF3" w:rsidRPr="00116AF3" w:rsidRDefault="00116AF3" w:rsidP="00116AF3">
      <w:pPr>
        <w:rPr>
          <w:color w:val="FF0000"/>
          <w:sz w:val="36"/>
        </w:rPr>
      </w:pPr>
    </w:p>
    <w:p w:rsidR="00116AF3" w:rsidRPr="00116AF3" w:rsidRDefault="00116AF3" w:rsidP="00116AF3">
      <w:pPr>
        <w:rPr>
          <w:color w:val="FF0000"/>
          <w:sz w:val="36"/>
        </w:rPr>
      </w:pPr>
      <w:r w:rsidRPr="00116AF3">
        <w:rPr>
          <w:color w:val="FF0000"/>
          <w:sz w:val="36"/>
        </w:rPr>
        <w:t>При включенном двигателе запрещается регулировать инструмент и устранять неисправности.</w:t>
      </w:r>
    </w:p>
    <w:p w:rsidR="00116AF3" w:rsidRPr="00116AF3" w:rsidRDefault="00116AF3" w:rsidP="00116AF3">
      <w:pPr>
        <w:rPr>
          <w:color w:val="FF0000"/>
          <w:sz w:val="36"/>
        </w:rPr>
      </w:pPr>
    </w:p>
    <w:p w:rsidR="00116AF3" w:rsidRDefault="00116AF3" w:rsidP="00116AF3">
      <w:pPr>
        <w:rPr>
          <w:color w:val="FF0000"/>
          <w:sz w:val="36"/>
        </w:rPr>
      </w:pPr>
      <w:r w:rsidRPr="00116AF3">
        <w:rPr>
          <w:color w:val="FF0000"/>
          <w:sz w:val="36"/>
        </w:rPr>
        <w:t xml:space="preserve">Присоединение рукавов к пневматическому инструменту и отсоединение от него допускаются только при прекращении подачи сжатого воздуха. Перед присоединением пневматического инструмента к магистрали сжатого воздуха следует продуть рукава. Включать подачу сжатого воздуха можно только после установки инструмента в рабочее положение. Холостая работа </w:t>
      </w:r>
      <w:proofErr w:type="spellStart"/>
      <w:r w:rsidRPr="00116AF3">
        <w:rPr>
          <w:color w:val="FF0000"/>
          <w:sz w:val="36"/>
        </w:rPr>
        <w:t>пневмоинструмента</w:t>
      </w:r>
      <w:proofErr w:type="spellEnd"/>
      <w:r w:rsidRPr="00116AF3">
        <w:rPr>
          <w:color w:val="FF0000"/>
          <w:sz w:val="36"/>
        </w:rPr>
        <w:t xml:space="preserve"> допускается только для опробования и при испытании после ремонта. Не разрешается установка рабочих наконечников с размерами, не соответствующими данному инструменту.</w:t>
      </w:r>
    </w:p>
    <w:p w:rsidR="00116AF3" w:rsidRPr="00116AF3" w:rsidRDefault="00116AF3" w:rsidP="00116AF3">
      <w:pPr>
        <w:rPr>
          <w:color w:val="FF0000"/>
          <w:sz w:val="36"/>
        </w:rPr>
      </w:pPr>
      <w:r>
        <w:rPr>
          <w:color w:val="FF0000"/>
          <w:sz w:val="36"/>
        </w:rPr>
        <w:t>С Уважением,,Батуев.В.С</w:t>
      </w:r>
      <w:bookmarkStart w:id="0" w:name="_GoBack"/>
      <w:bookmarkEnd w:id="0"/>
    </w:p>
    <w:sectPr w:rsidR="00116AF3" w:rsidRPr="0011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F3"/>
    <w:rsid w:val="00116AF3"/>
    <w:rsid w:val="00290D74"/>
    <w:rsid w:val="007C6303"/>
    <w:rsid w:val="00844F65"/>
    <w:rsid w:val="00AD46BF"/>
    <w:rsid w:val="00C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909B"/>
  <w15:chartTrackingRefBased/>
  <w15:docId w15:val="{FB22F54A-B11C-45D0-810B-8557F0DB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</cp:revision>
  <dcterms:created xsi:type="dcterms:W3CDTF">2020-06-18T13:34:00Z</dcterms:created>
  <dcterms:modified xsi:type="dcterms:W3CDTF">2020-06-18T13:43:00Z</dcterms:modified>
</cp:coreProperties>
</file>