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5" w:rsidRPr="00BD4B65" w:rsidRDefault="00BD4B65" w:rsidP="00BD4B65">
      <w:pPr>
        <w:pStyle w:val="a3"/>
        <w:spacing w:before="100" w:beforeAutospacing="1" w:after="100" w:afterAutospacing="1"/>
        <w:rPr>
          <w:b/>
          <w:color w:val="000000"/>
          <w:lang w:val="en-US" w:bidi="he-IL"/>
        </w:rPr>
      </w:pPr>
      <w:r>
        <w:rPr>
          <w:b/>
          <w:color w:val="000000"/>
          <w:lang w:bidi="he-IL"/>
        </w:rPr>
        <w:t xml:space="preserve">Прочтите текст и напишите эссе на тему: «Как вы оцениваете события в Польше, Венгрии и </w:t>
      </w:r>
      <w:proofErr w:type="spellStart"/>
      <w:r>
        <w:rPr>
          <w:b/>
          <w:color w:val="000000"/>
          <w:lang w:bidi="he-IL"/>
        </w:rPr>
        <w:t>Чехославакии</w:t>
      </w:r>
      <w:proofErr w:type="spellEnd"/>
      <w:r>
        <w:rPr>
          <w:b/>
          <w:color w:val="000000"/>
          <w:lang w:bidi="he-IL"/>
        </w:rPr>
        <w:t xml:space="preserve">». Ответ присылать по </w:t>
      </w:r>
      <w:proofErr w:type="spellStart"/>
      <w:r>
        <w:rPr>
          <w:b/>
          <w:color w:val="000000"/>
          <w:lang w:bidi="he-IL"/>
        </w:rPr>
        <w:t>эл.почте</w:t>
      </w:r>
      <w:proofErr w:type="spellEnd"/>
      <w:r>
        <w:rPr>
          <w:b/>
          <w:color w:val="000000"/>
          <w:lang w:bidi="he-IL"/>
        </w:rPr>
        <w:t>: oleg.russkikh.70@mail.ru</w:t>
      </w:r>
    </w:p>
    <w:p w:rsidR="00BD4B65" w:rsidRDefault="00BD4B65" w:rsidP="00BD4B65">
      <w:pPr>
        <w:pStyle w:val="a3"/>
        <w:spacing w:before="100" w:beforeAutospacing="1" w:after="100" w:afterAutospacing="1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>Развитие стран «</w:t>
      </w:r>
      <w:proofErr w:type="gramStart"/>
      <w:r>
        <w:rPr>
          <w:b/>
          <w:color w:val="000000"/>
          <w:lang w:bidi="he-IL"/>
        </w:rPr>
        <w:t>народной</w:t>
      </w:r>
      <w:proofErr w:type="gramEnd"/>
      <w:r>
        <w:rPr>
          <w:b/>
          <w:color w:val="000000"/>
          <w:lang w:bidi="he-IL"/>
        </w:rPr>
        <w:t xml:space="preserve"> демократию» в 50 - 80-е п. ХХ в. </w:t>
      </w:r>
    </w:p>
    <w:p w:rsidR="00BD4B65" w:rsidRDefault="00BD4B65" w:rsidP="00BD4B65">
      <w:pPr>
        <w:pStyle w:val="a3"/>
        <w:spacing w:before="100" w:beforeAutospacing="1" w:after="100" w:afterAutospacing="1"/>
        <w:rPr>
          <w:b/>
          <w:color w:val="000000"/>
          <w:lang w:bidi="he-IL"/>
        </w:rPr>
      </w:pPr>
      <w:r>
        <w:rPr>
          <w:color w:val="000000"/>
          <w:lang w:bidi="he-IL"/>
        </w:rPr>
        <w:t xml:space="preserve">К середине 50-х гг. </w:t>
      </w:r>
      <w:proofErr w:type="spellStart"/>
      <w:r>
        <w:rPr>
          <w:color w:val="000000"/>
          <w:lang w:bidi="he-IL"/>
        </w:rPr>
        <w:t>хх</w:t>
      </w:r>
      <w:proofErr w:type="spellEnd"/>
      <w:r>
        <w:rPr>
          <w:color w:val="000000"/>
          <w:lang w:bidi="he-IL"/>
        </w:rPr>
        <w:t xml:space="preserve">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 результате ускоренной индустриализа</w:t>
      </w:r>
      <w:r>
        <w:rPr>
          <w:color w:val="000000"/>
          <w:lang w:bidi="he-IL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>
        <w:rPr>
          <w:color w:val="000000"/>
          <w:lang w:bidi="he-IL"/>
        </w:rPr>
        <w:softHyphen/>
        <w:t>ственное развитие тяжелой промышленности при незначитель</w:t>
      </w:r>
      <w:r>
        <w:rPr>
          <w:color w:val="000000"/>
          <w:lang w:bidi="he-IL"/>
        </w:rPr>
        <w:softHyphen/>
        <w:t>ных вложениях в сельское хозяйство и производство потребитель</w:t>
      </w:r>
      <w:r>
        <w:rPr>
          <w:color w:val="000000"/>
          <w:lang w:bidi="he-IL"/>
        </w:rPr>
        <w:softHyphen/>
        <w:t xml:space="preserve">ских товаров привел к снижению уровня жизни. </w:t>
      </w:r>
    </w:p>
    <w:p w:rsidR="00BD4B65" w:rsidRDefault="00BD4B65" w:rsidP="00BD4B6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Смерть Сталина (март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lang w:bidi="he-IL"/>
          </w:rPr>
          <w:t>1953 г</w:t>
        </w:r>
      </w:smartTag>
      <w:r>
        <w:rPr>
          <w:color w:val="000000"/>
          <w:lang w:bidi="he-IL"/>
        </w:rPr>
        <w:t>.) породила надежды на полити</w:t>
      </w:r>
      <w:r>
        <w:rPr>
          <w:color w:val="000000"/>
          <w:lang w:bidi="he-IL"/>
        </w:rPr>
        <w:softHyphen/>
        <w:t xml:space="preserve">ческие перемены. Руководство ГДР в июне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lang w:bidi="he-IL"/>
          </w:rPr>
          <w:t>1953 г</w:t>
        </w:r>
      </w:smartTag>
      <w:r>
        <w:rPr>
          <w:color w:val="000000"/>
          <w:lang w:bidi="he-IL"/>
        </w:rPr>
        <w:t>. провозгласило «новый курс», предусматривавший укрепление правопорядка, увеличение выпуска товаров народного потребления. Но одновре</w:t>
      </w:r>
      <w:r>
        <w:rPr>
          <w:color w:val="000000"/>
          <w:lang w:bidi="he-IL"/>
        </w:rPr>
        <w:softHyphen/>
        <w:t xml:space="preserve">менное повышение норм выработки рабочих послужило толчком к событиям 17 июня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lang w:bidi="he-IL"/>
          </w:rPr>
          <w:t>1953 г</w:t>
        </w:r>
      </w:smartTag>
      <w:r>
        <w:rPr>
          <w:color w:val="000000"/>
          <w:lang w:bidi="he-IL"/>
        </w:rPr>
        <w:t>., когда в Берлине и других крупных городах начались манифестации, в ходе которых выдвигались эко</w:t>
      </w:r>
      <w:r>
        <w:rPr>
          <w:color w:val="000000"/>
          <w:lang w:bidi="he-IL"/>
        </w:rPr>
        <w:softHyphen/>
        <w:t>номические и политические требования, в том числе проведения свободных выборов. С помощью советских войск полиция ГДР подавила эти выступления, которые руководство страны оценило как попытку «фашистского путча». Тем не менее, после этих собы</w:t>
      </w:r>
      <w:r>
        <w:rPr>
          <w:color w:val="000000"/>
          <w:lang w:bidi="he-IL"/>
        </w:rPr>
        <w:softHyphen/>
        <w:t>тий началось более широкое производство товаров народного по</w:t>
      </w:r>
      <w:r>
        <w:rPr>
          <w:color w:val="000000"/>
          <w:lang w:bidi="he-IL"/>
        </w:rPr>
        <w:softHyphen/>
        <w:t xml:space="preserve">требления, снизились цены. </w:t>
      </w:r>
    </w:p>
    <w:p w:rsidR="00BD4B65" w:rsidRDefault="00BD4B65" w:rsidP="00BD4B6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Решения ХХ съезда КПСС о необходимости учета национальных особенностей каждой страны были формально одобрены руко</w:t>
      </w:r>
      <w:r>
        <w:rPr>
          <w:color w:val="000000"/>
          <w:lang w:bidi="he-IL"/>
        </w:rPr>
        <w:softHyphen/>
        <w:t>водством всех компартий, но далеко не везде стал осуществляться новый курс. В Польше и Венгрии догматическая политика руко</w:t>
      </w:r>
      <w:r>
        <w:rPr>
          <w:color w:val="000000"/>
          <w:lang w:bidi="he-IL"/>
        </w:rPr>
        <w:softHyphen/>
        <w:t xml:space="preserve">водства привела к резкому обострению социально-экономических противоречий, что привело осенью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 xml:space="preserve">. к кризису. </w:t>
      </w:r>
    </w:p>
    <w:p w:rsidR="00BD4B65" w:rsidRDefault="00BD4B65" w:rsidP="00BD4B6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Выступления населения в Польше привели к отказу от на</w:t>
      </w:r>
      <w:r>
        <w:rPr>
          <w:color w:val="000000"/>
          <w:lang w:bidi="he-IL"/>
        </w:rPr>
        <w:softHyphen/>
        <w:t>сильственной коллективизации и некоторой демократизации по</w:t>
      </w:r>
      <w:r>
        <w:rPr>
          <w:color w:val="000000"/>
          <w:lang w:bidi="he-IL"/>
        </w:rPr>
        <w:softHyphen/>
        <w:t xml:space="preserve">литической системы. В Венгрии внутри коммунистической партии возникло реформистское крыло. 23 октября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>. начались де</w:t>
      </w:r>
      <w:r>
        <w:rPr>
          <w:color w:val="000000"/>
          <w:lang w:bidi="he-IL"/>
        </w:rPr>
        <w:softHyphen/>
        <w:t xml:space="preserve">монстрации в поддержку реформистских сил. Их лидер </w:t>
      </w:r>
      <w:r>
        <w:rPr>
          <w:i/>
          <w:iCs/>
          <w:color w:val="000000"/>
          <w:lang w:bidi="he-IL"/>
        </w:rPr>
        <w:t xml:space="preserve">И. Надь </w:t>
      </w:r>
      <w:r>
        <w:rPr>
          <w:color w:val="000000"/>
          <w:lang w:bidi="he-IL"/>
        </w:rPr>
        <w:t>возглавил правительство. По всей стране происходил и митинги, начались расправы над коммунистами. 4 ноября советские войска стали наводить порядок в Будапеште. В уличных боях погибло 2700 венгров и 663 советских солдата. После «чистки», проведен</w:t>
      </w:r>
      <w:r>
        <w:rPr>
          <w:color w:val="000000"/>
          <w:lang w:bidi="he-IL"/>
        </w:rPr>
        <w:softHyphen/>
        <w:t xml:space="preserve">ной советскими спецслужбами, власть была передана </w:t>
      </w:r>
      <w:r>
        <w:rPr>
          <w:i/>
          <w:iCs/>
          <w:color w:val="000000"/>
          <w:lang w:bidi="he-IL"/>
        </w:rPr>
        <w:t xml:space="preserve">Я. </w:t>
      </w:r>
      <w:proofErr w:type="spellStart"/>
      <w:r>
        <w:rPr>
          <w:i/>
          <w:iCs/>
          <w:color w:val="000000"/>
          <w:lang w:bidi="he-IL"/>
        </w:rPr>
        <w:t>Кадару</w:t>
      </w:r>
      <w:proofErr w:type="spellEnd"/>
      <w:r>
        <w:rPr>
          <w:i/>
          <w:iCs/>
          <w:color w:val="000000"/>
          <w:lang w:bidi="he-IL"/>
        </w:rPr>
        <w:t xml:space="preserve">. </w:t>
      </w:r>
      <w:r>
        <w:rPr>
          <w:color w:val="000000"/>
          <w:lang w:bidi="he-IL"/>
        </w:rPr>
        <w:t xml:space="preserve">В 60-70-е гг. ХХ в. </w:t>
      </w:r>
      <w:proofErr w:type="spellStart"/>
      <w:r>
        <w:rPr>
          <w:color w:val="000000"/>
          <w:lang w:bidi="he-IL"/>
        </w:rPr>
        <w:t>Кадар</w:t>
      </w:r>
      <w:proofErr w:type="spellEnd"/>
      <w:r>
        <w:rPr>
          <w:color w:val="000000"/>
          <w:lang w:bidi="he-IL"/>
        </w:rPr>
        <w:t xml:space="preserve"> проводил политику, нацеленную на повышение уровня жизни населения при недопущении полити</w:t>
      </w:r>
      <w:r>
        <w:rPr>
          <w:color w:val="000000"/>
          <w:lang w:bidi="he-IL"/>
        </w:rPr>
        <w:softHyphen/>
        <w:t xml:space="preserve">ческих перемен. </w:t>
      </w:r>
    </w:p>
    <w:p w:rsidR="00BD4B65" w:rsidRDefault="00BD4B65" w:rsidP="00BD4B6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 середине 60-х гг. обострилась обстановка в Чехословакии. Эко</w:t>
      </w:r>
      <w:r>
        <w:rPr>
          <w:color w:val="000000"/>
          <w:lang w:bidi="he-IL"/>
        </w:rPr>
        <w:softHyphen/>
        <w:t>номические трудности совпали с призывами интеллигенции со</w:t>
      </w:r>
      <w:r>
        <w:rPr>
          <w:color w:val="000000"/>
          <w:lang w:bidi="he-IL"/>
        </w:rPr>
        <w:softHyphen/>
        <w:t xml:space="preserve">вершенствовать социализм, придать ему «человеческое лицо». Партия одобрила в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  <w:lang w:bidi="he-IL"/>
          </w:rPr>
          <w:t>1968 г</w:t>
        </w:r>
      </w:smartTag>
      <w:r>
        <w:rPr>
          <w:color w:val="000000"/>
          <w:lang w:bidi="he-IL"/>
        </w:rPr>
        <w:t>. программу экономических преобразова</w:t>
      </w:r>
      <w:r>
        <w:rPr>
          <w:color w:val="000000"/>
          <w:lang w:bidi="he-IL"/>
        </w:rPr>
        <w:softHyphen/>
        <w:t xml:space="preserve">ний и демократизации общества. Страну возглавил </w:t>
      </w:r>
      <w:proofErr w:type="spellStart"/>
      <w:r>
        <w:rPr>
          <w:i/>
          <w:iCs/>
          <w:color w:val="000000"/>
          <w:lang w:bidi="he-IL"/>
        </w:rPr>
        <w:t>А.Дучек</w:t>
      </w:r>
      <w:proofErr w:type="spellEnd"/>
      <w:r>
        <w:rPr>
          <w:i/>
          <w:iCs/>
          <w:color w:val="000000"/>
          <w:lang w:bidi="he-IL"/>
        </w:rPr>
        <w:t xml:space="preserve">., </w:t>
      </w:r>
      <w:r>
        <w:rPr>
          <w:color w:val="000000"/>
          <w:lang w:bidi="he-IL"/>
        </w:rPr>
        <w:t>сто</w:t>
      </w:r>
      <w:r>
        <w:rPr>
          <w:color w:val="000000"/>
          <w:lang w:bidi="he-IL"/>
        </w:rPr>
        <w:softHyphen/>
        <w:t>ронник преобразований. Руководство КПСС и компартии восточ</w:t>
      </w:r>
      <w:r>
        <w:rPr>
          <w:color w:val="000000"/>
          <w:lang w:bidi="he-IL"/>
        </w:rPr>
        <w:softHyphen/>
        <w:t xml:space="preserve">ноевропейских стран к этим переменам отнеслось резко отрицательно.  </w:t>
      </w:r>
    </w:p>
    <w:p w:rsidR="00BD4B65" w:rsidRDefault="00BD4B65" w:rsidP="00BD4B65">
      <w:pPr>
        <w:rPr>
          <w:color w:val="000000"/>
          <w:lang w:bidi="he-IL"/>
        </w:rPr>
        <w:sectPr w:rsidR="00BD4B65">
          <w:pgSz w:w="11907" w:h="16840"/>
          <w:pgMar w:top="284" w:right="284" w:bottom="284" w:left="851" w:header="720" w:footer="720" w:gutter="0"/>
          <w:cols w:space="720"/>
        </w:sectPr>
      </w:pPr>
    </w:p>
    <w:p w:rsidR="00BD4B65" w:rsidRDefault="00BD4B65" w:rsidP="00BD4B6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>Пять членов руководства КПЧ тайно направили письмо в Москву с просьбой вмешаться в ход событий и предотвратить «уг</w:t>
      </w:r>
      <w:r>
        <w:rPr>
          <w:color w:val="000000"/>
          <w:lang w:bidi="he-IL"/>
        </w:rPr>
        <w:softHyphen/>
        <w:t xml:space="preserve">розу контрреволюции». В ночь на 21 августа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  <w:lang w:bidi="he-IL"/>
          </w:rPr>
          <w:t>1968 г</w:t>
        </w:r>
      </w:smartTag>
      <w:r>
        <w:rPr>
          <w:color w:val="000000"/>
          <w:lang w:bidi="he-IL"/>
        </w:rPr>
        <w:t>. войска Болга</w:t>
      </w:r>
      <w:r>
        <w:rPr>
          <w:color w:val="000000"/>
          <w:lang w:bidi="he-IL"/>
        </w:rPr>
        <w:softHyphen/>
        <w:t xml:space="preserve">рии, Венгрии, ГДР, Польши и СССР вошли в Чехословакию. Опираясь на присутствие советских войск, противники реформ перешли в наступление. </w:t>
      </w:r>
    </w:p>
    <w:p w:rsidR="00BD4B65" w:rsidRDefault="00BD4B65" w:rsidP="00BD4B65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На рубеже 70-80-х гг. </w:t>
      </w:r>
      <w:proofErr w:type="spellStart"/>
      <w:r>
        <w:rPr>
          <w:color w:val="000000"/>
          <w:w w:val="87"/>
          <w:lang w:bidi="he-IL"/>
        </w:rPr>
        <w:t>хх</w:t>
      </w:r>
      <w:proofErr w:type="spellEnd"/>
      <w:r>
        <w:rPr>
          <w:color w:val="000000"/>
          <w:w w:val="87"/>
          <w:lang w:bidi="he-IL"/>
        </w:rPr>
        <w:t xml:space="preserve"> </w:t>
      </w:r>
      <w:r>
        <w:rPr>
          <w:color w:val="000000"/>
          <w:lang w:bidi="he-IL"/>
        </w:rPr>
        <w:t>в. кризисные явления обозначились в Польше, которая довольно успешно развивалась в предшествую</w:t>
      </w:r>
      <w:r>
        <w:rPr>
          <w:color w:val="000000"/>
          <w:lang w:bidi="he-IL"/>
        </w:rPr>
        <w:softHyphen/>
        <w:t>щий период. Ухудшение положения населения вызвало забастов</w:t>
      </w:r>
      <w:r>
        <w:rPr>
          <w:color w:val="000000"/>
          <w:lang w:bidi="he-IL"/>
        </w:rPr>
        <w:softHyphen/>
        <w:t>ки. В их ходе возник независимый от властей профсоюзный коми</w:t>
      </w:r>
      <w:r>
        <w:rPr>
          <w:color w:val="000000"/>
          <w:lang w:bidi="he-IL"/>
        </w:rPr>
        <w:softHyphen/>
        <w:t xml:space="preserve">тет «Солидарность» во главе с </w:t>
      </w:r>
      <w:r>
        <w:rPr>
          <w:i/>
          <w:iCs/>
          <w:color w:val="000000"/>
          <w:lang w:bidi="he-IL"/>
        </w:rPr>
        <w:t xml:space="preserve">Л. Валенсой. </w:t>
      </w: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>
          <w:rPr>
            <w:color w:val="000000"/>
            <w:lang w:bidi="he-IL"/>
          </w:rPr>
          <w:t>1981 г</w:t>
        </w:r>
      </w:smartTag>
      <w:r>
        <w:rPr>
          <w:color w:val="000000"/>
          <w:lang w:bidi="he-IL"/>
        </w:rPr>
        <w:t xml:space="preserve">. президент Польши генерал </w:t>
      </w:r>
      <w:r>
        <w:rPr>
          <w:i/>
          <w:iCs/>
          <w:color w:val="000000"/>
          <w:lang w:bidi="he-IL"/>
        </w:rPr>
        <w:t xml:space="preserve">В. </w:t>
      </w:r>
      <w:proofErr w:type="spellStart"/>
      <w:r>
        <w:rPr>
          <w:i/>
          <w:iCs/>
          <w:color w:val="000000"/>
          <w:lang w:bidi="he-IL"/>
        </w:rPr>
        <w:t>Ярузельский</w:t>
      </w:r>
      <w:proofErr w:type="spellEnd"/>
      <w:r>
        <w:rPr>
          <w:i/>
          <w:iCs/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ввел военное положение, лидеры «Солидарности» были подвергнуты домашнему аресту. Однако структуры «Солидарности» начали действовать в подполье. </w:t>
      </w:r>
    </w:p>
    <w:p w:rsidR="00C910C3" w:rsidRDefault="00C910C3"/>
    <w:sectPr w:rsidR="00C910C3" w:rsidSect="00C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65"/>
    <w:rsid w:val="00BD4B65"/>
    <w:rsid w:val="00C9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4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2020-06-09T11:18:00Z</dcterms:created>
  <dcterms:modified xsi:type="dcterms:W3CDTF">2020-06-09T11:21:00Z</dcterms:modified>
</cp:coreProperties>
</file>