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FDA" w:rsidRPr="00DD533B" w:rsidRDefault="00B22FDA" w:rsidP="00B22FDA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DD53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Добрый день.</w:t>
      </w:r>
    </w:p>
    <w:p w:rsidR="00B22FDA" w:rsidRPr="00DD533B" w:rsidRDefault="00B22FDA" w:rsidP="00B22FDA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DD53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Сегодня переходим к изучению новой темы «Логарифмическая функция»</w:t>
      </w:r>
    </w:p>
    <w:p w:rsidR="00B22FDA" w:rsidRPr="0080670F" w:rsidRDefault="00B22FDA" w:rsidP="00B22FDA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D53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Тема первого урока </w:t>
      </w:r>
      <w:r w:rsidR="004A1E7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«Основные свойства логарифмов»</w:t>
      </w:r>
    </w:p>
    <w:p w:rsidR="00B22FDA" w:rsidRPr="00DD533B" w:rsidRDefault="00B22FDA" w:rsidP="00B22FDA">
      <w:pPr>
        <w:pStyle w:val="a5"/>
        <w:shd w:val="clear" w:color="auto" w:fill="FFFFFF"/>
        <w:spacing w:before="0" w:beforeAutospacing="0" w:after="0" w:afterAutospacing="0"/>
        <w:rPr>
          <w:color w:val="000000"/>
          <w:u w:val="single"/>
        </w:rPr>
      </w:pPr>
    </w:p>
    <w:p w:rsidR="00B22FDA" w:rsidRPr="0080670F" w:rsidRDefault="004A1E72" w:rsidP="00B22F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прошлом уроке мы выяснили, что п</w:t>
      </w:r>
      <w:r w:rsidR="00B22FDA" w:rsidRPr="00806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онятие логарифма числа связано с решением показательных уравнений.</w:t>
      </w:r>
    </w:p>
    <w:p w:rsidR="00B22FDA" w:rsidRPr="00DD533B" w:rsidRDefault="00B22FDA" w:rsidP="00B22FDA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:rsidR="00B22FDA" w:rsidRPr="00DD533B" w:rsidRDefault="00B22FDA" w:rsidP="00B22FDA">
      <w:pPr>
        <w:pStyle w:val="a5"/>
        <w:shd w:val="clear" w:color="auto" w:fill="FFFFFF"/>
        <w:spacing w:before="0" w:beforeAutospacing="0" w:after="272" w:afterAutospacing="0"/>
        <w:rPr>
          <w:color w:val="000000"/>
        </w:rPr>
      </w:pPr>
      <w:r w:rsidRPr="00DD533B">
        <w:rPr>
          <w:noProof/>
          <w:color w:val="000000"/>
        </w:rPr>
        <w:drawing>
          <wp:inline distT="0" distB="0" distL="0" distR="0">
            <wp:extent cx="5305685" cy="2734573"/>
            <wp:effectExtent l="19050" t="0" r="9265" b="0"/>
            <wp:docPr id="1" name="Рисунок 1" descr="https://fsd.videouroki.net/products/conspekty/algebra11/10-poniatiie-logharifma.files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videouroki.net/products/conspekty/algebra11/10-poniatiie-logharifma.files/image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142" cy="273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FDA" w:rsidRPr="00DD533B" w:rsidRDefault="00B22FDA" w:rsidP="00B22FDA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DD533B">
        <w:rPr>
          <w:color w:val="000000"/>
        </w:rPr>
        <w:t>Легко заметить, что эти графики пересекаются в точке с координатами два, четыре, значит, </w:t>
      </w:r>
      <w:proofErr w:type="spellStart"/>
      <w:r w:rsidRPr="00DD533B">
        <w:rPr>
          <w:i/>
          <w:iCs/>
          <w:color w:val="000000"/>
        </w:rPr>
        <w:t>x</w:t>
      </w:r>
      <w:proofErr w:type="spellEnd"/>
      <w:r w:rsidRPr="00DD533B">
        <w:rPr>
          <w:i/>
          <w:iCs/>
          <w:color w:val="000000"/>
        </w:rPr>
        <w:t xml:space="preserve"> = 2</w:t>
      </w:r>
      <w:r w:rsidRPr="00DD533B">
        <w:rPr>
          <w:color w:val="000000"/>
        </w:rPr>
        <w:t> – это единственный корень уравнения.</w:t>
      </w:r>
    </w:p>
    <w:p w:rsidR="00B22FDA" w:rsidRPr="00DD533B" w:rsidRDefault="00B22FDA" w:rsidP="00B22FDA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DD533B">
        <w:rPr>
          <w:color w:val="000000"/>
        </w:rPr>
        <w:t>Рассуждая аналогично, легко записать, что корнем уравнения </w:t>
      </w:r>
      <w:r w:rsidRPr="00DD533B">
        <w:rPr>
          <w:i/>
          <w:iCs/>
          <w:color w:val="000000"/>
        </w:rPr>
        <w:t>2</w:t>
      </w:r>
      <w:r w:rsidRPr="00DD533B">
        <w:rPr>
          <w:i/>
          <w:iCs/>
          <w:color w:val="000000"/>
          <w:vertAlign w:val="superscript"/>
        </w:rPr>
        <w:t>x </w:t>
      </w:r>
      <w:r w:rsidRPr="00DD533B">
        <w:rPr>
          <w:color w:val="000000"/>
        </w:rPr>
        <w:t>= </w:t>
      </w:r>
      <w:r w:rsidRPr="00DD533B">
        <w:rPr>
          <w:i/>
          <w:iCs/>
          <w:color w:val="000000"/>
        </w:rPr>
        <w:t>8</w:t>
      </w:r>
      <w:r w:rsidRPr="00DD533B">
        <w:rPr>
          <w:color w:val="000000"/>
        </w:rPr>
        <w:t> будет </w:t>
      </w:r>
      <w:proofErr w:type="spellStart"/>
      <w:r w:rsidRPr="00DD533B">
        <w:rPr>
          <w:i/>
          <w:iCs/>
          <w:color w:val="000000"/>
        </w:rPr>
        <w:t>x</w:t>
      </w:r>
      <w:proofErr w:type="spellEnd"/>
      <w:r w:rsidRPr="00DD533B">
        <w:rPr>
          <w:i/>
          <w:iCs/>
          <w:color w:val="000000"/>
        </w:rPr>
        <w:t> = 3</w:t>
      </w:r>
      <w:r w:rsidRPr="00DD533B">
        <w:rPr>
          <w:color w:val="000000"/>
        </w:rPr>
        <w:t>.</w:t>
      </w:r>
    </w:p>
    <w:p w:rsidR="00B22FDA" w:rsidRPr="00DD533B" w:rsidRDefault="00B22FDA" w:rsidP="00B22FDA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DD533B">
        <w:rPr>
          <w:color w:val="000000"/>
        </w:rPr>
        <w:t>Теперь давайте попробуем решить уравнение </w:t>
      </w:r>
      <w:r w:rsidRPr="00DD533B">
        <w:rPr>
          <w:i/>
          <w:iCs/>
          <w:color w:val="000000"/>
        </w:rPr>
        <w:t>2</w:t>
      </w:r>
      <w:r w:rsidRPr="00DD533B">
        <w:rPr>
          <w:i/>
          <w:iCs/>
          <w:color w:val="000000"/>
          <w:vertAlign w:val="superscript"/>
        </w:rPr>
        <w:t>x </w:t>
      </w:r>
      <w:r w:rsidRPr="00DD533B">
        <w:rPr>
          <w:color w:val="000000"/>
        </w:rPr>
        <w:t>= 6.</w:t>
      </w:r>
    </w:p>
    <w:p w:rsidR="00B22FDA" w:rsidRPr="00DD533B" w:rsidRDefault="00B22FDA" w:rsidP="00B22FDA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DD533B">
        <w:rPr>
          <w:color w:val="000000"/>
        </w:rPr>
        <w:t xml:space="preserve">По графику видно, что данное уравнение имеет решение, причём единственное. Но точное значение по графику мы определить не можем, </w:t>
      </w:r>
      <w:proofErr w:type="gramStart"/>
      <w:r w:rsidRPr="00DD533B">
        <w:rPr>
          <w:color w:val="000000"/>
        </w:rPr>
        <w:t>единственное</w:t>
      </w:r>
      <w:proofErr w:type="gramEnd"/>
      <w:r w:rsidRPr="00DD533B">
        <w:rPr>
          <w:color w:val="000000"/>
        </w:rPr>
        <w:t xml:space="preserve"> что мы можем сказать, это то что корень этого уравнения лежит в промежутке </w:t>
      </w:r>
      <w:r w:rsidRPr="00DD533B">
        <w:rPr>
          <w:i/>
          <w:iCs/>
          <w:color w:val="000000"/>
        </w:rPr>
        <w:t>(2; 3)</w:t>
      </w:r>
      <w:r w:rsidRPr="00DD533B">
        <w:rPr>
          <w:color w:val="000000"/>
        </w:rPr>
        <w:t>.</w:t>
      </w:r>
    </w:p>
    <w:p w:rsidR="00B22FDA" w:rsidRPr="00DD533B" w:rsidRDefault="00B22FDA" w:rsidP="00B22FDA">
      <w:pPr>
        <w:pStyle w:val="a5"/>
        <w:shd w:val="clear" w:color="auto" w:fill="FFFFFF"/>
        <w:spacing w:before="0" w:beforeAutospacing="0" w:after="272" w:afterAutospacing="0"/>
        <w:rPr>
          <w:color w:val="000000"/>
        </w:rPr>
      </w:pPr>
      <w:r w:rsidRPr="00DD533B">
        <w:rPr>
          <w:noProof/>
          <w:color w:val="000000"/>
        </w:rPr>
        <w:drawing>
          <wp:inline distT="0" distB="0" distL="0" distR="0">
            <wp:extent cx="5243063" cy="2674102"/>
            <wp:effectExtent l="19050" t="0" r="0" b="0"/>
            <wp:docPr id="2" name="Рисунок 2" descr="https://fsd.videouroki.net/products/conspekty/algebra11/10-poniatiie-logharifma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videouroki.net/products/conspekty/algebra11/10-poniatiie-logharifma.files/image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635" cy="267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FDA" w:rsidRPr="00DD533B" w:rsidRDefault="00B22FDA" w:rsidP="00B22FDA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DD533B">
        <w:rPr>
          <w:color w:val="000000"/>
        </w:rPr>
        <w:t>Тогда корнем уравнения </w:t>
      </w:r>
      <w:r w:rsidRPr="00DD533B">
        <w:rPr>
          <w:i/>
          <w:iCs/>
          <w:color w:val="000000"/>
        </w:rPr>
        <w:t>2</w:t>
      </w:r>
      <w:r w:rsidRPr="00DD533B">
        <w:rPr>
          <w:i/>
          <w:iCs/>
          <w:color w:val="000000"/>
          <w:vertAlign w:val="superscript"/>
        </w:rPr>
        <w:t>x </w:t>
      </w:r>
      <w:r w:rsidRPr="00DD533B">
        <w:rPr>
          <w:color w:val="000000"/>
        </w:rPr>
        <w:t>= 6 будет</w:t>
      </w:r>
    </w:p>
    <w:p w:rsidR="00B22FDA" w:rsidRPr="00DD533B" w:rsidRDefault="00B22FDA" w:rsidP="00B22FDA">
      <w:pPr>
        <w:pStyle w:val="a5"/>
        <w:shd w:val="clear" w:color="auto" w:fill="FFFFFF"/>
        <w:spacing w:before="0" w:beforeAutospacing="0" w:after="272" w:afterAutospacing="0"/>
        <w:rPr>
          <w:color w:val="000000"/>
        </w:rPr>
      </w:pPr>
      <w:r w:rsidRPr="00DD533B">
        <w:rPr>
          <w:noProof/>
          <w:color w:val="000000"/>
        </w:rPr>
        <w:drawing>
          <wp:inline distT="0" distB="0" distL="0" distR="0">
            <wp:extent cx="1232814" cy="422694"/>
            <wp:effectExtent l="19050" t="0" r="5436" b="0"/>
            <wp:docPr id="4" name="Рисунок 4" descr="https://fsd.videouroki.net/products/conspekty/algebra11/10-poniatiie-logharifma.files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videouroki.net/products/conspekty/algebra11/10-poniatiie-logharifma.files/image00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098" cy="42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FDA" w:rsidRPr="00DD533B" w:rsidRDefault="00B22FDA" w:rsidP="00B22FDA">
      <w:pPr>
        <w:pStyle w:val="a5"/>
        <w:shd w:val="clear" w:color="auto" w:fill="FFFFFF"/>
        <w:spacing w:before="0" w:beforeAutospacing="0" w:after="272" w:afterAutospacing="0"/>
        <w:rPr>
          <w:color w:val="000000"/>
        </w:rPr>
      </w:pPr>
    </w:p>
    <w:p w:rsidR="00B22FDA" w:rsidRPr="00DD533B" w:rsidRDefault="00B22FDA" w:rsidP="00B22FDA">
      <w:pPr>
        <w:pStyle w:val="a5"/>
        <w:shd w:val="clear" w:color="auto" w:fill="FFFFFF"/>
        <w:spacing w:before="0" w:beforeAutospacing="0" w:after="272" w:afterAutospacing="0"/>
        <w:rPr>
          <w:color w:val="000000"/>
        </w:rPr>
      </w:pPr>
      <w:r w:rsidRPr="00DD533B">
        <w:rPr>
          <w:color w:val="000000"/>
        </w:rPr>
        <w:lastRenderedPageBreak/>
        <w:t>Очевидно, что с помощью нового символа можно записать корень любого уравнения вида:</w:t>
      </w:r>
    </w:p>
    <w:p w:rsidR="00B22FDA" w:rsidRPr="00DD533B" w:rsidRDefault="00B22FDA" w:rsidP="00B22FDA">
      <w:pPr>
        <w:pStyle w:val="a5"/>
        <w:shd w:val="clear" w:color="auto" w:fill="FFFFFF"/>
        <w:spacing w:before="0" w:beforeAutospacing="0" w:after="272" w:afterAutospacing="0"/>
        <w:rPr>
          <w:color w:val="000000"/>
        </w:rPr>
      </w:pPr>
      <w:r w:rsidRPr="00DD533B">
        <w:rPr>
          <w:noProof/>
          <w:color w:val="000000"/>
        </w:rPr>
        <w:drawing>
          <wp:inline distT="0" distB="0" distL="0" distR="0">
            <wp:extent cx="2629259" cy="365455"/>
            <wp:effectExtent l="19050" t="0" r="0" b="0"/>
            <wp:docPr id="7" name="Рисунок 7" descr="https://fsd.videouroki.net/products/conspekty/algebra11/10-poniatiie-logharifma.files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videouroki.net/products/conspekty/algebra11/10-poniatiie-logharifma.files/image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36" cy="36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FDA" w:rsidRPr="00DD533B" w:rsidRDefault="00B22FDA" w:rsidP="00B22FDA">
      <w:pPr>
        <w:pStyle w:val="a5"/>
        <w:shd w:val="clear" w:color="auto" w:fill="FFFFFF"/>
        <w:spacing w:before="0" w:beforeAutospacing="0" w:after="272" w:afterAutospacing="0"/>
        <w:rPr>
          <w:color w:val="000000"/>
        </w:rPr>
      </w:pPr>
      <w:r w:rsidRPr="00DD533B">
        <w:rPr>
          <w:color w:val="000000"/>
        </w:rPr>
        <w:t>Этот корень равен:</w:t>
      </w:r>
    </w:p>
    <w:p w:rsidR="00B22FDA" w:rsidRPr="00DD533B" w:rsidRDefault="00B22FDA" w:rsidP="00B22FDA">
      <w:pPr>
        <w:pStyle w:val="a5"/>
        <w:shd w:val="clear" w:color="auto" w:fill="FFFFFF"/>
        <w:spacing w:before="0" w:beforeAutospacing="0" w:after="272" w:afterAutospacing="0"/>
        <w:rPr>
          <w:color w:val="000000"/>
        </w:rPr>
      </w:pPr>
      <w:r w:rsidRPr="00DD533B">
        <w:rPr>
          <w:noProof/>
          <w:color w:val="000000"/>
        </w:rPr>
        <w:drawing>
          <wp:inline distT="0" distB="0" distL="0" distR="0">
            <wp:extent cx="1076241" cy="291611"/>
            <wp:effectExtent l="19050" t="0" r="0" b="0"/>
            <wp:docPr id="8" name="Рисунок 8" descr="https://fsd.videouroki.net/products/conspekty/algebra11/10-poniatiie-logharifma.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videouroki.net/products/conspekty/algebra11/10-poniatiie-logharifma.files/image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49" cy="29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FDA" w:rsidRPr="00DD533B" w:rsidRDefault="00B22FDA" w:rsidP="00B22FDA">
      <w:pPr>
        <w:pStyle w:val="a5"/>
        <w:shd w:val="clear" w:color="auto" w:fill="FFFFFF"/>
        <w:spacing w:before="0" w:beforeAutospacing="0" w:after="272" w:afterAutospacing="0"/>
        <w:rPr>
          <w:color w:val="000000"/>
        </w:rPr>
      </w:pPr>
      <w:r w:rsidRPr="00DD533B">
        <w:rPr>
          <w:color w:val="000000"/>
        </w:rPr>
        <w:t>Запишем чёткое определение.</w:t>
      </w:r>
    </w:p>
    <w:p w:rsidR="00B22FDA" w:rsidRPr="00DD533B" w:rsidRDefault="00B22FDA" w:rsidP="00B22FDA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DD533B">
        <w:rPr>
          <w:b/>
          <w:bCs/>
          <w:color w:val="000000"/>
        </w:rPr>
        <w:t>Определение.</w:t>
      </w:r>
    </w:p>
    <w:p w:rsidR="00B22FDA" w:rsidRPr="00DD533B" w:rsidRDefault="00B22FDA" w:rsidP="00B22FDA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DD533B">
        <w:rPr>
          <w:b/>
          <w:bCs/>
          <w:color w:val="000000"/>
        </w:rPr>
        <w:t>Логарифмом положительного числа </w:t>
      </w:r>
      <w:proofErr w:type="spellStart"/>
      <w:r w:rsidRPr="00DD533B">
        <w:rPr>
          <w:b/>
          <w:bCs/>
          <w:i/>
          <w:iCs/>
          <w:color w:val="000000"/>
        </w:rPr>
        <w:t>b</w:t>
      </w:r>
      <w:proofErr w:type="spellEnd"/>
      <w:r w:rsidRPr="00DD533B">
        <w:rPr>
          <w:b/>
          <w:bCs/>
          <w:color w:val="000000"/>
        </w:rPr>
        <w:t> по положительному, не равному единице основанию </w:t>
      </w:r>
      <w:proofErr w:type="spellStart"/>
      <w:r w:rsidRPr="00DD533B">
        <w:rPr>
          <w:b/>
          <w:bCs/>
          <w:i/>
          <w:iCs/>
          <w:color w:val="000000"/>
        </w:rPr>
        <w:t>a</w:t>
      </w:r>
      <w:proofErr w:type="spellEnd"/>
      <w:r w:rsidRPr="00DD533B">
        <w:rPr>
          <w:color w:val="000000"/>
        </w:rPr>
        <w:t> называют показатель степени, в которую нужно возвести число </w:t>
      </w:r>
      <w:r w:rsidRPr="00DD533B">
        <w:rPr>
          <w:i/>
          <w:iCs/>
          <w:color w:val="000000"/>
        </w:rPr>
        <w:t>а</w:t>
      </w:r>
      <w:r w:rsidRPr="00DD533B">
        <w:rPr>
          <w:color w:val="000000"/>
        </w:rPr>
        <w:t>, чтобы получить число </w:t>
      </w:r>
      <w:proofErr w:type="spellStart"/>
      <w:r w:rsidRPr="00DD533B">
        <w:rPr>
          <w:i/>
          <w:iCs/>
          <w:color w:val="000000"/>
        </w:rPr>
        <w:t>b</w:t>
      </w:r>
      <w:proofErr w:type="spellEnd"/>
      <w:r w:rsidRPr="00DD533B">
        <w:rPr>
          <w:color w:val="000000"/>
        </w:rPr>
        <w:t>.</w:t>
      </w:r>
    </w:p>
    <w:p w:rsidR="00B22FDA" w:rsidRPr="00DD533B" w:rsidRDefault="00B22FDA" w:rsidP="00B22FDA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DD533B">
        <w:rPr>
          <w:color w:val="000000"/>
        </w:rPr>
        <w:t>Обратите внимание, что положительным должно быть только </w:t>
      </w:r>
      <w:r w:rsidRPr="00DD533B">
        <w:rPr>
          <w:i/>
          <w:iCs/>
          <w:color w:val="000000"/>
        </w:rPr>
        <w:t>основание логарифма</w:t>
      </w:r>
      <w:r w:rsidRPr="00DD533B">
        <w:rPr>
          <w:color w:val="000000"/>
        </w:rPr>
        <w:t>. Само значение логарифма может быть и отрицательным, потому что значение логарифма – это </w:t>
      </w:r>
      <w:r w:rsidRPr="00DD533B">
        <w:rPr>
          <w:i/>
          <w:iCs/>
          <w:color w:val="000000"/>
        </w:rPr>
        <w:t>степень</w:t>
      </w:r>
      <w:r w:rsidRPr="00DD533B">
        <w:rPr>
          <w:color w:val="000000"/>
        </w:rPr>
        <w:t>, а возводить в отрицательную степень мы умеем.</w:t>
      </w:r>
    </w:p>
    <w:p w:rsidR="00B22FDA" w:rsidRPr="00DD533B" w:rsidRDefault="00B22FDA" w:rsidP="00B22FDA">
      <w:pPr>
        <w:pStyle w:val="a5"/>
        <w:shd w:val="clear" w:color="auto" w:fill="FFFFFF"/>
        <w:spacing w:before="0" w:beforeAutospacing="0" w:after="272" w:afterAutospacing="0"/>
        <w:rPr>
          <w:color w:val="000000"/>
        </w:rPr>
      </w:pPr>
      <w:r w:rsidRPr="00DD533B">
        <w:rPr>
          <w:color w:val="000000"/>
        </w:rPr>
        <w:t>Например</w:t>
      </w:r>
    </w:p>
    <w:p w:rsidR="00B22FDA" w:rsidRPr="00DD533B" w:rsidRDefault="00B22FDA" w:rsidP="00B22FDA">
      <w:pPr>
        <w:pStyle w:val="a5"/>
        <w:shd w:val="clear" w:color="auto" w:fill="FFFFFF"/>
        <w:spacing w:before="0" w:beforeAutospacing="0" w:after="272" w:afterAutospacing="0"/>
        <w:rPr>
          <w:color w:val="000000"/>
        </w:rPr>
      </w:pPr>
      <w:r w:rsidRPr="00DD533B">
        <w:rPr>
          <w:noProof/>
          <w:color w:val="000000"/>
        </w:rPr>
        <w:drawing>
          <wp:inline distT="0" distB="0" distL="0" distR="0">
            <wp:extent cx="2398143" cy="927227"/>
            <wp:effectExtent l="19050" t="0" r="2157" b="0"/>
            <wp:docPr id="9" name="Рисунок 9" descr="https://fsd.videouroki.net/products/conspekty/algebra11/10-poniatiie-logharifma.files/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videouroki.net/products/conspekty/algebra11/10-poniatiie-logharifma.files/image0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453" cy="92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FDA" w:rsidRPr="00DD533B" w:rsidRDefault="00B22FDA" w:rsidP="00B22FDA">
      <w:pPr>
        <w:pStyle w:val="a5"/>
        <w:shd w:val="clear" w:color="auto" w:fill="FFFFFF"/>
        <w:spacing w:before="0" w:beforeAutospacing="0" w:after="272" w:afterAutospacing="0"/>
        <w:rPr>
          <w:color w:val="000000"/>
        </w:rPr>
      </w:pPr>
      <w:r w:rsidRPr="00DD533B">
        <w:rPr>
          <w:color w:val="000000"/>
        </w:rPr>
        <w:t>Из определения логарифма легко вывести следующие формулы:</w:t>
      </w:r>
    </w:p>
    <w:p w:rsidR="00B22FDA" w:rsidRPr="00DD533B" w:rsidRDefault="00B22FDA" w:rsidP="00B22FDA">
      <w:pPr>
        <w:pStyle w:val="a5"/>
        <w:shd w:val="clear" w:color="auto" w:fill="FFFFFF"/>
        <w:spacing w:before="0" w:beforeAutospacing="0" w:after="272" w:afterAutospacing="0"/>
        <w:rPr>
          <w:color w:val="000000"/>
        </w:rPr>
      </w:pPr>
      <w:r w:rsidRPr="00DD533B">
        <w:rPr>
          <w:noProof/>
          <w:color w:val="000000"/>
        </w:rPr>
        <w:drawing>
          <wp:inline distT="0" distB="0" distL="0" distR="0">
            <wp:extent cx="4138882" cy="846750"/>
            <wp:effectExtent l="19050" t="0" r="0" b="0"/>
            <wp:docPr id="10" name="Рисунок 10" descr="https://fsd.videouroki.net/products/conspekty/algebra11/10-poniatiie-logharifma.files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videouroki.net/products/conspekty/algebra11/10-poniatiie-logharifma.files/image0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339" cy="847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FDA" w:rsidRPr="00DD533B" w:rsidRDefault="00B22FDA" w:rsidP="00B22FDA">
      <w:pPr>
        <w:pStyle w:val="a5"/>
        <w:shd w:val="clear" w:color="auto" w:fill="FFFFFF"/>
        <w:spacing w:before="0" w:beforeAutospacing="0" w:after="272" w:afterAutospacing="0"/>
        <w:rPr>
          <w:color w:val="000000"/>
        </w:rPr>
      </w:pPr>
      <w:r w:rsidRPr="00DD533B">
        <w:rPr>
          <w:color w:val="000000"/>
        </w:rPr>
        <w:t>Давайте ещё раз посмотрим на определение логарифма.</w:t>
      </w:r>
    </w:p>
    <w:p w:rsidR="00B22FDA" w:rsidRPr="00DD533B" w:rsidRDefault="00B22FDA" w:rsidP="00B22FDA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DD533B">
        <w:rPr>
          <w:color w:val="000000"/>
        </w:rPr>
        <w:t>Поскольку логарифм – это такой показатель степени, в которую нужно возвести основание </w:t>
      </w:r>
      <w:r w:rsidRPr="00DD533B">
        <w:rPr>
          <w:i/>
          <w:iCs/>
          <w:color w:val="000000"/>
        </w:rPr>
        <w:t>а</w:t>
      </w:r>
      <w:r w:rsidRPr="00DD533B">
        <w:rPr>
          <w:color w:val="000000"/>
        </w:rPr>
        <w:t>, чтобы получить число </w:t>
      </w:r>
      <w:proofErr w:type="spellStart"/>
      <w:r w:rsidRPr="00DD533B">
        <w:rPr>
          <w:i/>
          <w:iCs/>
          <w:color w:val="000000"/>
        </w:rPr>
        <w:t>b</w:t>
      </w:r>
      <w:proofErr w:type="spellEnd"/>
      <w:r w:rsidRPr="00DD533B">
        <w:rPr>
          <w:color w:val="000000"/>
        </w:rPr>
        <w:t>, то можно записать:</w:t>
      </w:r>
    </w:p>
    <w:p w:rsidR="00B22FDA" w:rsidRPr="00DD533B" w:rsidRDefault="00B22FDA" w:rsidP="00B22FDA">
      <w:pPr>
        <w:pStyle w:val="a5"/>
        <w:shd w:val="clear" w:color="auto" w:fill="FFFFFF"/>
        <w:spacing w:before="0" w:beforeAutospacing="0" w:after="272" w:afterAutospacing="0"/>
        <w:rPr>
          <w:color w:val="000000"/>
        </w:rPr>
      </w:pPr>
      <w:r w:rsidRPr="00DD533B">
        <w:rPr>
          <w:noProof/>
          <w:color w:val="000000"/>
        </w:rPr>
        <w:drawing>
          <wp:inline distT="0" distB="0" distL="0" distR="0">
            <wp:extent cx="1507825" cy="441620"/>
            <wp:effectExtent l="19050" t="0" r="0" b="0"/>
            <wp:docPr id="14" name="Рисунок 14" descr="https://fsd.videouroki.net/products/conspekty/algebra11/10-poniatiie-logharifma.files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videouroki.net/products/conspekty/algebra11/10-poniatiie-logharifma.files/image0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237" cy="442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FDA" w:rsidRPr="00DD533B" w:rsidRDefault="00B22FDA" w:rsidP="00B22FDA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DD533B">
        <w:rPr>
          <w:color w:val="000000"/>
        </w:rPr>
        <w:t>Это равенство называется </w:t>
      </w:r>
      <w:r w:rsidRPr="00DD533B">
        <w:rPr>
          <w:b/>
          <w:bCs/>
          <w:color w:val="000000"/>
        </w:rPr>
        <w:t>основным логарифмическим тождеством</w:t>
      </w:r>
      <w:r w:rsidRPr="00DD533B">
        <w:rPr>
          <w:color w:val="000000"/>
        </w:rPr>
        <w:t>.</w:t>
      </w:r>
    </w:p>
    <w:p w:rsidR="00B22FDA" w:rsidRPr="00DD533B" w:rsidRDefault="00B22FDA" w:rsidP="00B22FDA">
      <w:pPr>
        <w:pStyle w:val="a5"/>
        <w:shd w:val="clear" w:color="auto" w:fill="FFFFFF"/>
        <w:spacing w:before="0" w:beforeAutospacing="0" w:after="272" w:afterAutospacing="0"/>
        <w:rPr>
          <w:color w:val="000000"/>
        </w:rPr>
      </w:pPr>
      <w:r w:rsidRPr="00DD533B">
        <w:rPr>
          <w:color w:val="000000"/>
        </w:rPr>
        <w:t>Например:</w:t>
      </w:r>
    </w:p>
    <w:p w:rsidR="00B22FDA" w:rsidRPr="00DD533B" w:rsidRDefault="00B22FDA" w:rsidP="00B22FDA">
      <w:pPr>
        <w:pStyle w:val="a5"/>
        <w:shd w:val="clear" w:color="auto" w:fill="FFFFFF"/>
        <w:spacing w:before="0" w:beforeAutospacing="0" w:after="272" w:afterAutospacing="0"/>
        <w:rPr>
          <w:color w:val="000000"/>
        </w:rPr>
      </w:pPr>
      <w:r w:rsidRPr="00DD533B">
        <w:rPr>
          <w:noProof/>
          <w:color w:val="000000"/>
        </w:rPr>
        <w:drawing>
          <wp:inline distT="0" distB="0" distL="0" distR="0">
            <wp:extent cx="3759319" cy="830189"/>
            <wp:effectExtent l="19050" t="0" r="0" b="0"/>
            <wp:docPr id="15" name="Рисунок 15" descr="https://fsd.videouroki.net/products/conspekty/algebra11/10-poniatiie-logharifma.files/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videouroki.net/products/conspekty/algebra11/10-poniatiie-logharifma.files/image01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676" cy="83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FDA" w:rsidRPr="00DD533B" w:rsidRDefault="00B22FDA" w:rsidP="00B22FDA">
      <w:pPr>
        <w:pStyle w:val="a5"/>
        <w:shd w:val="clear" w:color="auto" w:fill="FFFFFF"/>
        <w:spacing w:before="0" w:beforeAutospacing="0" w:after="272" w:afterAutospacing="0"/>
        <w:rPr>
          <w:color w:val="000000"/>
        </w:rPr>
      </w:pPr>
      <w:r w:rsidRPr="00DD533B">
        <w:rPr>
          <w:color w:val="000000"/>
        </w:rPr>
        <w:t>Запишем важное правило:</w:t>
      </w:r>
    </w:p>
    <w:p w:rsidR="00B22FDA" w:rsidRPr="00DD533B" w:rsidRDefault="00B22FDA" w:rsidP="00B22FDA">
      <w:pPr>
        <w:pStyle w:val="a5"/>
        <w:shd w:val="clear" w:color="auto" w:fill="FFFFFF"/>
        <w:spacing w:before="0" w:beforeAutospacing="0" w:after="272" w:afterAutospacing="0"/>
        <w:rPr>
          <w:color w:val="000000"/>
        </w:rPr>
      </w:pPr>
      <w:r w:rsidRPr="00DD533B">
        <w:rPr>
          <w:noProof/>
          <w:color w:val="000000"/>
        </w:rPr>
        <w:lastRenderedPageBreak/>
        <w:drawing>
          <wp:inline distT="0" distB="0" distL="0" distR="0">
            <wp:extent cx="2836293" cy="466628"/>
            <wp:effectExtent l="19050" t="0" r="2157" b="0"/>
            <wp:docPr id="16" name="Рисунок 16" descr="https://fsd.videouroki.net/products/conspekty/algebra11/10-poniatiie-logharifma.files/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videouroki.net/products/conspekty/algebra11/10-poniatiie-logharifma.files/image01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27" cy="46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FDA" w:rsidRPr="00DD533B" w:rsidRDefault="00B22FDA" w:rsidP="00B22FDA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DD533B">
        <w:rPr>
          <w:color w:val="000000"/>
        </w:rPr>
        <w:t>Операцию нахождения логарифма числа называют </w:t>
      </w:r>
      <w:r w:rsidRPr="00DD533B">
        <w:rPr>
          <w:b/>
          <w:bCs/>
          <w:color w:val="000000"/>
        </w:rPr>
        <w:t>логарифмированием</w:t>
      </w:r>
      <w:r w:rsidRPr="00DD533B">
        <w:rPr>
          <w:color w:val="000000"/>
        </w:rPr>
        <w:t>.</w:t>
      </w:r>
    </w:p>
    <w:p w:rsidR="00B22FDA" w:rsidRPr="00DD533B" w:rsidRDefault="00B22FDA" w:rsidP="00B22FDA">
      <w:pPr>
        <w:pStyle w:val="a5"/>
        <w:shd w:val="clear" w:color="auto" w:fill="FFFFFF"/>
        <w:spacing w:before="0" w:beforeAutospacing="0" w:after="272" w:afterAutospacing="0"/>
        <w:rPr>
          <w:color w:val="000000"/>
        </w:rPr>
      </w:pPr>
      <w:r w:rsidRPr="00DD533B">
        <w:rPr>
          <w:color w:val="000000"/>
        </w:rPr>
        <w:t>Эта операция является обратной по отношению к возведению в степень с соответствующим основанием:</w:t>
      </w:r>
    </w:p>
    <w:p w:rsidR="00B22FDA" w:rsidRPr="00DD533B" w:rsidRDefault="00B22FDA" w:rsidP="00B22FDA">
      <w:pPr>
        <w:pStyle w:val="a5"/>
        <w:shd w:val="clear" w:color="auto" w:fill="FFFFFF"/>
        <w:spacing w:before="0" w:beforeAutospacing="0" w:after="272" w:afterAutospacing="0"/>
        <w:rPr>
          <w:color w:val="000000"/>
        </w:rPr>
      </w:pPr>
      <w:r w:rsidRPr="00DD533B">
        <w:rPr>
          <w:noProof/>
          <w:color w:val="000000"/>
        </w:rPr>
        <w:drawing>
          <wp:inline distT="0" distB="0" distL="0" distR="0">
            <wp:extent cx="4130255" cy="1936958"/>
            <wp:effectExtent l="19050" t="0" r="3595" b="0"/>
            <wp:docPr id="17" name="Рисунок 17" descr="https://fsd.videouroki.net/products/conspekty/algebra11/10-poniatiie-logharifma.files/imag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videouroki.net/products/conspekty/algebra11/10-poniatiie-logharifma.files/image01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255" cy="193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33B" w:rsidRPr="0080670F" w:rsidRDefault="00DD533B" w:rsidP="00DD533B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D533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Десятичные и натуральные логарифмы</w:t>
      </w:r>
      <w:r w:rsidRPr="00806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DD533B" w:rsidRPr="0080670F" w:rsidRDefault="00DD533B" w:rsidP="00DD533B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6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практике рассматриваются логарифмы по различным основаниям, в частности по основанию 10.</w:t>
      </w:r>
    </w:p>
    <w:p w:rsidR="00DD533B" w:rsidRPr="0080670F" w:rsidRDefault="00DD533B" w:rsidP="00DD533B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6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Логарифмом положительного числа </w:t>
      </w:r>
      <w:r w:rsidRPr="00DD533B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9215" cy="180975"/>
            <wp:effectExtent l="19050" t="0" r="6985" b="0"/>
            <wp:docPr id="57" name="Рисунок 57" descr="https://urok.1sept.ru/%D1%81%D1%82%D0%B0%D1%82%D1%8C%D0%B8/634590/Image14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urok.1sept.ru/%D1%81%D1%82%D0%B0%D1%82%D1%8C%D0%B8/634590/Image1463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по основанию 10 называют десятичным логарифмом числа </w:t>
      </w:r>
      <w:proofErr w:type="gramStart"/>
      <w:r w:rsidRPr="00806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proofErr w:type="gramEnd"/>
      <w:r w:rsidRPr="00806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обозначается, </w:t>
      </w:r>
      <w:r w:rsidRPr="00DD533B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59080" cy="180975"/>
            <wp:effectExtent l="19050" t="0" r="7620" b="0"/>
            <wp:docPr id="58" name="Рисунок 58" descr="https://urok.1sept.ru/%D1%81%D1%82%D0%B0%D1%82%D1%8C%D0%B8/634590/Image14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urok.1sept.ru/%D1%81%D1%82%D0%B0%D1%82%D1%8C%D0%B8/634590/Image1464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т.е. вместо </w:t>
      </w:r>
      <w:r w:rsidRPr="00DD533B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22910" cy="180975"/>
            <wp:effectExtent l="19050" t="0" r="0" b="0"/>
            <wp:docPr id="59" name="Рисунок 59" descr="https://urok.1sept.ru/%D1%81%D1%82%D0%B0%D1%82%D1%8C%D0%B8/634590/Image14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urok.1sept.ru/%D1%81%D1%82%D0%B0%D1%82%D1%8C%D0%B8/634590/Image1465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пишут </w:t>
      </w:r>
      <w:r w:rsidRPr="00DD533B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59080" cy="180975"/>
            <wp:effectExtent l="19050" t="0" r="7620" b="0"/>
            <wp:docPr id="60" name="Рисунок 60" descr="https://urok.1sept.ru/%D1%81%D1%82%D0%B0%D1%82%D1%8C%D0%B8/634590/Image14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urok.1sept.ru/%D1%81%D1%82%D0%B0%D1%82%D1%8C%D0%B8/634590/Image1464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D533B" w:rsidRPr="0080670F" w:rsidRDefault="00DD533B" w:rsidP="00DD533B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6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Например, </w:t>
      </w:r>
      <w:r w:rsidRPr="00DD533B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087120" cy="180975"/>
            <wp:effectExtent l="19050" t="0" r="0" b="0"/>
            <wp:docPr id="61" name="Рисунок 61" descr="https://urok.1sept.ru/%D1%81%D1%82%D0%B0%D1%82%D1%8C%D0%B8/634590/Image14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urok.1sept.ru/%D1%81%D1%82%D0%B0%D1%82%D1%8C%D0%B8/634590/Image1466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DD533B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88365" cy="259080"/>
            <wp:effectExtent l="19050" t="0" r="6985" b="0"/>
            <wp:docPr id="62" name="Рисунок 62" descr="https://urok.1sept.ru/%D1%81%D1%82%D0%B0%D1%82%D1%8C%D0%B8/634590/Image14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urok.1sept.ru/%D1%81%D1%82%D0%B0%D1%82%D1%8C%D0%B8/634590/Image1467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53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DD533B" w:rsidRPr="0080670F" w:rsidRDefault="00DD533B" w:rsidP="00DD533B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6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Натуральным логарифмом (обозначается </w:t>
      </w:r>
      <w:proofErr w:type="spellStart"/>
      <w:r w:rsidRPr="00806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In</w:t>
      </w:r>
      <w:proofErr w:type="spellEnd"/>
      <w:r w:rsidRPr="00806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) называется логарифм по основанию </w:t>
      </w:r>
      <w:proofErr w:type="spellStart"/>
      <w:r w:rsidRPr="0080670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e</w:t>
      </w:r>
      <w:proofErr w:type="spellEnd"/>
    </w:p>
    <w:p w:rsidR="00DD533B" w:rsidRPr="0080670F" w:rsidRDefault="00DD533B" w:rsidP="00DD533B">
      <w:pPr>
        <w:shd w:val="clear" w:color="auto" w:fill="FFFFFF"/>
        <w:spacing w:after="122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D533B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88365" cy="180975"/>
            <wp:effectExtent l="19050" t="0" r="6985" b="0"/>
            <wp:docPr id="63" name="Рисунок 63" descr="https://urok.1sept.ru/%D1%81%D1%82%D0%B0%D1%82%D1%8C%D0%B8/634590/Image14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urok.1sept.ru/%D1%81%D1%82%D0%B0%D1%82%D1%8C%D0%B8/634590/Image1468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33B" w:rsidRDefault="004A1E72" w:rsidP="00B22FDA">
      <w:pPr>
        <w:pStyle w:val="a5"/>
        <w:shd w:val="clear" w:color="auto" w:fill="FFFFFF"/>
        <w:spacing w:before="0" w:beforeAutospacing="0" w:after="272" w:afterAutospacing="0"/>
        <w:rPr>
          <w:color w:val="000000"/>
        </w:rPr>
      </w:pPr>
      <w:r w:rsidRPr="004A1E72">
        <w:rPr>
          <w:color w:val="000000"/>
        </w:rPr>
        <w:lastRenderedPageBreak/>
        <w:drawing>
          <wp:inline distT="0" distB="0" distL="0" distR="0">
            <wp:extent cx="5667375" cy="6452870"/>
            <wp:effectExtent l="19050" t="0" r="9525" b="0"/>
            <wp:docPr id="11" name="Рисунок 1" descr="https://reshimvse.com/img/1550000868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shimvse.com/img/1550000868u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45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E9" w:rsidRDefault="00833D1B" w:rsidP="00B22FDA">
      <w:pPr>
        <w:pStyle w:val="a5"/>
        <w:shd w:val="clear" w:color="auto" w:fill="FFFFFF"/>
        <w:spacing w:before="0" w:beforeAutospacing="0" w:after="272" w:afterAutospacing="0"/>
        <w:rPr>
          <w:color w:val="000000"/>
        </w:rPr>
      </w:pPr>
      <w:r>
        <w:rPr>
          <w:color w:val="000000"/>
        </w:rPr>
        <w:t>Решим несколько примеров.</w:t>
      </w:r>
    </w:p>
    <w:p w:rsidR="00833D1B" w:rsidRDefault="00833D1B" w:rsidP="00B22FDA">
      <w:pPr>
        <w:pStyle w:val="a5"/>
        <w:shd w:val="clear" w:color="auto" w:fill="FFFFFF"/>
        <w:spacing w:before="0" w:beforeAutospacing="0" w:after="272" w:afterAutospacing="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752021" cy="7685419"/>
            <wp:effectExtent l="19050" t="0" r="1079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41005" t="12273" r="29637" b="17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557" cy="7687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E72" w:rsidRPr="00DD533B" w:rsidRDefault="004A1E72" w:rsidP="00B22FDA">
      <w:pPr>
        <w:pStyle w:val="a5"/>
        <w:shd w:val="clear" w:color="auto" w:fill="FFFFFF"/>
        <w:spacing w:before="0" w:beforeAutospacing="0" w:after="272" w:afterAutospacing="0"/>
        <w:rPr>
          <w:color w:val="000000"/>
        </w:rPr>
      </w:pPr>
    </w:p>
    <w:p w:rsidR="00DD533B" w:rsidRPr="00DD533B" w:rsidRDefault="00DD533B" w:rsidP="00DD533B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highlight w:val="yellow"/>
        </w:rPr>
      </w:pPr>
      <w:r w:rsidRPr="00DD533B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Самостоятельно выполняем задания</w:t>
      </w:r>
      <w:r w:rsidR="00833D1B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 xml:space="preserve">  №495, №496, № 497 на стр.237 (учебник).  </w:t>
      </w:r>
      <w:r w:rsidRPr="00DD533B">
        <w:rPr>
          <w:rFonts w:ascii="Times New Roman" w:hAnsi="Times New Roman" w:cs="Times New Roman"/>
          <w:sz w:val="24"/>
          <w:szCs w:val="24"/>
          <w:highlight w:val="yellow"/>
        </w:rPr>
        <w:t xml:space="preserve"> Выполненные задания отправляем мне на </w:t>
      </w:r>
      <w:proofErr w:type="spellStart"/>
      <w:r w:rsidRPr="00DD533B">
        <w:rPr>
          <w:rFonts w:ascii="Times New Roman" w:hAnsi="Times New Roman" w:cs="Times New Roman"/>
          <w:sz w:val="24"/>
          <w:szCs w:val="24"/>
          <w:highlight w:val="yellow"/>
        </w:rPr>
        <w:t>эл</w:t>
      </w:r>
      <w:proofErr w:type="gramStart"/>
      <w:r w:rsidRPr="00DD533B">
        <w:rPr>
          <w:rFonts w:ascii="Times New Roman" w:hAnsi="Times New Roman" w:cs="Times New Roman"/>
          <w:sz w:val="24"/>
          <w:szCs w:val="24"/>
          <w:highlight w:val="yellow"/>
        </w:rPr>
        <w:t>.п</w:t>
      </w:r>
      <w:proofErr w:type="gramEnd"/>
      <w:r w:rsidRPr="00DD533B">
        <w:rPr>
          <w:rFonts w:ascii="Times New Roman" w:hAnsi="Times New Roman" w:cs="Times New Roman"/>
          <w:sz w:val="24"/>
          <w:szCs w:val="24"/>
          <w:highlight w:val="yellow"/>
        </w:rPr>
        <w:t>очту</w:t>
      </w:r>
      <w:proofErr w:type="spellEnd"/>
      <w:r w:rsidRPr="00DD533B">
        <w:rPr>
          <w:rFonts w:ascii="Times New Roman" w:hAnsi="Times New Roman" w:cs="Times New Roman"/>
          <w:sz w:val="24"/>
          <w:szCs w:val="24"/>
          <w:highlight w:val="yellow"/>
        </w:rPr>
        <w:t xml:space="preserve"> по адресу  </w:t>
      </w:r>
      <w:hyperlink r:id="rId24" w:history="1">
        <w:r w:rsidRPr="00DD533B">
          <w:rPr>
            <w:rStyle w:val="a6"/>
            <w:rFonts w:ascii="Times New Roman" w:hAnsi="Times New Roman" w:cs="Times New Roman"/>
            <w:sz w:val="24"/>
            <w:szCs w:val="24"/>
          </w:rPr>
          <w:t>ksp.npet@mail.ru</w:t>
        </w:r>
      </w:hyperlink>
      <w:r w:rsidRPr="00DD533B">
        <w:rPr>
          <w:rFonts w:ascii="Times New Roman" w:hAnsi="Times New Roman" w:cs="Times New Roman"/>
          <w:color w:val="333333"/>
          <w:sz w:val="24"/>
          <w:szCs w:val="24"/>
          <w:highlight w:val="yellow"/>
        </w:rPr>
        <w:t xml:space="preserve">  </w:t>
      </w:r>
    </w:p>
    <w:p w:rsidR="00DD533B" w:rsidRPr="00DD533B" w:rsidRDefault="00DD533B" w:rsidP="00DD533B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DD533B">
        <w:rPr>
          <w:rFonts w:ascii="Times New Roman" w:hAnsi="Times New Roman" w:cs="Times New Roman"/>
          <w:color w:val="333333"/>
          <w:sz w:val="24"/>
          <w:szCs w:val="24"/>
          <w:highlight w:val="yellow"/>
        </w:rPr>
        <w:t xml:space="preserve">Срок выполнения задания  </w:t>
      </w:r>
      <w:r>
        <w:rPr>
          <w:rFonts w:ascii="Times New Roman" w:hAnsi="Times New Roman" w:cs="Times New Roman"/>
          <w:color w:val="333333"/>
          <w:sz w:val="24"/>
          <w:szCs w:val="24"/>
          <w:highlight w:val="yellow"/>
        </w:rPr>
        <w:t xml:space="preserve"> 11</w:t>
      </w:r>
      <w:r w:rsidRPr="00DD533B">
        <w:rPr>
          <w:rFonts w:ascii="Times New Roman" w:hAnsi="Times New Roman" w:cs="Times New Roman"/>
          <w:color w:val="333333"/>
          <w:sz w:val="24"/>
          <w:szCs w:val="24"/>
          <w:highlight w:val="yellow"/>
        </w:rPr>
        <w:t xml:space="preserve"> июня.</w:t>
      </w:r>
    </w:p>
    <w:p w:rsidR="00DD533B" w:rsidRDefault="00DD533B" w:rsidP="00B22FDA">
      <w:pPr>
        <w:pStyle w:val="a5"/>
        <w:shd w:val="clear" w:color="auto" w:fill="FFFFFF"/>
        <w:spacing w:before="0" w:beforeAutospacing="0" w:after="272" w:afterAutospacing="0"/>
        <w:rPr>
          <w:color w:val="000000"/>
        </w:rPr>
      </w:pPr>
    </w:p>
    <w:p w:rsidR="00DD533B" w:rsidRPr="00DD533B" w:rsidRDefault="00DD533B" w:rsidP="00B22FDA">
      <w:pPr>
        <w:pStyle w:val="a5"/>
        <w:shd w:val="clear" w:color="auto" w:fill="FFFFFF"/>
        <w:spacing w:before="0" w:beforeAutospacing="0" w:after="272" w:afterAutospacing="0"/>
        <w:rPr>
          <w:color w:val="000000"/>
        </w:rPr>
      </w:pPr>
    </w:p>
    <w:p w:rsidR="001B5326" w:rsidRPr="00DD533B" w:rsidRDefault="001B5326">
      <w:pPr>
        <w:rPr>
          <w:rFonts w:ascii="Times New Roman" w:hAnsi="Times New Roman" w:cs="Times New Roman"/>
          <w:sz w:val="24"/>
          <w:szCs w:val="24"/>
        </w:rPr>
      </w:pPr>
    </w:p>
    <w:sectPr w:rsidR="001B5326" w:rsidRPr="00DD533B" w:rsidSect="00B22FDA">
      <w:pgSz w:w="11906" w:h="16838"/>
      <w:pgMar w:top="426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53604F"/>
    <w:multiLevelType w:val="multilevel"/>
    <w:tmpl w:val="20360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22FDA"/>
    <w:rsid w:val="001B5326"/>
    <w:rsid w:val="004A1E72"/>
    <w:rsid w:val="00761B58"/>
    <w:rsid w:val="00833D1B"/>
    <w:rsid w:val="00B22FDA"/>
    <w:rsid w:val="00BF0B2D"/>
    <w:rsid w:val="00D92DD3"/>
    <w:rsid w:val="00DD533B"/>
    <w:rsid w:val="00F25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3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FD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22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DD533B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BF0B2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54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mailto:ksp.npet@mail.ru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2020-06-08T04:34:00Z</dcterms:created>
  <dcterms:modified xsi:type="dcterms:W3CDTF">2020-06-08T06:01:00Z</dcterms:modified>
</cp:coreProperties>
</file>