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19" w:rsidRPr="009C2F19" w:rsidRDefault="009C2F19">
      <w:pPr>
        <w:rPr>
          <w:vanish/>
          <w:sz w:val="52"/>
          <w:specVanish/>
        </w:rPr>
      </w:pPr>
    </w:p>
    <w:p w:rsidR="009C2F19" w:rsidRPr="009C2F19" w:rsidRDefault="009C2F19" w:rsidP="009C2F19">
      <w:pPr>
        <w:rPr>
          <w:vanish/>
          <w:sz w:val="52"/>
          <w:specVanish/>
        </w:rPr>
      </w:pPr>
      <w:r w:rsidRPr="009C2F19">
        <w:rPr>
          <w:sz w:val="52"/>
        </w:rPr>
        <w:t xml:space="preserve"> </w:t>
      </w:r>
    </w:p>
    <w:p w:rsidR="009C2F19" w:rsidRPr="009C2F19" w:rsidRDefault="009C2F19" w:rsidP="009C2F19">
      <w:pPr>
        <w:rPr>
          <w:vanish/>
          <w:sz w:val="52"/>
          <w:specVanish/>
        </w:rPr>
      </w:pPr>
      <w:r w:rsidRPr="009C2F19">
        <w:rPr>
          <w:sz w:val="52"/>
        </w:rPr>
        <w:t xml:space="preserve"> </w:t>
      </w:r>
    </w:p>
    <w:p w:rsidR="009C2F19" w:rsidRDefault="009C2F19" w:rsidP="009C2F19">
      <w:pPr>
        <w:pStyle w:val="1"/>
        <w:shd w:val="clear" w:color="auto" w:fill="FFFFFF"/>
        <w:spacing w:before="300" w:after="150"/>
        <w:ind w:left="708" w:firstLine="708"/>
        <w:rPr>
          <w:rFonts w:ascii="Arial" w:hAnsi="Arial" w:cs="Arial"/>
          <w:color w:val="1A1A1A"/>
          <w:sz w:val="45"/>
          <w:szCs w:val="45"/>
        </w:rPr>
      </w:pPr>
      <w:r w:rsidRPr="009C2F19">
        <w:rPr>
          <w:sz w:val="72"/>
        </w:rPr>
        <w:t xml:space="preserve">Уважаемые студенты! </w:t>
      </w:r>
      <w:r w:rsidRPr="009C2F19">
        <w:rPr>
          <w:sz w:val="44"/>
        </w:rPr>
        <w:t>Прочтите текст и выполните задание</w:t>
      </w:r>
      <w:r>
        <w:rPr>
          <w:sz w:val="44"/>
        </w:rPr>
        <w:t>:</w:t>
      </w:r>
      <w:r w:rsidRPr="009C2F19">
        <w:rPr>
          <w:sz w:val="44"/>
        </w:rPr>
        <w:t xml:space="preserve"> </w:t>
      </w:r>
      <w:r w:rsidRPr="009C2F19">
        <w:rPr>
          <w:sz w:val="52"/>
        </w:rPr>
        <w:t>Тема: Сталь</w:t>
      </w:r>
      <w:proofErr w:type="gramStart"/>
      <w:r>
        <w:rPr>
          <w:sz w:val="52"/>
        </w:rPr>
        <w:t xml:space="preserve"> </w:t>
      </w:r>
      <w:r>
        <w:t>.</w:t>
      </w:r>
      <w:proofErr w:type="gramEnd"/>
      <w:r>
        <w:rPr>
          <w:rFonts w:ascii="Arial" w:hAnsi="Arial" w:cs="Arial"/>
          <w:color w:val="1A1A1A"/>
          <w:sz w:val="45"/>
          <w:szCs w:val="45"/>
        </w:rPr>
        <w:t>Сталь — что это? Характеристики и свойства стали</w:t>
      </w:r>
    </w:p>
    <w:p w:rsidR="009C2F19" w:rsidRPr="009C2F19" w:rsidRDefault="009C2F19" w:rsidP="009C2F19">
      <w:pPr>
        <w:rPr>
          <w:vanish/>
          <w:specVanish/>
        </w:rPr>
      </w:pPr>
    </w:p>
    <w:p w:rsidR="009C2F19" w:rsidRPr="009C2F19" w:rsidRDefault="009C2F19" w:rsidP="009C2F19">
      <w:pPr>
        <w:rPr>
          <w:vanish/>
          <w:specVanish/>
        </w:rPr>
      </w:pPr>
      <w:r>
        <w:t xml:space="preserve"> </w:t>
      </w:r>
    </w:p>
    <w:p w:rsidR="009C2F19" w:rsidRDefault="009C2F19" w:rsidP="009C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</w:rPr>
      </w:pPr>
      <w:r>
        <w:t xml:space="preserve"> </w:t>
      </w:r>
      <w:r>
        <w:rPr>
          <w:rStyle w:val="a4"/>
          <w:rFonts w:ascii="Arial" w:hAnsi="Arial" w:cs="Arial"/>
          <w:color w:val="1A1A1A"/>
          <w:sz w:val="20"/>
          <w:szCs w:val="20"/>
        </w:rPr>
        <w:t>Сталь</w:t>
      </w:r>
      <w:r>
        <w:rPr>
          <w:rFonts w:ascii="Arial" w:hAnsi="Arial" w:cs="Arial"/>
          <w:color w:val="1A1A1A"/>
          <w:sz w:val="20"/>
          <w:szCs w:val="20"/>
        </w:rPr>
        <w:t xml:space="preserve"> (польск.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stal</w:t>
      </w:r>
      <w:proofErr w:type="spellEnd"/>
      <w:r>
        <w:rPr>
          <w:rFonts w:ascii="Arial" w:hAnsi="Arial" w:cs="Arial"/>
          <w:color w:val="1A1A1A"/>
          <w:sz w:val="20"/>
          <w:szCs w:val="20"/>
        </w:rPr>
        <w:t>, от 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нем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Stahl</w:t>
      </w:r>
      <w:proofErr w:type="spellEnd"/>
      <w:r>
        <w:rPr>
          <w:rFonts w:ascii="Arial" w:hAnsi="Arial" w:cs="Arial"/>
          <w:color w:val="1A1A1A"/>
          <w:sz w:val="20"/>
          <w:szCs w:val="20"/>
        </w:rPr>
        <w:t>) — деформируемый (ковкий) сплав железа с углеродом (и другими элементами), содержание углерода в котором </w:t>
      </w:r>
      <w:r>
        <w:rPr>
          <w:rStyle w:val="a4"/>
          <w:rFonts w:ascii="Arial" w:hAnsi="Arial" w:cs="Arial"/>
          <w:color w:val="1A1A1A"/>
          <w:sz w:val="20"/>
          <w:szCs w:val="20"/>
        </w:rPr>
        <w:t>не превышает 2,14 %</w:t>
      </w:r>
      <w:r>
        <w:rPr>
          <w:rFonts w:ascii="Arial" w:hAnsi="Arial" w:cs="Arial"/>
          <w:color w:val="1A1A1A"/>
          <w:sz w:val="20"/>
          <w:szCs w:val="20"/>
        </w:rPr>
        <w:t>, но не меньше 0,02 %. Углерод придаёт сплавам железа прочность и твёрдость, снижая пластичность и вязкость.</w:t>
      </w:r>
    </w:p>
    <w:p w:rsidR="009C2F19" w:rsidRDefault="009C2F19" w:rsidP="009C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Учитывая, что в сталь могут быть добавлены легирующие элементы, сталью называется содержащий не менее 45% железа сплав железа с углеродом и легирующими элементами (легированная, высоколегированная сталь).</w:t>
      </w:r>
    </w:p>
    <w:p w:rsidR="009C2F19" w:rsidRDefault="009C2F19" w:rsidP="009C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В древнерусских письменных источниках сталь именовалась специальными терминами: «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Оцел</w:t>
      </w:r>
      <w:proofErr w:type="spellEnd"/>
      <w:r>
        <w:rPr>
          <w:rFonts w:ascii="Arial" w:hAnsi="Arial" w:cs="Arial"/>
          <w:color w:val="1A1A1A"/>
          <w:sz w:val="20"/>
          <w:szCs w:val="20"/>
        </w:rPr>
        <w:t>», «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Харолуг</w:t>
      </w:r>
      <w:proofErr w:type="spellEnd"/>
      <w:r>
        <w:rPr>
          <w:rFonts w:ascii="Arial" w:hAnsi="Arial" w:cs="Arial"/>
          <w:color w:val="1A1A1A"/>
          <w:sz w:val="20"/>
          <w:szCs w:val="20"/>
        </w:rPr>
        <w:t>» и «Уклад».</w:t>
      </w:r>
    </w:p>
    <w:p w:rsidR="009C2F19" w:rsidRDefault="009C2F19" w:rsidP="009C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</w:rPr>
      </w:pPr>
      <w:r>
        <w:rPr>
          <w:rStyle w:val="a4"/>
          <w:rFonts w:ascii="Arial" w:hAnsi="Arial" w:cs="Arial"/>
          <w:color w:val="1A1A1A"/>
          <w:sz w:val="20"/>
          <w:szCs w:val="20"/>
        </w:rPr>
        <w:t>Сталь — важнейший конструкционный материал для машиностроения, транспорта, строительства и прочих отраслей народного хозяйства.</w:t>
      </w:r>
    </w:p>
    <w:p w:rsidR="009C2F19" w:rsidRDefault="009C2F19" w:rsidP="009C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Стали с высокими упругими свойствами находят широкое применение в 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машино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- и приборостроении.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В машиностроении их используют для изготовления рессор, амортизаторов, силовых пружин различного назначения, в приборостроении — для многочисленных упругих элементов: мембран, пружин, пластин реле, сильфонов, растяжек, подвесок.</w:t>
      </w:r>
      <w:proofErr w:type="gramEnd"/>
    </w:p>
    <w:p w:rsidR="009C2F19" w:rsidRDefault="009C2F19" w:rsidP="009C2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Пружины, рессоры машин и упругие элементы приборов характеризуются многообразием форм, размеров, различными условиями работы. Особенность их работы состоит в том, что при больших статических, циклических или ударных нагрузках в них не допускается остаточная деформация. В связи с этим все пружинные сплавы кроме механических свойств, характерных для всех конструкционных материалов (прочности, пластичности, вязкости, выносливости), должны обладать высоким сопротивлением малым пластическим деформациям. В условиях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кратковременного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 статического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нагружения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сопротивление малым пластическим деформациям характеризуется пределом упругости, при длительном статическом или циклическом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нагружении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 —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релак</w:t>
      </w:r>
      <w:proofErr w:type="spellEnd"/>
    </w:p>
    <w:p w:rsidR="009C2F19" w:rsidRPr="009C2F19" w:rsidRDefault="009C2F19" w:rsidP="009C2F19">
      <w:pPr>
        <w:rPr>
          <w:vanish/>
          <w:specVanish/>
        </w:rPr>
      </w:pPr>
    </w:p>
    <w:p w:rsidR="009C2F19" w:rsidRPr="009C2F19" w:rsidRDefault="009C2F19" w:rsidP="009C2F19">
      <w:pPr>
        <w:pStyle w:val="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1A1A1A"/>
          <w:sz w:val="38"/>
          <w:szCs w:val="38"/>
        </w:rPr>
      </w:pPr>
      <w:r>
        <w:t xml:space="preserve"> </w:t>
      </w:r>
      <w:r w:rsidRPr="009C2F19">
        <w:rPr>
          <w:rFonts w:ascii="Arial" w:hAnsi="Arial" w:cs="Arial"/>
          <w:b w:val="0"/>
          <w:bCs w:val="0"/>
          <w:color w:val="1A1A1A"/>
          <w:sz w:val="38"/>
          <w:szCs w:val="38"/>
        </w:rPr>
        <w:t>Классификация</w:t>
      </w:r>
    </w:p>
    <w:p w:rsidR="009C2F19" w:rsidRPr="009C2F19" w:rsidRDefault="009C2F19" w:rsidP="009C2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9C2F1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Стали делятся на конструкционные и инструментальные. Разновидностью инструментальной является быстрорежущая сталь.</w:t>
      </w:r>
    </w:p>
    <w:p w:rsidR="009C2F19" w:rsidRPr="009C2F19" w:rsidRDefault="009C2F19" w:rsidP="009C2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9C2F1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По химическому составу стали делятся на углеродистые и легированные; в том числе по содержанию углерода — на малоуглеродисты</w:t>
      </w:r>
      <w:proofErr w:type="gramStart"/>
      <w:r w:rsidRPr="009C2F1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е(</w:t>
      </w:r>
      <w:proofErr w:type="gramEnd"/>
      <w:r w:rsidRPr="009C2F1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до 0,25 % С), среднеуглеродистые(0,3—0,55 % С) и высокоуглеродистые(0,6—0,85 % С); легированные стали по содержанию легирующих элементов делятся на низколегированные, среднелегированные и высоколегированные.</w:t>
      </w:r>
    </w:p>
    <w:p w:rsidR="009C2F19" w:rsidRPr="009C2F19" w:rsidRDefault="009C2F19" w:rsidP="009C2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9C2F1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Стали, в зависимости от способа их получения, содержат разное количество неметаллических включений. Содержание примесей лежит в основе классификации сталей по качеству: обыкновенного качества, качественные, высококачественные и </w:t>
      </w:r>
      <w:proofErr w:type="gramStart"/>
      <w:r w:rsidRPr="009C2F1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особо высококачественные</w:t>
      </w:r>
      <w:proofErr w:type="gramEnd"/>
      <w:r w:rsidRPr="009C2F1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.</w:t>
      </w:r>
    </w:p>
    <w:p w:rsidR="009C2F19" w:rsidRPr="009C2F19" w:rsidRDefault="009C2F19" w:rsidP="009C2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9C2F1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По структуре сталь различается на </w:t>
      </w:r>
      <w:proofErr w:type="spellStart"/>
      <w:r w:rsidRPr="009C2F1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аустенитную</w:t>
      </w:r>
      <w:proofErr w:type="spellEnd"/>
      <w:r w:rsidRPr="009C2F1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, ферритную, мартенситную, </w:t>
      </w:r>
      <w:proofErr w:type="spellStart"/>
      <w:r w:rsidRPr="009C2F1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бейнитную</w:t>
      </w:r>
      <w:proofErr w:type="spellEnd"/>
      <w:r w:rsidRPr="009C2F1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или перлитную. Если в структуре преобладают две и более фаз, то сталь разделяют </w:t>
      </w:r>
      <w:proofErr w:type="gramStart"/>
      <w:r w:rsidRPr="009C2F1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на</w:t>
      </w:r>
      <w:proofErr w:type="gramEnd"/>
      <w:r w:rsidRPr="009C2F1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двухфазную и многофазную.</w:t>
      </w:r>
    </w:p>
    <w:p w:rsidR="009C2F19" w:rsidRDefault="009C2F19" w:rsidP="009C2F19">
      <w:pPr>
        <w:pStyle w:val="2"/>
        <w:pBdr>
          <w:bottom w:val="single" w:sz="6" w:space="2" w:color="EEEEEE"/>
        </w:pBdr>
        <w:spacing w:before="0" w:beforeAutospacing="0" w:after="30" w:afterAutospacing="0"/>
        <w:jc w:val="both"/>
        <w:rPr>
          <w:rFonts w:ascii="Trebuchet MS" w:hAnsi="Trebuchet MS"/>
          <w:color w:val="000000"/>
          <w:sz w:val="48"/>
          <w:szCs w:val="48"/>
        </w:rPr>
      </w:pPr>
      <w:r>
        <w:rPr>
          <w:rFonts w:ascii="Trebuchet MS" w:hAnsi="Trebuchet MS"/>
          <w:color w:val="000000"/>
          <w:sz w:val="48"/>
          <w:szCs w:val="48"/>
        </w:rPr>
        <w:t>Технология производства стали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both"/>
        <w:rPr>
          <w:rFonts w:ascii="Trebuchet MS" w:hAnsi="Trebuchet MS"/>
          <w:color w:val="000000"/>
          <w:sz w:val="31"/>
          <w:szCs w:val="31"/>
        </w:rPr>
      </w:pPr>
      <w:r>
        <w:rPr>
          <w:rFonts w:ascii="Trebuchet MS" w:hAnsi="Trebuchet MS"/>
          <w:color w:val="000000"/>
          <w:sz w:val="31"/>
          <w:szCs w:val="31"/>
        </w:rPr>
        <w:lastRenderedPageBreak/>
        <w:t>Содержание углерода и примесей в стали значительно ниже, чем в </w:t>
      </w:r>
      <w:hyperlink r:id="rId5" w:history="1">
        <w:r>
          <w:rPr>
            <w:rStyle w:val="a5"/>
            <w:rFonts w:ascii="Trebuchet MS" w:hAnsi="Trebuchet MS"/>
            <w:color w:val="777777"/>
            <w:sz w:val="31"/>
            <w:szCs w:val="31"/>
          </w:rPr>
          <w:t>чугуне</w:t>
        </w:r>
      </w:hyperlink>
      <w:r>
        <w:rPr>
          <w:rFonts w:ascii="Trebuchet MS" w:hAnsi="Trebuchet MS"/>
          <w:color w:val="000000"/>
          <w:sz w:val="31"/>
          <w:szCs w:val="31"/>
        </w:rPr>
        <w:t>. Поэтому сущность любого металлургического передела чугуна в сталь – снижение содержания углерода и примесей путем их избирательного окисления и перевода в шлак и газы в процессе плавки.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both"/>
        <w:rPr>
          <w:rFonts w:ascii="Trebuchet MS" w:hAnsi="Trebuchet MS"/>
          <w:color w:val="000000"/>
          <w:sz w:val="31"/>
          <w:szCs w:val="31"/>
        </w:rPr>
      </w:pPr>
      <w:r>
        <w:rPr>
          <w:rFonts w:ascii="Trebuchet MS" w:hAnsi="Trebuchet MS"/>
          <w:color w:val="000000"/>
          <w:sz w:val="31"/>
          <w:szCs w:val="31"/>
        </w:rPr>
        <w:t>Железо окисляется в первую очередь при взаимодействии чугуна с кислородом в </w:t>
      </w:r>
      <w:hyperlink r:id="rId6" w:history="1">
        <w:r>
          <w:rPr>
            <w:rStyle w:val="a5"/>
            <w:rFonts w:ascii="Trebuchet MS" w:hAnsi="Trebuchet MS"/>
            <w:color w:val="777777"/>
            <w:sz w:val="31"/>
            <w:szCs w:val="31"/>
          </w:rPr>
          <w:t>сталеплавильных печах</w:t>
        </w:r>
      </w:hyperlink>
      <w:r>
        <w:rPr>
          <w:rFonts w:ascii="Trebuchet MS" w:hAnsi="Trebuchet MS"/>
          <w:color w:val="000000"/>
          <w:sz w:val="31"/>
          <w:szCs w:val="31"/>
        </w:rPr>
        <w:t>: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center"/>
        <w:rPr>
          <w:rFonts w:ascii="Trebuchet MS" w:hAnsi="Trebuchet MS"/>
          <w:color w:val="000000"/>
          <w:sz w:val="31"/>
          <w:szCs w:val="31"/>
        </w:rPr>
      </w:pPr>
      <w:r>
        <w:rPr>
          <w:rFonts w:ascii="Trebuchet MS" w:hAnsi="Trebuchet MS"/>
          <w:color w:val="000000"/>
          <w:sz w:val="31"/>
          <w:szCs w:val="31"/>
        </w:rPr>
        <w:t>2Fe + O</w:t>
      </w:r>
      <w:r>
        <w:rPr>
          <w:rFonts w:ascii="Trebuchet MS" w:hAnsi="Trebuchet MS"/>
          <w:color w:val="000000"/>
          <w:sz w:val="31"/>
          <w:szCs w:val="31"/>
          <w:vertAlign w:val="subscript"/>
        </w:rPr>
        <w:t>2</w:t>
      </w:r>
      <w:r>
        <w:rPr>
          <w:rFonts w:ascii="Trebuchet MS" w:hAnsi="Trebuchet MS"/>
          <w:color w:val="000000"/>
          <w:sz w:val="31"/>
          <w:szCs w:val="31"/>
        </w:rPr>
        <w:t> = 2FeO + Q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both"/>
        <w:rPr>
          <w:rFonts w:ascii="Trebuchet MS" w:hAnsi="Trebuchet MS"/>
          <w:color w:val="000000"/>
          <w:sz w:val="31"/>
          <w:szCs w:val="31"/>
        </w:rPr>
      </w:pPr>
      <w:r>
        <w:rPr>
          <w:rFonts w:ascii="Trebuchet MS" w:hAnsi="Trebuchet MS"/>
          <w:color w:val="000000"/>
          <w:sz w:val="31"/>
          <w:szCs w:val="31"/>
        </w:rPr>
        <w:t>Одновременно с железом окисляются кремний, фосфор, марганец и углерод. Образующийся оксид железа при высоких температурах отдает свой кислород более активным примесям в чугуне, окисляя их.</w:t>
      </w:r>
    </w:p>
    <w:p w:rsidR="009C2F19" w:rsidRDefault="009C2F19" w:rsidP="009C2F19">
      <w:pPr>
        <w:pStyle w:val="2"/>
        <w:pBdr>
          <w:bottom w:val="single" w:sz="6" w:space="2" w:color="EEEEEE"/>
        </w:pBdr>
        <w:spacing w:before="0" w:beforeAutospacing="0" w:after="30" w:afterAutospacing="0"/>
        <w:jc w:val="both"/>
        <w:rPr>
          <w:rFonts w:ascii="Trebuchet MS" w:hAnsi="Trebuchet MS"/>
          <w:color w:val="000000"/>
          <w:sz w:val="48"/>
          <w:szCs w:val="48"/>
        </w:rPr>
      </w:pPr>
      <w:r>
        <w:rPr>
          <w:rFonts w:ascii="Trebuchet MS" w:hAnsi="Trebuchet MS"/>
          <w:color w:val="000000"/>
          <w:sz w:val="48"/>
          <w:szCs w:val="48"/>
        </w:rPr>
        <w:t>Процесс производства стали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both"/>
        <w:rPr>
          <w:rFonts w:ascii="Trebuchet MS" w:hAnsi="Trebuchet MS"/>
          <w:color w:val="000000"/>
          <w:sz w:val="31"/>
          <w:szCs w:val="31"/>
        </w:rPr>
      </w:pPr>
      <w:r>
        <w:rPr>
          <w:rFonts w:ascii="Trebuchet MS" w:hAnsi="Trebuchet MS"/>
          <w:color w:val="000000"/>
          <w:sz w:val="31"/>
          <w:szCs w:val="31"/>
        </w:rPr>
        <w:t>Процессы выплавки стали осуществляют в три этапа.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both"/>
        <w:rPr>
          <w:rFonts w:ascii="Trebuchet MS" w:hAnsi="Trebuchet MS"/>
          <w:color w:val="000000"/>
          <w:sz w:val="31"/>
          <w:szCs w:val="31"/>
        </w:rPr>
      </w:pPr>
      <w:r>
        <w:rPr>
          <w:rFonts w:ascii="Trebuchet MS" w:hAnsi="Trebuchet MS"/>
          <w:color w:val="000000"/>
          <w:sz w:val="31"/>
          <w:szCs w:val="31"/>
        </w:rPr>
        <w:t>1. </w:t>
      </w:r>
      <w:r>
        <w:rPr>
          <w:rFonts w:ascii="Trebuchet MS" w:hAnsi="Trebuchet MS"/>
          <w:color w:val="000000"/>
          <w:sz w:val="31"/>
          <w:szCs w:val="31"/>
          <w:u w:val="single"/>
        </w:rPr>
        <w:t>Первый этап</w:t>
      </w:r>
      <w:r>
        <w:rPr>
          <w:rFonts w:ascii="Trebuchet MS" w:hAnsi="Trebuchet MS"/>
          <w:color w:val="000000"/>
          <w:sz w:val="31"/>
          <w:szCs w:val="31"/>
        </w:rPr>
        <w:t> – расплавление шихты и нагрев ванны жидкого металла. Температура металла сравнительно невысокая, интенсивно происходит окисление железа, образование оксида железа и окисление примесей: кремния, марганца и фосфора.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both"/>
        <w:rPr>
          <w:rFonts w:ascii="Trebuchet MS" w:hAnsi="Trebuchet MS"/>
          <w:color w:val="000000"/>
          <w:sz w:val="31"/>
          <w:szCs w:val="31"/>
        </w:rPr>
      </w:pPr>
      <w:r>
        <w:rPr>
          <w:rFonts w:ascii="Trebuchet MS" w:hAnsi="Trebuchet MS"/>
          <w:color w:val="000000"/>
          <w:sz w:val="31"/>
          <w:szCs w:val="31"/>
        </w:rPr>
        <w:t xml:space="preserve">Наиболее важная задача этапа – удаление фосфора. Для этого желательно проведение плавки в основной печи, где шлак содержит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CaO</w:t>
      </w:r>
      <w:proofErr w:type="spellEnd"/>
      <w:r>
        <w:rPr>
          <w:rFonts w:ascii="Trebuchet MS" w:hAnsi="Trebuchet MS"/>
          <w:color w:val="000000"/>
          <w:sz w:val="31"/>
          <w:szCs w:val="31"/>
        </w:rPr>
        <w:t>. Фосфорный ангидрид P</w:t>
      </w:r>
      <w:r>
        <w:rPr>
          <w:rFonts w:ascii="Trebuchet MS" w:hAnsi="Trebuchet MS"/>
          <w:color w:val="000000"/>
          <w:sz w:val="31"/>
          <w:szCs w:val="31"/>
          <w:vertAlign w:val="subscript"/>
        </w:rPr>
        <w:t>2</w:t>
      </w:r>
      <w:r>
        <w:rPr>
          <w:rFonts w:ascii="Trebuchet MS" w:hAnsi="Trebuchet MS"/>
          <w:color w:val="000000"/>
          <w:sz w:val="31"/>
          <w:szCs w:val="31"/>
        </w:rPr>
        <w:t>O</w:t>
      </w:r>
      <w:r>
        <w:rPr>
          <w:rFonts w:ascii="Trebuchet MS" w:hAnsi="Trebuchet MS"/>
          <w:color w:val="000000"/>
          <w:sz w:val="31"/>
          <w:szCs w:val="31"/>
          <w:vertAlign w:val="subscript"/>
        </w:rPr>
        <w:t>5</w:t>
      </w:r>
      <w:r>
        <w:rPr>
          <w:rFonts w:ascii="Trebuchet MS" w:hAnsi="Trebuchet MS"/>
          <w:color w:val="000000"/>
          <w:sz w:val="31"/>
          <w:szCs w:val="31"/>
        </w:rPr>
        <w:t> образует с оксидом железа нестойкое соединение (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FeO</w:t>
      </w:r>
      <w:proofErr w:type="spellEnd"/>
      <w:r>
        <w:rPr>
          <w:rFonts w:ascii="Trebuchet MS" w:hAnsi="Trebuchet MS"/>
          <w:color w:val="000000"/>
          <w:sz w:val="31"/>
          <w:szCs w:val="31"/>
        </w:rPr>
        <w:t>)</w:t>
      </w:r>
      <w:r>
        <w:rPr>
          <w:rFonts w:ascii="Trebuchet MS" w:hAnsi="Trebuchet MS"/>
          <w:color w:val="000000"/>
          <w:sz w:val="31"/>
          <w:szCs w:val="31"/>
          <w:vertAlign w:val="subscript"/>
        </w:rPr>
        <w:t>3</w:t>
      </w:r>
      <w:r>
        <w:rPr>
          <w:rFonts w:ascii="Trebuchet MS" w:hAnsi="Trebuchet MS"/>
          <w:color w:val="000000"/>
          <w:sz w:val="31"/>
          <w:szCs w:val="31"/>
        </w:rPr>
        <w:t> 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x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 P</w:t>
      </w:r>
      <w:r>
        <w:rPr>
          <w:rFonts w:ascii="Trebuchet MS" w:hAnsi="Trebuchet MS"/>
          <w:color w:val="000000"/>
          <w:sz w:val="31"/>
          <w:szCs w:val="31"/>
          <w:vertAlign w:val="subscript"/>
        </w:rPr>
        <w:t>2</w:t>
      </w:r>
      <w:r>
        <w:rPr>
          <w:rFonts w:ascii="Trebuchet MS" w:hAnsi="Trebuchet MS"/>
          <w:color w:val="000000"/>
          <w:sz w:val="31"/>
          <w:szCs w:val="31"/>
        </w:rPr>
        <w:t>O</w:t>
      </w:r>
      <w:r>
        <w:rPr>
          <w:rFonts w:ascii="Trebuchet MS" w:hAnsi="Trebuchet MS"/>
          <w:color w:val="000000"/>
          <w:sz w:val="31"/>
          <w:szCs w:val="31"/>
          <w:vertAlign w:val="subscript"/>
        </w:rPr>
        <w:t>5</w:t>
      </w:r>
      <w:r>
        <w:rPr>
          <w:rFonts w:ascii="Trebuchet MS" w:hAnsi="Trebuchet MS"/>
          <w:color w:val="000000"/>
          <w:sz w:val="31"/>
          <w:szCs w:val="31"/>
        </w:rPr>
        <w:t xml:space="preserve">. Оксид кальция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CaO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 – более сильное основание, чем оксид железа, поэтому при невысоких температурах связывает P</w:t>
      </w:r>
      <w:r>
        <w:rPr>
          <w:rFonts w:ascii="Trebuchet MS" w:hAnsi="Trebuchet MS"/>
          <w:color w:val="000000"/>
          <w:sz w:val="31"/>
          <w:szCs w:val="31"/>
          <w:vertAlign w:val="subscript"/>
        </w:rPr>
        <w:t>2</w:t>
      </w:r>
      <w:r>
        <w:rPr>
          <w:rFonts w:ascii="Trebuchet MS" w:hAnsi="Trebuchet MS"/>
          <w:color w:val="000000"/>
          <w:sz w:val="31"/>
          <w:szCs w:val="31"/>
        </w:rPr>
        <w:t>O</w:t>
      </w:r>
      <w:r>
        <w:rPr>
          <w:rFonts w:ascii="Trebuchet MS" w:hAnsi="Trebuchet MS"/>
          <w:color w:val="000000"/>
          <w:sz w:val="31"/>
          <w:szCs w:val="31"/>
          <w:vertAlign w:val="subscript"/>
        </w:rPr>
        <w:t>5</w:t>
      </w:r>
      <w:r>
        <w:rPr>
          <w:rFonts w:ascii="Trebuchet MS" w:hAnsi="Trebuchet MS"/>
          <w:color w:val="000000"/>
          <w:sz w:val="31"/>
          <w:szCs w:val="31"/>
        </w:rPr>
        <w:t> и переводит его в шлак:</w:t>
      </w:r>
    </w:p>
    <w:p w:rsidR="009C2F19" w:rsidRPr="009C2F19" w:rsidRDefault="009C2F19" w:rsidP="009C2F19">
      <w:pPr>
        <w:pStyle w:val="a3"/>
        <w:spacing w:before="0" w:beforeAutospacing="0" w:after="0" w:afterAutospacing="0" w:line="336" w:lineRule="atLeast"/>
        <w:jc w:val="center"/>
        <w:rPr>
          <w:rFonts w:ascii="Trebuchet MS" w:hAnsi="Trebuchet MS"/>
          <w:color w:val="000000"/>
          <w:sz w:val="31"/>
          <w:szCs w:val="31"/>
          <w:lang w:val="en-US"/>
        </w:rPr>
      </w:pPr>
      <w:r w:rsidRPr="009C2F19">
        <w:rPr>
          <w:rFonts w:ascii="Trebuchet MS" w:hAnsi="Trebuchet MS"/>
          <w:color w:val="000000"/>
          <w:sz w:val="31"/>
          <w:szCs w:val="31"/>
          <w:lang w:val="en-US"/>
        </w:rPr>
        <w:t>2P + 5FeO + 4CaO = (</w:t>
      </w:r>
      <w:proofErr w:type="spellStart"/>
      <w:r w:rsidRPr="009C2F19">
        <w:rPr>
          <w:rFonts w:ascii="Trebuchet MS" w:hAnsi="Trebuchet MS"/>
          <w:color w:val="000000"/>
          <w:sz w:val="31"/>
          <w:szCs w:val="31"/>
          <w:lang w:val="en-US"/>
        </w:rPr>
        <w:t>CaO</w:t>
      </w:r>
      <w:proofErr w:type="spellEnd"/>
      <w:proofErr w:type="gramStart"/>
      <w:r w:rsidRPr="009C2F19">
        <w:rPr>
          <w:rFonts w:ascii="Trebuchet MS" w:hAnsi="Trebuchet MS"/>
          <w:color w:val="000000"/>
          <w:sz w:val="31"/>
          <w:szCs w:val="31"/>
          <w:lang w:val="en-US"/>
        </w:rPr>
        <w:t>)</w:t>
      </w:r>
      <w:r w:rsidRPr="009C2F19">
        <w:rPr>
          <w:rFonts w:ascii="Trebuchet MS" w:hAnsi="Trebuchet MS"/>
          <w:color w:val="000000"/>
          <w:sz w:val="31"/>
          <w:szCs w:val="31"/>
          <w:vertAlign w:val="subscript"/>
          <w:lang w:val="en-US"/>
        </w:rPr>
        <w:t>4</w:t>
      </w:r>
      <w:proofErr w:type="gramEnd"/>
      <w:r w:rsidRPr="009C2F19">
        <w:rPr>
          <w:rFonts w:ascii="Trebuchet MS" w:hAnsi="Trebuchet MS"/>
          <w:color w:val="000000"/>
          <w:sz w:val="31"/>
          <w:szCs w:val="31"/>
          <w:lang w:val="en-US"/>
        </w:rPr>
        <w:t> x P</w:t>
      </w:r>
      <w:r w:rsidRPr="009C2F19">
        <w:rPr>
          <w:rFonts w:ascii="Trebuchet MS" w:hAnsi="Trebuchet MS"/>
          <w:color w:val="000000"/>
          <w:sz w:val="31"/>
          <w:szCs w:val="31"/>
          <w:vertAlign w:val="subscript"/>
          <w:lang w:val="en-US"/>
        </w:rPr>
        <w:t>2</w:t>
      </w:r>
      <w:r w:rsidRPr="009C2F19">
        <w:rPr>
          <w:rFonts w:ascii="Trebuchet MS" w:hAnsi="Trebuchet MS"/>
          <w:color w:val="000000"/>
          <w:sz w:val="31"/>
          <w:szCs w:val="31"/>
          <w:lang w:val="en-US"/>
        </w:rPr>
        <w:t>O</w:t>
      </w:r>
      <w:r w:rsidRPr="009C2F19">
        <w:rPr>
          <w:rFonts w:ascii="Trebuchet MS" w:hAnsi="Trebuchet MS"/>
          <w:color w:val="000000"/>
          <w:sz w:val="31"/>
          <w:szCs w:val="31"/>
          <w:vertAlign w:val="subscript"/>
          <w:lang w:val="en-US"/>
        </w:rPr>
        <w:t>5</w:t>
      </w:r>
      <w:r w:rsidRPr="009C2F19">
        <w:rPr>
          <w:rFonts w:ascii="Trebuchet MS" w:hAnsi="Trebuchet MS"/>
          <w:color w:val="000000"/>
          <w:sz w:val="31"/>
          <w:szCs w:val="31"/>
          <w:lang w:val="en-US"/>
        </w:rPr>
        <w:t> + 5Fe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both"/>
        <w:rPr>
          <w:rFonts w:ascii="Trebuchet MS" w:hAnsi="Trebuchet MS"/>
          <w:color w:val="000000"/>
          <w:sz w:val="31"/>
          <w:szCs w:val="31"/>
        </w:rPr>
      </w:pPr>
      <w:r>
        <w:rPr>
          <w:rFonts w:ascii="Trebuchet MS" w:hAnsi="Trebuchet MS"/>
          <w:color w:val="000000"/>
          <w:sz w:val="31"/>
          <w:szCs w:val="31"/>
        </w:rPr>
        <w:t xml:space="preserve">Для удаления фосфора необходимы невысокие температура ванны металла и шлака, достаточное содержание в шлаке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FeO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. Для повышения содержания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FeO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 в шлаке и ускорения окисления примесей в печь добавляют железную руду и окалину, наводя железистый шлак. По мере удаления фосфора из металла в шлак, содержание фосфора в шлаке увеличивается. Поэтому необходимо убрать этот шлак с зеркала металла и заменить его новым со свежими добавками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CaO</w:t>
      </w:r>
      <w:proofErr w:type="spellEnd"/>
      <w:r>
        <w:rPr>
          <w:rFonts w:ascii="Trebuchet MS" w:hAnsi="Trebuchet MS"/>
          <w:color w:val="000000"/>
          <w:sz w:val="31"/>
          <w:szCs w:val="31"/>
        </w:rPr>
        <w:t>.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both"/>
        <w:rPr>
          <w:rFonts w:ascii="Trebuchet MS" w:hAnsi="Trebuchet MS"/>
          <w:color w:val="000000"/>
          <w:sz w:val="31"/>
          <w:szCs w:val="31"/>
        </w:rPr>
      </w:pPr>
      <w:r>
        <w:rPr>
          <w:rFonts w:ascii="Trebuchet MS" w:hAnsi="Trebuchet MS"/>
          <w:color w:val="000000"/>
          <w:sz w:val="31"/>
          <w:szCs w:val="31"/>
        </w:rPr>
        <w:t>2. </w:t>
      </w:r>
      <w:r>
        <w:rPr>
          <w:rFonts w:ascii="Trebuchet MS" w:hAnsi="Trebuchet MS"/>
          <w:color w:val="000000"/>
          <w:sz w:val="31"/>
          <w:szCs w:val="31"/>
          <w:u w:val="single"/>
        </w:rPr>
        <w:t>Второй этап</w:t>
      </w:r>
      <w:r>
        <w:rPr>
          <w:rFonts w:ascii="Trebuchet MS" w:hAnsi="Trebuchet MS"/>
          <w:color w:val="000000"/>
          <w:sz w:val="31"/>
          <w:szCs w:val="31"/>
        </w:rPr>
        <w:t> – кипение металлической ванны. Начинается по мере прогрева до более высоких температур. При повышении температуры более интенсивно протекает реакция окисления углерода, происходящая с поглощением теплоты: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center"/>
        <w:rPr>
          <w:rFonts w:ascii="Trebuchet MS" w:hAnsi="Trebuchet MS"/>
          <w:color w:val="000000"/>
          <w:sz w:val="31"/>
          <w:szCs w:val="31"/>
        </w:rPr>
      </w:pPr>
      <w:proofErr w:type="spellStart"/>
      <w:r>
        <w:rPr>
          <w:rFonts w:ascii="Trebuchet MS" w:hAnsi="Trebuchet MS"/>
          <w:color w:val="000000"/>
          <w:sz w:val="31"/>
          <w:szCs w:val="31"/>
        </w:rPr>
        <w:lastRenderedPageBreak/>
        <w:t>FeO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 + C = CO +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Fe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 — Q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both"/>
        <w:rPr>
          <w:rFonts w:ascii="Trebuchet MS" w:hAnsi="Trebuchet MS"/>
          <w:color w:val="000000"/>
          <w:sz w:val="31"/>
          <w:szCs w:val="31"/>
        </w:rPr>
      </w:pPr>
      <w:r>
        <w:rPr>
          <w:rFonts w:ascii="Trebuchet MS" w:hAnsi="Trebuchet MS"/>
          <w:color w:val="000000"/>
          <w:sz w:val="31"/>
          <w:szCs w:val="31"/>
        </w:rPr>
        <w:t>Для окисления углерода в металл вводят незначительное количество руды, окалины или вдувают кислород. При реакции оксида железа с углеродом, пузырьки оксида углерода CO выделяются из жидкого металла, вызывая «кипение ванны». При «кипении» уменьшается содержание углерода в металле до требуемого, выравнивается температура по объему ванны, частично удаляются неметаллические включения, прилипающие к всплывающим пузырькам CO, а также газы, проникающие в пузырьки CO. Все это способствует повышению качества металла. Следовательно, этот этап — основной в процессе выплавки стали.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both"/>
        <w:rPr>
          <w:rFonts w:ascii="Trebuchet MS" w:hAnsi="Trebuchet MS"/>
          <w:color w:val="000000"/>
          <w:sz w:val="31"/>
          <w:szCs w:val="31"/>
        </w:rPr>
      </w:pPr>
      <w:r>
        <w:rPr>
          <w:rFonts w:ascii="Trebuchet MS" w:hAnsi="Trebuchet MS"/>
          <w:color w:val="000000"/>
          <w:sz w:val="31"/>
          <w:szCs w:val="31"/>
        </w:rPr>
        <w:t>Также создаются условия для удаления серы. Сера в стали находится в виде сульфида (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FeS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), который растворяется также в основном шлаке. Чем выше температура, тем большее количество сульфида железа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FeS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 растворяется в шлаке и взаимодействует с оксидом кальция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CaO</w:t>
      </w:r>
      <w:proofErr w:type="spellEnd"/>
      <w:r>
        <w:rPr>
          <w:rFonts w:ascii="Trebuchet MS" w:hAnsi="Trebuchet MS"/>
          <w:color w:val="000000"/>
          <w:sz w:val="31"/>
          <w:szCs w:val="31"/>
        </w:rPr>
        <w:t>: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center"/>
        <w:rPr>
          <w:rFonts w:ascii="Trebuchet MS" w:hAnsi="Trebuchet MS"/>
          <w:color w:val="000000"/>
          <w:sz w:val="31"/>
          <w:szCs w:val="31"/>
        </w:rPr>
      </w:pPr>
      <w:proofErr w:type="spellStart"/>
      <w:r>
        <w:rPr>
          <w:rFonts w:ascii="Trebuchet MS" w:hAnsi="Trebuchet MS"/>
          <w:color w:val="000000"/>
          <w:sz w:val="31"/>
          <w:szCs w:val="31"/>
        </w:rPr>
        <w:t>FeS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 +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CaO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 =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CaS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 +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FeO</w:t>
      </w:r>
      <w:proofErr w:type="spellEnd"/>
    </w:p>
    <w:p w:rsidR="009C2F19" w:rsidRDefault="009C2F19" w:rsidP="009C2F19">
      <w:pPr>
        <w:pStyle w:val="a3"/>
        <w:spacing w:before="0" w:beforeAutospacing="0" w:after="0" w:afterAutospacing="0" w:line="336" w:lineRule="atLeast"/>
        <w:rPr>
          <w:rFonts w:ascii="Trebuchet MS" w:hAnsi="Trebuchet MS"/>
          <w:color w:val="000000"/>
          <w:sz w:val="31"/>
          <w:szCs w:val="31"/>
        </w:rPr>
      </w:pPr>
      <w:r>
        <w:rPr>
          <w:rFonts w:ascii="Trebuchet MS" w:hAnsi="Trebuchet MS"/>
          <w:color w:val="000000"/>
          <w:sz w:val="31"/>
          <w:szCs w:val="31"/>
        </w:rPr>
        <w:t xml:space="preserve">Образующееся соединение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CaS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 растворяется в шлаке, но не растворяется в железе, поэтому сера удаляется в шлак.</w:t>
      </w:r>
    </w:p>
    <w:p w:rsidR="009C2F19" w:rsidRDefault="009C2F19" w:rsidP="009C2F19">
      <w:pPr>
        <w:pStyle w:val="2"/>
        <w:pBdr>
          <w:bottom w:val="single" w:sz="6" w:space="2" w:color="EEEEEE"/>
        </w:pBdr>
        <w:spacing w:before="0" w:beforeAutospacing="0" w:after="30" w:afterAutospacing="0"/>
        <w:jc w:val="both"/>
        <w:rPr>
          <w:rFonts w:ascii="Trebuchet MS" w:hAnsi="Trebuchet MS"/>
          <w:color w:val="000000"/>
          <w:sz w:val="48"/>
          <w:szCs w:val="48"/>
        </w:rPr>
      </w:pPr>
      <w:proofErr w:type="spellStart"/>
      <w:r>
        <w:rPr>
          <w:rFonts w:ascii="Trebuchet MS" w:hAnsi="Trebuchet MS"/>
          <w:color w:val="000000"/>
          <w:sz w:val="48"/>
          <w:szCs w:val="48"/>
        </w:rPr>
        <w:t>Раскисление</w:t>
      </w:r>
      <w:proofErr w:type="spellEnd"/>
      <w:r>
        <w:rPr>
          <w:rFonts w:ascii="Trebuchet MS" w:hAnsi="Trebuchet MS"/>
          <w:color w:val="000000"/>
          <w:sz w:val="48"/>
          <w:szCs w:val="48"/>
        </w:rPr>
        <w:t xml:space="preserve"> стали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both"/>
        <w:rPr>
          <w:rFonts w:ascii="Trebuchet MS" w:hAnsi="Trebuchet MS"/>
          <w:color w:val="000000"/>
          <w:sz w:val="31"/>
          <w:szCs w:val="31"/>
        </w:rPr>
      </w:pPr>
      <w:r>
        <w:rPr>
          <w:rFonts w:ascii="Trebuchet MS" w:hAnsi="Trebuchet MS"/>
          <w:color w:val="000000"/>
          <w:sz w:val="31"/>
          <w:szCs w:val="31"/>
        </w:rPr>
        <w:t>3. </w:t>
      </w:r>
      <w:r>
        <w:rPr>
          <w:rFonts w:ascii="Trebuchet MS" w:hAnsi="Trebuchet MS"/>
          <w:color w:val="000000"/>
          <w:sz w:val="31"/>
          <w:szCs w:val="31"/>
          <w:u w:val="single"/>
        </w:rPr>
        <w:t>Третий этап</w:t>
      </w:r>
      <w:r>
        <w:rPr>
          <w:rFonts w:ascii="Trebuchet MS" w:hAnsi="Trebuchet MS"/>
          <w:color w:val="000000"/>
          <w:sz w:val="31"/>
          <w:szCs w:val="31"/>
        </w:rPr>
        <w:t> – </w:t>
      </w:r>
      <w:proofErr w:type="spellStart"/>
      <w:r>
        <w:rPr>
          <w:rStyle w:val="a4"/>
          <w:rFonts w:ascii="Trebuchet MS" w:eastAsiaTheme="majorEastAsia" w:hAnsi="Trebuchet MS"/>
          <w:color w:val="000000"/>
          <w:sz w:val="31"/>
          <w:szCs w:val="31"/>
        </w:rPr>
        <w:t>раскисление</w:t>
      </w:r>
      <w:proofErr w:type="spellEnd"/>
      <w:r>
        <w:rPr>
          <w:rStyle w:val="a4"/>
          <w:rFonts w:ascii="Trebuchet MS" w:eastAsiaTheme="majorEastAsia" w:hAnsi="Trebuchet MS"/>
          <w:color w:val="000000"/>
          <w:sz w:val="31"/>
          <w:szCs w:val="31"/>
        </w:rPr>
        <w:t xml:space="preserve"> стали</w:t>
      </w:r>
      <w:r>
        <w:rPr>
          <w:rFonts w:ascii="Trebuchet MS" w:hAnsi="Trebuchet MS"/>
          <w:color w:val="000000"/>
          <w:sz w:val="31"/>
          <w:szCs w:val="31"/>
        </w:rPr>
        <w:t>. Заключается в восстановлении оксида железа, растворённого в жидком металле. При плавке повышение содержания кислорода в металле необходимо для окисления примесей, но в готовой стали кислород – вредная примесь, так как понижает механические свойства стали, особенно при высоких температурах.</w:t>
      </w:r>
    </w:p>
    <w:p w:rsidR="009C2F19" w:rsidRDefault="009C2F19" w:rsidP="009C2F19">
      <w:pPr>
        <w:pStyle w:val="3"/>
        <w:pBdr>
          <w:bottom w:val="single" w:sz="6" w:space="3" w:color="EEEEEE"/>
        </w:pBdr>
        <w:spacing w:before="0" w:after="30"/>
        <w:jc w:val="both"/>
        <w:rPr>
          <w:rFonts w:ascii="Trebuchet MS" w:hAnsi="Trebuchet MS"/>
          <w:color w:val="000000"/>
          <w:sz w:val="48"/>
          <w:szCs w:val="48"/>
        </w:rPr>
      </w:pPr>
      <w:r>
        <w:rPr>
          <w:rFonts w:ascii="Trebuchet MS" w:hAnsi="Trebuchet MS"/>
          <w:color w:val="000000"/>
          <w:sz w:val="48"/>
          <w:szCs w:val="48"/>
        </w:rPr>
        <w:t xml:space="preserve">Способы </w:t>
      </w:r>
      <w:proofErr w:type="spellStart"/>
      <w:r>
        <w:rPr>
          <w:rFonts w:ascii="Trebuchet MS" w:hAnsi="Trebuchet MS"/>
          <w:color w:val="000000"/>
          <w:sz w:val="48"/>
          <w:szCs w:val="48"/>
        </w:rPr>
        <w:t>раскисления</w:t>
      </w:r>
      <w:proofErr w:type="spellEnd"/>
      <w:r>
        <w:rPr>
          <w:rFonts w:ascii="Trebuchet MS" w:hAnsi="Trebuchet MS"/>
          <w:color w:val="000000"/>
          <w:sz w:val="48"/>
          <w:szCs w:val="48"/>
        </w:rPr>
        <w:t xml:space="preserve"> стали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both"/>
        <w:rPr>
          <w:rFonts w:ascii="Trebuchet MS" w:hAnsi="Trebuchet MS"/>
          <w:color w:val="000000"/>
          <w:sz w:val="31"/>
          <w:szCs w:val="31"/>
        </w:rPr>
      </w:pPr>
      <w:r>
        <w:rPr>
          <w:rFonts w:ascii="Trebuchet MS" w:hAnsi="Trebuchet MS"/>
          <w:color w:val="000000"/>
          <w:sz w:val="31"/>
          <w:szCs w:val="31"/>
        </w:rPr>
        <w:t>Сталь раскисляют двумя способами: осаждающим и диффузионным.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both"/>
        <w:rPr>
          <w:rFonts w:ascii="Trebuchet MS" w:hAnsi="Trebuchet MS"/>
          <w:color w:val="000000"/>
          <w:sz w:val="31"/>
          <w:szCs w:val="31"/>
        </w:rPr>
      </w:pPr>
      <w:r>
        <w:rPr>
          <w:rStyle w:val="a4"/>
          <w:rFonts w:ascii="Trebuchet MS" w:eastAsiaTheme="majorEastAsia" w:hAnsi="Trebuchet MS"/>
          <w:color w:val="000000"/>
          <w:sz w:val="31"/>
          <w:szCs w:val="31"/>
        </w:rPr>
        <w:t xml:space="preserve">Осаждающее </w:t>
      </w:r>
      <w:proofErr w:type="spellStart"/>
      <w:r>
        <w:rPr>
          <w:rStyle w:val="a4"/>
          <w:rFonts w:ascii="Trebuchet MS" w:eastAsiaTheme="majorEastAsia" w:hAnsi="Trebuchet MS"/>
          <w:color w:val="000000"/>
          <w:sz w:val="31"/>
          <w:szCs w:val="31"/>
        </w:rPr>
        <w:t>раскисление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 осуществляется введением в жидкую сталь </w:t>
      </w:r>
      <w:proofErr w:type="gramStart"/>
      <w:r>
        <w:rPr>
          <w:rFonts w:ascii="Trebuchet MS" w:hAnsi="Trebuchet MS"/>
          <w:color w:val="000000"/>
          <w:sz w:val="31"/>
          <w:szCs w:val="31"/>
        </w:rPr>
        <w:t>растворимых</w:t>
      </w:r>
      <w:proofErr w:type="gramEnd"/>
      <w:r>
        <w:rPr>
          <w:rFonts w:ascii="Trebuchet MS" w:hAnsi="Trebuchet MS"/>
          <w:color w:val="000000"/>
          <w:sz w:val="31"/>
          <w:szCs w:val="31"/>
        </w:rPr>
        <w:t xml:space="preserve">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раскислителей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 (ферромарганца, ферросилиция, алюминия), содержащих элементы, которые обладают большим сродством к кислороду, чем железо. В результате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раскисления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 восстанавливается </w:t>
      </w:r>
      <w:proofErr w:type="gramStart"/>
      <w:r>
        <w:rPr>
          <w:rFonts w:ascii="Trebuchet MS" w:hAnsi="Trebuchet MS"/>
          <w:color w:val="000000"/>
          <w:sz w:val="31"/>
          <w:szCs w:val="31"/>
        </w:rPr>
        <w:t>железо</w:t>
      </w:r>
      <w:proofErr w:type="gramEnd"/>
      <w:r>
        <w:rPr>
          <w:rFonts w:ascii="Trebuchet MS" w:hAnsi="Trebuchet MS"/>
          <w:color w:val="000000"/>
          <w:sz w:val="31"/>
          <w:szCs w:val="31"/>
        </w:rPr>
        <w:t xml:space="preserve"> и образуются оксиды: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MnO</w:t>
      </w:r>
      <w:proofErr w:type="spellEnd"/>
      <w:r>
        <w:rPr>
          <w:rFonts w:ascii="Trebuchet MS" w:hAnsi="Trebuchet MS"/>
          <w:color w:val="000000"/>
          <w:sz w:val="31"/>
          <w:szCs w:val="31"/>
        </w:rPr>
        <w:t>, SiO</w:t>
      </w:r>
      <w:r>
        <w:rPr>
          <w:rFonts w:ascii="Trebuchet MS" w:hAnsi="Trebuchet MS"/>
          <w:color w:val="000000"/>
          <w:sz w:val="31"/>
          <w:szCs w:val="31"/>
          <w:vertAlign w:val="subscript"/>
        </w:rPr>
        <w:t>2</w:t>
      </w:r>
      <w:r>
        <w:rPr>
          <w:rFonts w:ascii="Trebuchet MS" w:hAnsi="Trebuchet MS"/>
          <w:color w:val="000000"/>
          <w:sz w:val="31"/>
          <w:szCs w:val="31"/>
        </w:rPr>
        <w:t>, Al</w:t>
      </w:r>
      <w:r>
        <w:rPr>
          <w:rFonts w:ascii="Trebuchet MS" w:hAnsi="Trebuchet MS"/>
          <w:color w:val="000000"/>
          <w:sz w:val="31"/>
          <w:szCs w:val="31"/>
          <w:vertAlign w:val="subscript"/>
        </w:rPr>
        <w:t>2</w:t>
      </w:r>
      <w:r>
        <w:rPr>
          <w:rFonts w:ascii="Trebuchet MS" w:hAnsi="Trebuchet MS"/>
          <w:color w:val="000000"/>
          <w:sz w:val="31"/>
          <w:szCs w:val="31"/>
        </w:rPr>
        <w:t>O</w:t>
      </w:r>
      <w:r>
        <w:rPr>
          <w:rFonts w:ascii="Trebuchet MS" w:hAnsi="Trebuchet MS"/>
          <w:color w:val="000000"/>
          <w:sz w:val="31"/>
          <w:szCs w:val="31"/>
          <w:vertAlign w:val="subscript"/>
        </w:rPr>
        <w:t>5</w:t>
      </w:r>
      <w:r>
        <w:rPr>
          <w:rFonts w:ascii="Trebuchet MS" w:hAnsi="Trebuchet MS"/>
          <w:color w:val="000000"/>
          <w:sz w:val="31"/>
          <w:szCs w:val="31"/>
        </w:rPr>
        <w:t xml:space="preserve">, </w:t>
      </w:r>
      <w:proofErr w:type="gramStart"/>
      <w:r>
        <w:rPr>
          <w:rFonts w:ascii="Trebuchet MS" w:hAnsi="Trebuchet MS"/>
          <w:color w:val="000000"/>
          <w:sz w:val="31"/>
          <w:szCs w:val="31"/>
        </w:rPr>
        <w:t>которые</w:t>
      </w:r>
      <w:proofErr w:type="gramEnd"/>
      <w:r>
        <w:rPr>
          <w:rFonts w:ascii="Trebuchet MS" w:hAnsi="Trebuchet MS"/>
          <w:color w:val="000000"/>
          <w:sz w:val="31"/>
          <w:szCs w:val="31"/>
        </w:rPr>
        <w:t xml:space="preserve"> имеют меньшую плотность, чем сталь, и удаляются в шлак.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both"/>
        <w:rPr>
          <w:rFonts w:ascii="Trebuchet MS" w:hAnsi="Trebuchet MS"/>
          <w:color w:val="000000"/>
          <w:sz w:val="31"/>
          <w:szCs w:val="31"/>
        </w:rPr>
      </w:pPr>
      <w:proofErr w:type="gramStart"/>
      <w:r>
        <w:rPr>
          <w:rStyle w:val="a4"/>
          <w:rFonts w:ascii="Trebuchet MS" w:eastAsiaTheme="majorEastAsia" w:hAnsi="Trebuchet MS"/>
          <w:color w:val="000000"/>
          <w:sz w:val="31"/>
          <w:szCs w:val="31"/>
        </w:rPr>
        <w:lastRenderedPageBreak/>
        <w:t>Диффузионное</w:t>
      </w:r>
      <w:proofErr w:type="gramEnd"/>
      <w:r>
        <w:rPr>
          <w:rStyle w:val="a4"/>
          <w:rFonts w:ascii="Trebuchet MS" w:eastAsiaTheme="majorEastAsia" w:hAnsi="Trebuchet MS"/>
          <w:color w:val="000000"/>
          <w:sz w:val="31"/>
          <w:szCs w:val="31"/>
        </w:rPr>
        <w:t xml:space="preserve"> </w:t>
      </w:r>
      <w:proofErr w:type="spellStart"/>
      <w:r>
        <w:rPr>
          <w:rStyle w:val="a4"/>
          <w:rFonts w:ascii="Trebuchet MS" w:eastAsiaTheme="majorEastAsia" w:hAnsi="Trebuchet MS"/>
          <w:color w:val="000000"/>
          <w:sz w:val="31"/>
          <w:szCs w:val="31"/>
        </w:rPr>
        <w:t>раскисление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 осуществляется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раскислением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 шлака. Ферромарганец, ферросилиций и алюминий в измельчённом виде загружают на поверхность шлака.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Раскислители</w:t>
      </w:r>
      <w:proofErr w:type="spellEnd"/>
      <w:r>
        <w:rPr>
          <w:rFonts w:ascii="Trebuchet MS" w:hAnsi="Trebuchet MS"/>
          <w:color w:val="000000"/>
          <w:sz w:val="31"/>
          <w:szCs w:val="31"/>
        </w:rPr>
        <w:t>, восстанавливая оксид железа, уменьшают его содержание в шлаке. Следовательно, оксид железа, растворённый в стали переходит в шлак. Образующиеся при этом процессе оксиды остаются в шлаке, а восстановленное железо переходит в сталь, при этом в стали снижается содержание неметаллических включений и повышается ее качество</w:t>
      </w:r>
      <w:proofErr w:type="gramStart"/>
      <w:r>
        <w:rPr>
          <w:rFonts w:ascii="Trebuchet MS" w:hAnsi="Trebuchet MS"/>
          <w:color w:val="000000"/>
          <w:sz w:val="31"/>
          <w:szCs w:val="31"/>
        </w:rPr>
        <w:t xml:space="preserve"> .</w:t>
      </w:r>
      <w:proofErr w:type="gramEnd"/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both"/>
        <w:rPr>
          <w:rFonts w:ascii="Trebuchet MS" w:hAnsi="Trebuchet MS"/>
          <w:color w:val="000000"/>
          <w:sz w:val="31"/>
          <w:szCs w:val="31"/>
        </w:rPr>
      </w:pPr>
      <w:r>
        <w:rPr>
          <w:rFonts w:ascii="Trebuchet MS" w:hAnsi="Trebuchet MS"/>
          <w:color w:val="000000"/>
          <w:sz w:val="31"/>
          <w:szCs w:val="31"/>
        </w:rPr>
        <w:t xml:space="preserve">В зависимости от степени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раскисления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 выплавляют стали:</w:t>
      </w:r>
    </w:p>
    <w:p w:rsidR="009C2F19" w:rsidRDefault="009C2F19" w:rsidP="009C2F19">
      <w:pPr>
        <w:numPr>
          <w:ilvl w:val="0"/>
          <w:numId w:val="1"/>
        </w:numPr>
        <w:spacing w:after="0" w:line="336" w:lineRule="atLeast"/>
        <w:ind w:left="525"/>
        <w:jc w:val="both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спокойные — спокойная сталь получается при полном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раскислении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в печи и ковше.</w:t>
      </w:r>
      <w:proofErr w:type="gramEnd"/>
    </w:p>
    <w:p w:rsidR="009C2F19" w:rsidRDefault="009C2F19" w:rsidP="009C2F19">
      <w:pPr>
        <w:numPr>
          <w:ilvl w:val="0"/>
          <w:numId w:val="1"/>
        </w:numPr>
        <w:spacing w:after="0" w:line="336" w:lineRule="atLeast"/>
        <w:ind w:left="525"/>
        <w:jc w:val="both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кипящие — кипящая сталь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раскислена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в печи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неполностью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.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Ее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раскисление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продолжается в изложнице при затвердевании слитка, благодаря взаимодействию оксида железа и углерода: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FeO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+ C =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Fe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+ CO. Образующийся оксид углерода CO выделяется из стали, способствуя удалению из стали азота и водорода, газы выделяются в виде пузырьков, вызывая её кипение. Кипящая сталь не содержит неметаллических включений, поэтому обладает хорошей </w:t>
      </w:r>
      <w:hyperlink r:id="rId7" w:history="1">
        <w:r>
          <w:rPr>
            <w:rStyle w:val="a5"/>
            <w:rFonts w:ascii="Trebuchet MS" w:hAnsi="Trebuchet MS"/>
            <w:color w:val="777777"/>
            <w:sz w:val="20"/>
            <w:szCs w:val="20"/>
          </w:rPr>
          <w:t>пластичностью</w:t>
        </w:r>
      </w:hyperlink>
      <w:r>
        <w:rPr>
          <w:rFonts w:ascii="Trebuchet MS" w:hAnsi="Trebuchet MS"/>
          <w:color w:val="000000"/>
          <w:sz w:val="20"/>
          <w:szCs w:val="20"/>
        </w:rPr>
        <w:t>.</w:t>
      </w:r>
    </w:p>
    <w:p w:rsidR="009C2F19" w:rsidRDefault="009C2F19" w:rsidP="009C2F19">
      <w:pPr>
        <w:numPr>
          <w:ilvl w:val="0"/>
          <w:numId w:val="1"/>
        </w:numPr>
        <w:spacing w:after="0" w:line="336" w:lineRule="atLeast"/>
        <w:ind w:left="525"/>
        <w:jc w:val="both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полуспокойные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— полуспокойная сталь имеет промежуточную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раскисленность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между спокойной и кипящей. Частично она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раскисляется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в печи и в ковше, а частично – в изложнице, благодаря взаимодействию оксида железа и углерода,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содержащихся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в стали.</w:t>
      </w:r>
    </w:p>
    <w:p w:rsidR="009C2F19" w:rsidRDefault="009C2F19" w:rsidP="009C2F19">
      <w:pPr>
        <w:pStyle w:val="a3"/>
        <w:spacing w:before="0" w:beforeAutospacing="0" w:after="0" w:afterAutospacing="0" w:line="336" w:lineRule="atLeast"/>
        <w:jc w:val="both"/>
        <w:rPr>
          <w:rFonts w:ascii="Trebuchet MS" w:hAnsi="Trebuchet MS"/>
          <w:color w:val="000000"/>
          <w:sz w:val="31"/>
          <w:szCs w:val="31"/>
        </w:rPr>
      </w:pPr>
      <w:hyperlink r:id="rId8" w:history="1">
        <w:r>
          <w:rPr>
            <w:rStyle w:val="a5"/>
            <w:rFonts w:ascii="Trebuchet MS" w:hAnsi="Trebuchet MS"/>
            <w:color w:val="777777"/>
            <w:sz w:val="31"/>
            <w:szCs w:val="31"/>
          </w:rPr>
          <w:t>Легирование стали</w:t>
        </w:r>
      </w:hyperlink>
      <w:r>
        <w:rPr>
          <w:rFonts w:ascii="Trebuchet MS" w:hAnsi="Trebuchet MS"/>
          <w:color w:val="000000"/>
          <w:sz w:val="31"/>
          <w:szCs w:val="31"/>
        </w:rPr>
        <w:t> осуществляется введением ферросплавов или чистых металлов в необходимом количестве в расплав. Легирующие элементы, у которых сродство к кислороду меньше, чем у железа (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Ni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,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Co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,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Mo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,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Cu</w:t>
      </w:r>
      <w:proofErr w:type="spellEnd"/>
      <w:r>
        <w:rPr>
          <w:rFonts w:ascii="Trebuchet MS" w:hAnsi="Trebuchet MS"/>
          <w:color w:val="000000"/>
          <w:sz w:val="31"/>
          <w:szCs w:val="31"/>
        </w:rPr>
        <w:t>), при плавке и разливке не окисляются, поэтому их вводят в любое время плавки. Легирующие элементы, у которых сродство к кислороду больше, чем у железа (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Si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,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Mn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,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Al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,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Cr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, V,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Ti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), вводят в металл после </w:t>
      </w:r>
      <w:proofErr w:type="spellStart"/>
      <w:r>
        <w:rPr>
          <w:rFonts w:ascii="Trebuchet MS" w:hAnsi="Trebuchet MS"/>
          <w:color w:val="000000"/>
          <w:sz w:val="31"/>
          <w:szCs w:val="31"/>
        </w:rPr>
        <w:t>раскисления</w:t>
      </w:r>
      <w:proofErr w:type="spellEnd"/>
      <w:r>
        <w:rPr>
          <w:rFonts w:ascii="Trebuchet MS" w:hAnsi="Trebuchet MS"/>
          <w:color w:val="000000"/>
          <w:sz w:val="31"/>
          <w:szCs w:val="31"/>
        </w:rPr>
        <w:t xml:space="preserve"> или одновременно с ним в конце плавки, а иногда в ковш.</w:t>
      </w:r>
    </w:p>
    <w:p w:rsidR="00F6643E" w:rsidRPr="002A70FC" w:rsidRDefault="002A70FC" w:rsidP="009C2F19">
      <w:pPr>
        <w:rPr>
          <w:b/>
          <w:i/>
          <w:sz w:val="72"/>
        </w:rPr>
      </w:pPr>
      <w:r w:rsidRPr="002A70FC">
        <w:rPr>
          <w:b/>
          <w:i/>
          <w:sz w:val="72"/>
        </w:rPr>
        <w:t>ЗАДАНИЕ</w:t>
      </w:r>
      <w:proofErr w:type="gramStart"/>
      <w:r w:rsidRPr="002A70FC">
        <w:rPr>
          <w:b/>
          <w:i/>
          <w:sz w:val="72"/>
        </w:rPr>
        <w:t xml:space="preserve"> :</w:t>
      </w:r>
      <w:proofErr w:type="gramEnd"/>
    </w:p>
    <w:p w:rsidR="002A70FC" w:rsidRPr="002A70FC" w:rsidRDefault="002A70FC" w:rsidP="002A70FC">
      <w:pPr>
        <w:shd w:val="clear" w:color="auto" w:fill="FFFFFF"/>
        <w:spacing w:after="0" w:line="240" w:lineRule="auto"/>
        <w:ind w:firstLine="3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Тест.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firstLine="3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Каждый вопрос имеет один или несколько правильных ответов. Выберите верный.</w:t>
      </w:r>
    </w:p>
    <w:p w:rsidR="002A70FC" w:rsidRPr="002A70FC" w:rsidRDefault="002A70FC" w:rsidP="002A70FC">
      <w:pPr>
        <w:numPr>
          <w:ilvl w:val="0"/>
          <w:numId w:val="2"/>
        </w:numPr>
        <w:shd w:val="clear" w:color="auto" w:fill="FFFFFF"/>
        <w:spacing w:after="0" w:line="240" w:lineRule="auto"/>
        <w:ind w:left="398" w:firstLine="900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Что называется сталью?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392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а)        Любой металл.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392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б)        Сплав железа с углеродом и другими элементами.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392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в)        Сплав на основе никеля.</w:t>
      </w:r>
    </w:p>
    <w:p w:rsidR="002A70FC" w:rsidRPr="002A70FC" w:rsidRDefault="002A70FC" w:rsidP="002A70FC">
      <w:pPr>
        <w:numPr>
          <w:ilvl w:val="0"/>
          <w:numId w:val="3"/>
        </w:numPr>
        <w:shd w:val="clear" w:color="auto" w:fill="FFFFFF"/>
        <w:spacing w:after="0" w:line="240" w:lineRule="auto"/>
        <w:ind w:left="398" w:firstLine="900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Для чего в сталь добавляют легирующие элементы?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386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а)        Для получения необходимых свой</w:t>
      </w:r>
      <w:proofErr w:type="gramStart"/>
      <w:r w:rsidRPr="002A70F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ств ст</w:t>
      </w:r>
      <w:proofErr w:type="gramEnd"/>
      <w:r w:rsidRPr="002A70F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али.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386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б)        Для изменения температуры плавления.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386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в)        Для ведения металлургического процесса.</w:t>
      </w:r>
    </w:p>
    <w:p w:rsidR="002A70FC" w:rsidRPr="002A70FC" w:rsidRDefault="002A70FC" w:rsidP="002A70FC">
      <w:pPr>
        <w:numPr>
          <w:ilvl w:val="0"/>
          <w:numId w:val="4"/>
        </w:numPr>
        <w:shd w:val="clear" w:color="auto" w:fill="FFFFFF"/>
        <w:spacing w:after="0" w:line="240" w:lineRule="auto"/>
        <w:ind w:left="398" w:firstLine="900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Свариваемость стали тем выше, чем: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right="32" w:firstLine="3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а) большее количество способов сварки может быть использовано;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444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        проще технология сварки;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4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        больше углерода содержится в стали.</w:t>
      </w:r>
    </w:p>
    <w:p w:rsidR="002A70FC" w:rsidRPr="002A70FC" w:rsidRDefault="002A70FC" w:rsidP="002A70FC">
      <w:pPr>
        <w:numPr>
          <w:ilvl w:val="0"/>
          <w:numId w:val="5"/>
        </w:numPr>
        <w:shd w:val="clear" w:color="auto" w:fill="FFFFFF"/>
        <w:spacing w:after="0" w:line="240" w:lineRule="auto"/>
        <w:ind w:left="380" w:firstLine="900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углерода содержит сталь 08Х18Н10Т?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438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        Не более 8%.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438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        Не более 0,8%.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438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        Не более 0,08%.</w:t>
      </w:r>
    </w:p>
    <w:p w:rsidR="002A70FC" w:rsidRPr="002A70FC" w:rsidRDefault="002A70FC" w:rsidP="002A70FC">
      <w:pPr>
        <w:numPr>
          <w:ilvl w:val="0"/>
          <w:numId w:val="6"/>
        </w:numPr>
        <w:shd w:val="clear" w:color="auto" w:fill="FFFFFF"/>
        <w:spacing w:after="0" w:line="240" w:lineRule="auto"/>
        <w:ind w:left="380" w:firstLine="900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какому классу относится сталь </w:t>
      </w:r>
      <w:proofErr w:type="spellStart"/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СтЗ</w:t>
      </w:r>
      <w:proofErr w:type="spellEnd"/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        Конструкционная.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        Коррозионно-стойкая.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        Жаростойкая.</w:t>
      </w:r>
    </w:p>
    <w:p w:rsidR="002A70FC" w:rsidRPr="002A70FC" w:rsidRDefault="002A70FC" w:rsidP="002A70F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Коррозионно-стойкие стали предназначены для работы: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412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        в условиях воздействия агрессивных сред;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firstLine="392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        в малонагруженном состоянии в агрессивных газовых средах при высоких температурах;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firstLine="392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        в условиях воздействия высоких температур и действия механических нагрузок.</w:t>
      </w:r>
    </w:p>
    <w:p w:rsidR="002A70FC" w:rsidRPr="002A70FC" w:rsidRDefault="002A70FC" w:rsidP="002A70FC">
      <w:pPr>
        <w:numPr>
          <w:ilvl w:val="0"/>
          <w:numId w:val="8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Температура плавления стали находится в промежутке: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398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        1400—1500</w:t>
      </w:r>
      <w:proofErr w:type="gramStart"/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°С</w:t>
      </w:r>
      <w:proofErr w:type="gramEnd"/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398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        1500—1б00</w:t>
      </w:r>
      <w:proofErr w:type="gramStart"/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°С</w:t>
      </w:r>
      <w:proofErr w:type="gramEnd"/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398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        1600—1700°С.</w:t>
      </w:r>
    </w:p>
    <w:p w:rsidR="002A70FC" w:rsidRPr="002A70FC" w:rsidRDefault="002A70FC" w:rsidP="002A70FC">
      <w:pPr>
        <w:numPr>
          <w:ilvl w:val="0"/>
          <w:numId w:val="9"/>
        </w:numPr>
        <w:shd w:val="clear" w:color="auto" w:fill="FFFFFF"/>
        <w:spacing w:after="0" w:line="240" w:lineRule="auto"/>
        <w:ind w:left="0" w:right="3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увеличением содержания углерода, а также ряда легирующих элементов свариваемость сталей: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392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        улучшается;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392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        ухудшается;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392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        не изменяется.</w:t>
      </w:r>
    </w:p>
    <w:p w:rsidR="002A70FC" w:rsidRPr="002A70FC" w:rsidRDefault="002A70FC" w:rsidP="002A70FC">
      <w:pPr>
        <w:numPr>
          <w:ilvl w:val="0"/>
          <w:numId w:val="10"/>
        </w:numPr>
        <w:shd w:val="clear" w:color="auto" w:fill="FFFFFF"/>
        <w:spacing w:after="0" w:line="240" w:lineRule="auto"/>
        <w:ind w:left="380" w:firstLine="900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Высокая теплопроводность характерна: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        для всех сталей;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        только для легированных сталей;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        только для углеродистых сталей.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380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 Сколько хрома содержит сталь 08Х18Н10Т?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438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        Не более 18%.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438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        Не более 0,18%.</w:t>
      </w:r>
    </w:p>
    <w:p w:rsidR="002A70FC" w:rsidRPr="002A70FC" w:rsidRDefault="002A70FC" w:rsidP="002A70FC">
      <w:pPr>
        <w:shd w:val="clear" w:color="auto" w:fill="FFFFFF"/>
        <w:spacing w:after="0" w:line="240" w:lineRule="auto"/>
        <w:ind w:left="438"/>
        <w:rPr>
          <w:rFonts w:ascii="Calibri" w:eastAsia="Times New Roman" w:hAnsi="Calibri" w:cs="Calibri"/>
          <w:color w:val="000000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        Не более 0,018%.</w:t>
      </w:r>
    </w:p>
    <w:p w:rsidR="002A70FC" w:rsidRPr="002A70FC" w:rsidRDefault="002A70FC" w:rsidP="009C2F19">
      <w:pPr>
        <w:rPr>
          <w:sz w:val="32"/>
        </w:rPr>
      </w:pPr>
    </w:p>
    <w:p w:rsidR="002A70FC" w:rsidRPr="002A70FC" w:rsidRDefault="002A70FC" w:rsidP="009C2F19">
      <w:pPr>
        <w:rPr>
          <w:sz w:val="32"/>
        </w:rPr>
      </w:pPr>
    </w:p>
    <w:p w:rsidR="002A70FC" w:rsidRPr="002A70FC" w:rsidRDefault="002A70FC" w:rsidP="009C2F19">
      <w:pPr>
        <w:rPr>
          <w:sz w:val="32"/>
          <w:lang w:val="en-US"/>
        </w:rPr>
      </w:pPr>
      <w:r w:rsidRPr="002A70FC">
        <w:rPr>
          <w:sz w:val="32"/>
        </w:rPr>
        <w:t xml:space="preserve">Выполненное задание отправлять мне на </w:t>
      </w:r>
      <w:proofErr w:type="spellStart"/>
      <w:r w:rsidRPr="002A70FC">
        <w:rPr>
          <w:sz w:val="32"/>
        </w:rPr>
        <w:t>эл</w:t>
      </w:r>
      <w:proofErr w:type="gramStart"/>
      <w:r w:rsidRPr="002A70FC">
        <w:rPr>
          <w:sz w:val="32"/>
        </w:rPr>
        <w:t>.п</w:t>
      </w:r>
      <w:proofErr w:type="gramEnd"/>
      <w:r w:rsidRPr="002A70FC">
        <w:rPr>
          <w:sz w:val="32"/>
        </w:rPr>
        <w:t>очту</w:t>
      </w:r>
      <w:proofErr w:type="spellEnd"/>
      <w:r w:rsidRPr="002A70FC">
        <w:rPr>
          <w:sz w:val="32"/>
        </w:rPr>
        <w:t>.</w:t>
      </w:r>
    </w:p>
    <w:p w:rsidR="002A70FC" w:rsidRPr="002A70FC" w:rsidRDefault="002A70FC" w:rsidP="009C2F19">
      <w:pPr>
        <w:rPr>
          <w:sz w:val="32"/>
        </w:rPr>
      </w:pPr>
      <w:hyperlink r:id="rId9" w:history="1">
        <w:proofErr w:type="gramStart"/>
        <w:r w:rsidRPr="002A70FC">
          <w:rPr>
            <w:rStyle w:val="a5"/>
            <w:sz w:val="32"/>
            <w:lang w:val="en-US"/>
          </w:rPr>
          <w:t>vova</w:t>
        </w:r>
        <w:r w:rsidRPr="002A70FC">
          <w:rPr>
            <w:rStyle w:val="a5"/>
            <w:sz w:val="32"/>
          </w:rPr>
          <w:t>.</w:t>
        </w:r>
        <w:r w:rsidRPr="002A70FC">
          <w:rPr>
            <w:rStyle w:val="a5"/>
            <w:sz w:val="32"/>
            <w:lang w:val="en-US"/>
          </w:rPr>
          <w:t>batyev</w:t>
        </w:r>
        <w:r w:rsidRPr="002A70FC">
          <w:rPr>
            <w:rStyle w:val="a5"/>
            <w:sz w:val="32"/>
          </w:rPr>
          <w:t>59@</w:t>
        </w:r>
        <w:r w:rsidRPr="002A70FC">
          <w:rPr>
            <w:rStyle w:val="a5"/>
            <w:sz w:val="32"/>
            <w:lang w:val="en-US"/>
          </w:rPr>
          <w:t>mail</w:t>
        </w:r>
        <w:r w:rsidRPr="002A70FC">
          <w:rPr>
            <w:rStyle w:val="a5"/>
            <w:sz w:val="32"/>
          </w:rPr>
          <w:t>.</w:t>
        </w:r>
        <w:proofErr w:type="spellStart"/>
        <w:r w:rsidRPr="002A70FC">
          <w:rPr>
            <w:rStyle w:val="a5"/>
            <w:sz w:val="32"/>
            <w:lang w:val="en-US"/>
          </w:rPr>
          <w:t>ru</w:t>
        </w:r>
        <w:proofErr w:type="spellEnd"/>
      </w:hyperlink>
      <w:r w:rsidRPr="002A70FC">
        <w:rPr>
          <w:sz w:val="32"/>
        </w:rPr>
        <w:t xml:space="preserve">  до 05июня 2020.</w:t>
      </w:r>
      <w:proofErr w:type="gramEnd"/>
      <w:r w:rsidRPr="002A70FC">
        <w:rPr>
          <w:sz w:val="32"/>
        </w:rPr>
        <w:t xml:space="preserve"> </w:t>
      </w:r>
    </w:p>
    <w:p w:rsidR="002A70FC" w:rsidRPr="002A70FC" w:rsidRDefault="002A70FC" w:rsidP="009C2F19">
      <w:pPr>
        <w:rPr>
          <w:sz w:val="32"/>
        </w:rPr>
      </w:pPr>
      <w:r w:rsidRPr="002A70FC">
        <w:rPr>
          <w:sz w:val="32"/>
        </w:rPr>
        <w:t>С уважением .</w:t>
      </w:r>
      <w:proofErr w:type="spellStart"/>
      <w:r w:rsidRPr="002A70FC">
        <w:rPr>
          <w:sz w:val="32"/>
        </w:rPr>
        <w:t>Батуев</w:t>
      </w:r>
      <w:proofErr w:type="gramStart"/>
      <w:r w:rsidRPr="002A70FC">
        <w:rPr>
          <w:sz w:val="32"/>
        </w:rPr>
        <w:t>.В</w:t>
      </w:r>
      <w:proofErr w:type="gramEnd"/>
      <w:r w:rsidRPr="002A70FC">
        <w:rPr>
          <w:sz w:val="32"/>
        </w:rPr>
        <w:t>.С</w:t>
      </w:r>
      <w:proofErr w:type="spellEnd"/>
    </w:p>
    <w:sectPr w:rsidR="002A70FC" w:rsidRPr="002A70FC" w:rsidSect="00F6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96D"/>
    <w:multiLevelType w:val="multilevel"/>
    <w:tmpl w:val="4204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A3AE9"/>
    <w:multiLevelType w:val="multilevel"/>
    <w:tmpl w:val="721CF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66303"/>
    <w:multiLevelType w:val="multilevel"/>
    <w:tmpl w:val="8640D5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66B6B"/>
    <w:multiLevelType w:val="multilevel"/>
    <w:tmpl w:val="7FAEAE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94BD8"/>
    <w:multiLevelType w:val="multilevel"/>
    <w:tmpl w:val="BE08DE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76B29"/>
    <w:multiLevelType w:val="multilevel"/>
    <w:tmpl w:val="A7D2C6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61C74"/>
    <w:multiLevelType w:val="multilevel"/>
    <w:tmpl w:val="E6A2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143FE"/>
    <w:multiLevelType w:val="multilevel"/>
    <w:tmpl w:val="51FA55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D2682"/>
    <w:multiLevelType w:val="multilevel"/>
    <w:tmpl w:val="FDE01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87D92"/>
    <w:multiLevelType w:val="multilevel"/>
    <w:tmpl w:val="32125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19"/>
    <w:rsid w:val="002A70FC"/>
    <w:rsid w:val="009C2F19"/>
    <w:rsid w:val="00F6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3E"/>
  </w:style>
  <w:style w:type="paragraph" w:styleId="1">
    <w:name w:val="heading 1"/>
    <w:basedOn w:val="a"/>
    <w:next w:val="a"/>
    <w:link w:val="10"/>
    <w:uiPriority w:val="9"/>
    <w:qFormat/>
    <w:rsid w:val="009C2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2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F1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2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2F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9C2F19"/>
    <w:rPr>
      <w:color w:val="0000FF"/>
      <w:u w:val="single"/>
    </w:rPr>
  </w:style>
  <w:style w:type="paragraph" w:customStyle="1" w:styleId="c25">
    <w:name w:val="c25"/>
    <w:basedOn w:val="a"/>
    <w:rsid w:val="002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70FC"/>
  </w:style>
  <w:style w:type="paragraph" w:customStyle="1" w:styleId="c12">
    <w:name w:val="c12"/>
    <w:basedOn w:val="a"/>
    <w:rsid w:val="002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70FC"/>
  </w:style>
  <w:style w:type="paragraph" w:customStyle="1" w:styleId="c51">
    <w:name w:val="c51"/>
    <w:basedOn w:val="a"/>
    <w:rsid w:val="002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70FC"/>
  </w:style>
  <w:style w:type="paragraph" w:customStyle="1" w:styleId="c37">
    <w:name w:val="c37"/>
    <w:basedOn w:val="a"/>
    <w:rsid w:val="002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omd.info/archives/13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omd.info/archives/1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omd.info/archives/tag/%d0%bf%d0%bb%d0%b0%d0%b2%d0%b8%d0%bb%d1%8c%d0%bd%d1%8b%d0%b5-%d0%bf%d0%b5%d1%87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tomd.info/archives/tag/%d1%87%d1%83%d0%b3%d1%83%d0%bd%d1%8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va.batyev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2020-06-03T05:34:00Z</dcterms:created>
  <dcterms:modified xsi:type="dcterms:W3CDTF">2020-06-03T05:54:00Z</dcterms:modified>
</cp:coreProperties>
</file>