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BE" w:rsidRPr="001744BE" w:rsidRDefault="001744BE" w:rsidP="00174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333" w:rsidRDefault="00B93333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математике для группы Б – 19</w:t>
      </w:r>
    </w:p>
    <w:p w:rsidR="00B93333" w:rsidRDefault="00B93333" w:rsidP="00B933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Сегодня переходим к изучению темы «Показательные уравнения». Работаем с конспектом урока, внимательно изучаем решенные уравнения. </w:t>
      </w:r>
      <w:r w:rsidRPr="00B93333">
        <w:rPr>
          <w:rFonts w:ascii="Times New Roman" w:hAnsi="Times New Roman" w:cs="Times New Roman"/>
          <w:sz w:val="28"/>
          <w:szCs w:val="28"/>
          <w:highlight w:val="cyan"/>
        </w:rPr>
        <w:t>Самостоятельно решаем №462, №463, №464 на стр. 231 (учебник А.Н. Колмогорова)</w:t>
      </w:r>
    </w:p>
    <w:p w:rsidR="00B93333" w:rsidRP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отправляем мне на эл.почту по адресу  </w:t>
      </w:r>
      <w:hyperlink r:id="rId8" w:history="1">
        <w:r w:rsidRPr="00B93333">
          <w:rPr>
            <w:rStyle w:val="ad"/>
            <w:rFonts w:ascii="Times New Roman" w:hAnsi="Times New Roman" w:cs="Times New Roman"/>
            <w:sz w:val="28"/>
            <w:szCs w:val="28"/>
          </w:rPr>
          <w:t>ksp.npet@mail.ru</w:t>
        </w:r>
      </w:hyperlink>
      <w:r w:rsidRPr="00B93333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B93333" w:rsidRP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Срок выполнения задания </w:t>
      </w:r>
      <w:r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 30 </w:t>
      </w:r>
      <w:r w:rsidRPr="00B93333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 мая</w:t>
      </w:r>
    </w:p>
    <w:p w:rsidR="00B93333" w:rsidRDefault="00B93333" w:rsidP="00B93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333" w:rsidRPr="00B93333" w:rsidRDefault="00B93333" w:rsidP="00B933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57E" w:rsidRDefault="00E4457E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 Показательные уравнения»</w:t>
      </w:r>
    </w:p>
    <w:p w:rsidR="00CD1811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3B">
        <w:rPr>
          <w:rFonts w:ascii="Times New Roman" w:hAnsi="Times New Roman" w:cs="Times New Roman"/>
          <w:i/>
          <w:sz w:val="28"/>
          <w:szCs w:val="28"/>
          <w:u w:val="single"/>
        </w:rPr>
        <w:t>Опр</w:t>
      </w:r>
      <w:r w:rsidR="00C66FE5" w:rsidRPr="00070B3B">
        <w:rPr>
          <w:rFonts w:ascii="Times New Roman" w:hAnsi="Times New Roman" w:cs="Times New Roman"/>
          <w:i/>
          <w:sz w:val="28"/>
          <w:szCs w:val="28"/>
          <w:u w:val="single"/>
        </w:rPr>
        <w:t>еделение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уравнение, </w:t>
      </w:r>
      <w:r w:rsidR="00070B3B"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>которое содержит неизвестное в показателе степени</w:t>
      </w:r>
      <w:r w:rsidR="009A7D38"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>, называют показательным уравнением</w:t>
      </w:r>
      <w:r w:rsidR="009A7D38">
        <w:rPr>
          <w:rFonts w:ascii="Times New Roman" w:hAnsi="Times New Roman" w:cs="Times New Roman"/>
          <w:sz w:val="28"/>
          <w:szCs w:val="28"/>
        </w:rPr>
        <w:t>.</w:t>
      </w:r>
    </w:p>
    <w:p w:rsidR="00CD1811" w:rsidRPr="0082726F" w:rsidRDefault="00CD1811" w:rsidP="00CD181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6F">
        <w:rPr>
          <w:rFonts w:ascii="Times New Roman" w:hAnsi="Times New Roman" w:cs="Times New Roman"/>
          <w:sz w:val="28"/>
          <w:szCs w:val="28"/>
        </w:rPr>
        <w:t>Простейшее показательное уравнение имеет вид</w:t>
      </w:r>
      <w:r w:rsidR="0082726F" w:rsidRPr="00CD1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80975"/>
            <wp:effectExtent l="0" t="0" r="9525" b="9525"/>
            <wp:docPr id="14" name="Рисунок 14" descr="http://festival.1september.ru/articles/650865/Image7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50865/Image788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11" w:rsidRPr="0082726F" w:rsidRDefault="006A4042" w:rsidP="0082726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6F">
        <w:rPr>
          <w:rFonts w:ascii="Times New Roman" w:hAnsi="Times New Roman" w:cs="Times New Roman"/>
          <w:sz w:val="28"/>
          <w:szCs w:val="28"/>
        </w:rPr>
        <w:t xml:space="preserve">Если b &lt; 0, то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=b</m:t>
        </m:r>
      </m:oMath>
      <w:r w:rsidRPr="0082726F">
        <w:rPr>
          <w:rFonts w:ascii="Times New Roman" w:eastAsiaTheme="minorEastAsia" w:hAnsi="Times New Roman" w:cs="Times New Roman"/>
          <w:sz w:val="28"/>
          <w:szCs w:val="28"/>
        </w:rPr>
        <w:t xml:space="preserve"> не имеет решения.</w:t>
      </w:r>
    </w:p>
    <w:p w:rsidR="003E045D" w:rsidRPr="003E045D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811">
        <w:rPr>
          <w:rFonts w:ascii="Times New Roman" w:hAnsi="Times New Roman" w:cs="Times New Roman"/>
          <w:sz w:val="28"/>
          <w:szCs w:val="28"/>
        </w:rPr>
        <w:t xml:space="preserve">Рассмотрим основные </w:t>
      </w:r>
      <w:r w:rsidR="002D58BB">
        <w:rPr>
          <w:rFonts w:ascii="Times New Roman" w:hAnsi="Times New Roman" w:cs="Times New Roman"/>
          <w:sz w:val="28"/>
          <w:szCs w:val="28"/>
        </w:rPr>
        <w:t>методы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="003E045D">
        <w:rPr>
          <w:rFonts w:ascii="Times New Roman" w:hAnsi="Times New Roman" w:cs="Times New Roman"/>
          <w:sz w:val="28"/>
          <w:szCs w:val="28"/>
        </w:rPr>
        <w:t>решения показательных уравнений</w:t>
      </w:r>
    </w:p>
    <w:p w:rsidR="009A7D38" w:rsidRDefault="009A7D38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607963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group id="Группа 45" o:spid="_x0000_s1033" style="position:absolute;margin-left:62.7pt;margin-top:-8.7pt;width:344.55pt;height:217.5pt;z-index:251658240" coordorigin="1980,2326" coordsize="7821,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">
            <v:rect id="Rectangle 14" o:spid="_x0000_s1034" style="position:absolute;left:1980;top:4215;width:3096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>
                <w:txbxContent>
                  <w:p w:rsidR="00DD5B62" w:rsidRPr="009A7D38" w:rsidRDefault="00DD5B62" w:rsidP="009A7D3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A7D38">
                      <w:rPr>
                        <w:rFonts w:ascii="Times New Roman" w:hAnsi="Times New Roman"/>
                      </w:rPr>
                      <w:t>Приведение к одному основанию</w:t>
                    </w:r>
                  </w:p>
                  <w:p w:rsidR="00DD5B62" w:rsidRPr="00446BC9" w:rsidRDefault="00DD5B62" w:rsidP="006E1133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group id="Group 15" o:spid="_x0000_s1035" style="position:absolute;left:3495;top:2326;width:6306;height:5100" coordorigin="3495,2326" coordsize="6306,5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rect id="Rectangle 16" o:spid="_x0000_s1036" style="position:absolute;left:4248;top:2326;width:3360;height:9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<v:textbox>
                  <w:txbxContent>
                    <w:p w:rsidR="00DD5B62" w:rsidRPr="00446BC9" w:rsidRDefault="00DD5B62" w:rsidP="006E11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Методы решения показательных уравнений</w:t>
                      </w:r>
                    </w:p>
                  </w:txbxContent>
                </v:textbox>
              </v:rect>
              <v:rect id="Rectangle 17" o:spid="_x0000_s1037" style="position:absolute;left:6705;top:4215;width:3096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<v:textbox>
                  <w:txbxContent>
                    <w:p w:rsidR="00DD5B62" w:rsidRPr="00446BC9" w:rsidRDefault="00DD5B62" w:rsidP="006E11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Вынесение общего множителя за скобки</w:t>
                      </w:r>
                    </w:p>
                  </w:txbxContent>
                </v:textbox>
              </v:rect>
              <v:rect id="Rectangle 18" o:spid="_x0000_s1038" style="position:absolute;left:3753;top:6585;width:4707;height: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<v:textbox>
                  <w:txbxContent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7D38">
                        <w:rPr>
                          <w:rFonts w:ascii="Times New Roman" w:hAnsi="Times New Roman" w:cs="Times New Roman"/>
                        </w:rPr>
                        <w:t>Замена переменной (приведение к квадратному уравнению)</w:t>
                      </w:r>
                    </w:p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Pr="009A7D38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Pr="001070D5" w:rsidRDefault="00DD5B62" w:rsidP="006E11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1070D5">
                        <w:rPr>
                          <w:rFonts w:ascii="Times New Roman" w:hAnsi="Times New Roman" w:cs="Times New Roman"/>
                        </w:rPr>
                        <w:t>ынесение общего множителя за скобки</w:t>
                      </w:r>
                    </w:p>
                    <w:p w:rsidR="00DD5B62" w:rsidRDefault="00DD5B62" w:rsidP="006E1133"/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39" type="#_x0000_t32" style="position:absolute;left:3495;top:3840;width:47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<v:shape id="AutoShape 20" o:spid="_x0000_s1040" type="#_x0000_t32" style="position:absolute;left:3495;top:384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<v:stroke endarrow="block"/>
              </v:shape>
              <v:shape id="AutoShape 21" o:spid="_x0000_s1041" type="#_x0000_t32" style="position:absolute;left:8220;top:384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<v:stroke endarrow="block"/>
              </v:shape>
              <v:shape id="AutoShape 22" o:spid="_x0000_s1042" type="#_x0000_t32" style="position:absolute;left:5910;top:3322;width:0;height:32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<v:stroke endarrow="block"/>
              </v:shape>
            </v:group>
          </v:group>
        </w:pict>
      </w: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7D38" w:rsidRDefault="009A7D38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7D38" w:rsidRDefault="009A7D38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A7D38" w:rsidRDefault="009A7D38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6FE5" w:rsidRPr="00C66FE5" w:rsidRDefault="00C66FE5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конкретных примера</w:t>
      </w:r>
      <w:r w:rsidR="004743A2">
        <w:rPr>
          <w:rFonts w:ascii="Times New Roman" w:hAnsi="Times New Roman" w:cs="Times New Roman"/>
          <w:bCs/>
          <w:iCs/>
          <w:sz w:val="28"/>
          <w:szCs w:val="28"/>
        </w:rPr>
        <w:t>х рассмотрим суть каждого метод</w:t>
      </w:r>
      <w:r>
        <w:rPr>
          <w:rFonts w:ascii="Times New Roman" w:hAnsi="Times New Roman" w:cs="Times New Roman"/>
          <w:bCs/>
          <w:iCs/>
          <w:sz w:val="28"/>
          <w:szCs w:val="28"/>
        </w:rPr>
        <w:t>а.</w:t>
      </w:r>
    </w:p>
    <w:p w:rsidR="00D61B3F" w:rsidRPr="00D61B3F" w:rsidRDefault="00D61B3F" w:rsidP="00D61B3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61B3F">
        <w:rPr>
          <w:rFonts w:ascii="Times New Roman" w:hAnsi="Times New Roman" w:cs="Times New Roman"/>
          <w:bCs/>
          <w:iCs/>
          <w:sz w:val="28"/>
          <w:szCs w:val="28"/>
        </w:rPr>
        <w:t>Решение показательных уравнений основывается на свойствах показательной функции.</w:t>
      </w:r>
    </w:p>
    <w:p w:rsidR="0030707E" w:rsidRDefault="0030707E" w:rsidP="00CD181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D1811" w:rsidRPr="00C66FE5" w:rsidRDefault="00CD1811" w:rsidP="00CD181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6FE5">
        <w:rPr>
          <w:rFonts w:ascii="Times New Roman" w:hAnsi="Times New Roman" w:cs="Times New Roman"/>
          <w:b/>
          <w:bCs/>
          <w:iCs/>
          <w:sz w:val="28"/>
          <w:szCs w:val="28"/>
        </w:rPr>
        <w:t>1.Приведение обеих частей уравнений к одному и тому же основанию.</w:t>
      </w:r>
    </w:p>
    <w:p w:rsidR="00E26138" w:rsidRPr="00E26138" w:rsidRDefault="00E26138" w:rsidP="00E2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38">
        <w:rPr>
          <w:rFonts w:ascii="Times New Roman" w:hAnsi="Times New Roman" w:cs="Times New Roman"/>
          <w:sz w:val="28"/>
          <w:szCs w:val="28"/>
        </w:rPr>
        <w:t>Этот метод основан на следующе</w:t>
      </w:r>
      <w:r w:rsidR="00F64EFE">
        <w:rPr>
          <w:rFonts w:ascii="Times New Roman" w:hAnsi="Times New Roman" w:cs="Times New Roman"/>
          <w:sz w:val="28"/>
          <w:szCs w:val="28"/>
        </w:rPr>
        <w:t>й теореме</w:t>
      </w:r>
      <w:r w:rsidRPr="00E26138">
        <w:rPr>
          <w:rFonts w:ascii="Times New Roman" w:hAnsi="Times New Roman" w:cs="Times New Roman"/>
          <w:sz w:val="28"/>
          <w:szCs w:val="28"/>
        </w:rPr>
        <w:t>:</w:t>
      </w:r>
    </w:p>
    <w:p w:rsidR="00E26138" w:rsidRPr="00E26138" w:rsidRDefault="00E26138" w:rsidP="00E2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38">
        <w:rPr>
          <w:rFonts w:ascii="Times New Roman" w:hAnsi="Times New Roman" w:cs="Times New Roman"/>
          <w:sz w:val="28"/>
          <w:szCs w:val="28"/>
        </w:rPr>
        <w:t>Если a&gt;0</w:t>
      </w:r>
      <w:r w:rsidR="004A5843">
        <w:rPr>
          <w:rFonts w:ascii="Times New Roman" w:hAnsi="Times New Roman" w:cs="Times New Roman"/>
          <w:sz w:val="28"/>
          <w:szCs w:val="28"/>
        </w:rPr>
        <w:t xml:space="preserve"> и</w:t>
      </w:r>
      <w:r w:rsidRPr="00E26138">
        <w:rPr>
          <w:rFonts w:ascii="Times New Roman" w:hAnsi="Times New Roman" w:cs="Times New Roman"/>
          <w:sz w:val="28"/>
          <w:szCs w:val="28"/>
        </w:rPr>
        <w:t xml:space="preserve"> a ≠ 1, то уравнения </w:t>
      </w:r>
      <w:r w:rsidRPr="002F2089">
        <w:rPr>
          <w:rFonts w:ascii="Times New Roman" w:hAnsi="Times New Roman" w:cs="Times New Roman"/>
          <w:sz w:val="36"/>
          <w:szCs w:val="36"/>
        </w:rPr>
        <w:t>a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>f(x)</w:t>
      </w:r>
      <w:r w:rsidRPr="002F2089">
        <w:rPr>
          <w:rFonts w:ascii="Times New Roman" w:hAnsi="Times New Roman" w:cs="Times New Roman"/>
          <w:sz w:val="36"/>
          <w:szCs w:val="36"/>
        </w:rPr>
        <w:t>=a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>g(x)</w:t>
      </w:r>
      <w:r w:rsidR="002F208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F2089">
        <w:rPr>
          <w:rFonts w:ascii="Times New Roman" w:hAnsi="Times New Roman" w:cs="Times New Roman"/>
          <w:sz w:val="28"/>
          <w:szCs w:val="28"/>
        </w:rPr>
        <w:t>и f(x)=g(x)</w:t>
      </w:r>
      <w:r w:rsidRPr="00E26138">
        <w:rPr>
          <w:rFonts w:ascii="Times New Roman" w:hAnsi="Times New Roman" w:cs="Times New Roman"/>
          <w:sz w:val="28"/>
          <w:szCs w:val="28"/>
        </w:rPr>
        <w:t xml:space="preserve"> 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Pr="00E26138">
        <w:rPr>
          <w:rFonts w:ascii="Times New Roman" w:hAnsi="Times New Roman" w:cs="Times New Roman"/>
          <w:sz w:val="28"/>
          <w:szCs w:val="28"/>
        </w:rPr>
        <w:t>равносильны.</w:t>
      </w:r>
    </w:p>
    <w:p w:rsidR="003B6CE6" w:rsidRPr="003B6CE6" w:rsidRDefault="003B6CE6" w:rsidP="003B6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CE6">
        <w:rPr>
          <w:rFonts w:ascii="Times New Roman" w:hAnsi="Times New Roman" w:cs="Times New Roman"/>
          <w:sz w:val="28"/>
          <w:szCs w:val="28"/>
        </w:rPr>
        <w:t>Равенство показателей степени при равных основаниях обусловлено свойством показательной функции, а именно ее монотонностью. Это означает, что каждое свое значение функция приобретает при единственном значении аргумента.</w:t>
      </w:r>
    </w:p>
    <w:p w:rsidR="00CD1811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27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</m:rad>
      </m:oMath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каждую часть уравнения представим в виде степени с основанием 3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1/2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3,5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Т.к. основания равны, то приравниваем и показатели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3,5</m:t>
        </m:r>
      </m:oMath>
    </w:p>
    <w:p w:rsidR="0014241B" w:rsidRP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х=3,5</w:t>
      </w:r>
    </w:p>
    <w:p w:rsidR="00CD1811" w:rsidRPr="00C66FE5" w:rsidRDefault="00CD1811" w:rsidP="00CD1811">
      <w:pPr>
        <w:pStyle w:val="a7"/>
        <w:rPr>
          <w:sz w:val="28"/>
          <w:szCs w:val="28"/>
        </w:rPr>
      </w:pPr>
      <w:r w:rsidRPr="00C66FE5">
        <w:rPr>
          <w:b/>
          <w:sz w:val="28"/>
          <w:szCs w:val="28"/>
        </w:rPr>
        <w:t>2.</w:t>
      </w:r>
      <w:r w:rsidR="00A50E71">
        <w:rPr>
          <w:b/>
          <w:bCs/>
          <w:iCs/>
          <w:sz w:val="28"/>
          <w:szCs w:val="28"/>
        </w:rPr>
        <w:t>Замена переменной.</w:t>
      </w:r>
    </w:p>
    <w:p w:rsidR="00CD1811" w:rsidRP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9</w:t>
      </w:r>
      <w:r w:rsidRPr="00F51178">
        <w:rPr>
          <w:sz w:val="28"/>
          <w:szCs w:val="28"/>
          <w:vertAlign w:val="superscript"/>
        </w:rPr>
        <w:t>х</w:t>
      </w:r>
      <w:r w:rsidRPr="00F51178">
        <w:rPr>
          <w:sz w:val="28"/>
          <w:szCs w:val="28"/>
        </w:rPr>
        <w:t xml:space="preserve"> - 4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-45=0</m:t>
        </m:r>
      </m:oMath>
    </w:p>
    <w:p w:rsid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Т.к</w:t>
      </w:r>
      <w:r w:rsidR="002F2089">
        <w:rPr>
          <w:sz w:val="28"/>
          <w:szCs w:val="28"/>
        </w:rPr>
        <w:t xml:space="preserve">   </w:t>
      </w:r>
      <w:r w:rsidRPr="00F51178">
        <w:rPr>
          <w:sz w:val="28"/>
          <w:szCs w:val="28"/>
        </w:rPr>
        <w:t xml:space="preserve"> 9</w:t>
      </w:r>
      <w:r w:rsidRPr="00F51178">
        <w:rPr>
          <w:sz w:val="28"/>
          <w:szCs w:val="28"/>
          <w:vertAlign w:val="superscript"/>
        </w:rPr>
        <w:t>х</w:t>
      </w:r>
      <w:r w:rsidRPr="00F51178">
        <w:rPr>
          <w:sz w:val="28"/>
          <w:szCs w:val="28"/>
        </w:rPr>
        <w:t xml:space="preserve"> =(3</w:t>
      </w:r>
      <w:r w:rsidRPr="00F51178">
        <w:rPr>
          <w:sz w:val="28"/>
          <w:szCs w:val="28"/>
          <w:vertAlign w:val="superscript"/>
        </w:rPr>
        <w:t>2</w:t>
      </w:r>
      <w:r w:rsidRPr="00F51178">
        <w:rPr>
          <w:sz w:val="28"/>
          <w:szCs w:val="28"/>
        </w:rPr>
        <w:t>)</w:t>
      </w:r>
      <w:r w:rsidRPr="00F51178">
        <w:rPr>
          <w:sz w:val="28"/>
          <w:szCs w:val="28"/>
          <w:vertAlign w:val="superscript"/>
        </w:rPr>
        <w:t>х</w:t>
      </w:r>
      <w:r w:rsidR="002F2089">
        <w:rPr>
          <w:sz w:val="28"/>
          <w:szCs w:val="28"/>
        </w:rPr>
        <w:t xml:space="preserve">, </w:t>
      </w:r>
      <w:r w:rsidR="00AA312D">
        <w:rPr>
          <w:sz w:val="28"/>
          <w:szCs w:val="28"/>
        </w:rPr>
        <w:t xml:space="preserve"> тогда получим уравнение вида</w:t>
      </w:r>
      <w:r>
        <w:rPr>
          <w:sz w:val="28"/>
          <w:szCs w:val="28"/>
        </w:rPr>
        <w:t>:</w:t>
      </w:r>
    </w:p>
    <w:p w:rsid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(3</w:t>
      </w:r>
      <w:r w:rsidRPr="00F51178">
        <w:rPr>
          <w:sz w:val="28"/>
          <w:szCs w:val="28"/>
          <w:vertAlign w:val="superscript"/>
        </w:rPr>
        <w:t>2</w:t>
      </w:r>
      <w:r w:rsidRPr="00F51178">
        <w:rPr>
          <w:sz w:val="28"/>
          <w:szCs w:val="28"/>
        </w:rPr>
        <w:t>)</w:t>
      </w:r>
      <w:r w:rsidRPr="00F51178">
        <w:rPr>
          <w:sz w:val="28"/>
          <w:szCs w:val="28"/>
          <w:vertAlign w:val="superscript"/>
        </w:rPr>
        <w:t>х</w:t>
      </w:r>
      <w:r w:rsidR="002F208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- 4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sup>
        </m:sSup>
      </m:oMath>
      <w:r>
        <w:rPr>
          <w:sz w:val="28"/>
          <w:szCs w:val="28"/>
        </w:rPr>
        <w:t xml:space="preserve">- 45=0 </w:t>
      </w:r>
    </w:p>
    <w:p w:rsidR="00F51178" w:rsidRPr="00F51178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="00F51178">
        <w:rPr>
          <w:sz w:val="28"/>
          <w:szCs w:val="28"/>
        </w:rPr>
        <w:t>: 3</w:t>
      </w:r>
      <w:r w:rsidR="00F51178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t</w:t>
      </w:r>
      <w:r w:rsidR="00F51178">
        <w:rPr>
          <w:sz w:val="28"/>
          <w:szCs w:val="28"/>
        </w:rPr>
        <w:t xml:space="preserve">,  </w:t>
      </w:r>
      <w:r>
        <w:rPr>
          <w:sz w:val="28"/>
          <w:szCs w:val="28"/>
        </w:rPr>
        <w:t>тогда</w:t>
      </w:r>
    </w:p>
    <w:p w:rsidR="00F51178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A02C6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</w:t>
      </w:r>
      <w:r>
        <w:rPr>
          <w:sz w:val="28"/>
          <w:szCs w:val="28"/>
          <w:lang w:val="en-US"/>
        </w:rPr>
        <w:t>t</w:t>
      </w:r>
      <w:r w:rsidR="00A02C64">
        <w:rPr>
          <w:sz w:val="28"/>
          <w:szCs w:val="28"/>
        </w:rPr>
        <w:t xml:space="preserve"> – 45 =0</w:t>
      </w:r>
    </w:p>
    <w:p w:rsidR="00A02C64" w:rsidRP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02C64">
        <w:rPr>
          <w:sz w:val="28"/>
          <w:szCs w:val="28"/>
        </w:rPr>
        <w:t>=196</w:t>
      </w:r>
    </w:p>
    <w:p w:rsidR="00A02C64" w:rsidRPr="00A02C64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3A6D88">
        <w:rPr>
          <w:sz w:val="28"/>
          <w:szCs w:val="28"/>
          <w:vertAlign w:val="subscript"/>
        </w:rPr>
        <w:t>1</w:t>
      </w:r>
      <w:r w:rsidR="00A02C64">
        <w:rPr>
          <w:sz w:val="28"/>
          <w:szCs w:val="28"/>
        </w:rPr>
        <w:t xml:space="preserve"> = -5</w:t>
      </w:r>
    </w:p>
    <w:p w:rsidR="002F2089" w:rsidRDefault="002F2089" w:rsidP="00A02C64">
      <w:pPr>
        <w:pStyle w:val="a7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3A6D88">
        <w:rPr>
          <w:sz w:val="28"/>
          <w:szCs w:val="28"/>
          <w:vertAlign w:val="subscript"/>
        </w:rPr>
        <w:t>2</w:t>
      </w:r>
      <w:r w:rsidR="00A02C64" w:rsidRPr="00A02C64">
        <w:rPr>
          <w:sz w:val="28"/>
          <w:szCs w:val="28"/>
        </w:rPr>
        <w:t xml:space="preserve"> = 9 </w:t>
      </w:r>
    </w:p>
    <w:p w:rsidR="002F2089" w:rsidRDefault="002F2089" w:rsidP="002F2089">
      <w:pPr>
        <w:pStyle w:val="a7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-5</w:t>
      </w:r>
    </w:p>
    <w:p w:rsidR="002F2089" w:rsidRPr="0030707E" w:rsidRDefault="002F2089" w:rsidP="002F208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т.к  -5¢</w:t>
      </w:r>
      <w:r w:rsidR="0030707E">
        <w:rPr>
          <w:sz w:val="28"/>
          <w:szCs w:val="28"/>
        </w:rPr>
        <w:t xml:space="preserve"> Е(3</w:t>
      </w:r>
      <w:r w:rsidR="0030707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</w:rPr>
        <w:t>), то х=Ø</w:t>
      </w:r>
    </w:p>
    <w:p w:rsidR="00F51178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9</w:t>
      </w:r>
    </w:p>
    <w:p w:rsid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vertAlign w:val="superscript"/>
        </w:rPr>
        <w:t>2</w:t>
      </w:r>
    </w:p>
    <w:p w:rsid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х=2</w:t>
      </w:r>
    </w:p>
    <w:p w:rsidR="002F2089" w:rsidRPr="002F2089" w:rsidRDefault="002F2089" w:rsidP="00A02C64">
      <w:pPr>
        <w:pStyle w:val="a7"/>
        <w:spacing w:before="0" w:beforeAutospacing="0" w:after="0" w:afterAutospacing="0"/>
        <w:rPr>
          <w:sz w:val="28"/>
          <w:szCs w:val="28"/>
          <w:lang w:val="en-US"/>
        </w:rPr>
      </w:pPr>
    </w:p>
    <w:p w:rsidR="00CD1811" w:rsidRP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Ответ: х=2</w:t>
      </w:r>
    </w:p>
    <w:p w:rsidR="00CD1811" w:rsidRPr="00C66FE5" w:rsidRDefault="00CD1811" w:rsidP="00A02C64">
      <w:pPr>
        <w:pStyle w:val="a7"/>
        <w:rPr>
          <w:b/>
          <w:bCs/>
          <w:iCs/>
          <w:sz w:val="28"/>
          <w:szCs w:val="28"/>
        </w:rPr>
      </w:pPr>
      <w:r w:rsidRPr="00C66FE5">
        <w:rPr>
          <w:b/>
          <w:bCs/>
          <w:iCs/>
          <w:sz w:val="28"/>
          <w:szCs w:val="28"/>
        </w:rPr>
        <w:t>3.Вынесение общего множителя за скобки.</w:t>
      </w:r>
    </w:p>
    <w:p w:rsidR="00CD1811" w:rsidRDefault="00A02C64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A02C64">
        <w:rPr>
          <w:sz w:val="28"/>
          <w:szCs w:val="28"/>
        </w:rPr>
        <w:t>3</w:t>
      </w:r>
      <w:r w:rsidRPr="00A02C64">
        <w:rPr>
          <w:sz w:val="28"/>
          <w:szCs w:val="28"/>
          <w:vertAlign w:val="superscript"/>
        </w:rPr>
        <w:t>х+1</w:t>
      </w:r>
      <w:r w:rsidRPr="00A02C64">
        <w:rPr>
          <w:sz w:val="28"/>
          <w:szCs w:val="28"/>
        </w:rPr>
        <w:t xml:space="preserve"> - 2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=9</m:t>
        </m:r>
      </m:oMath>
    </w:p>
    <w:p w:rsidR="0082726F" w:rsidRPr="0082726F" w:rsidRDefault="0082726F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30707E">
        <w:rPr>
          <w:sz w:val="28"/>
          <w:szCs w:val="28"/>
        </w:rPr>
        <w:t>3</w:t>
      </w:r>
      <w:r w:rsidR="0030707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</w:rPr>
        <w:t xml:space="preserve"> · </w:t>
      </w:r>
      <m:oMath>
        <m:r>
          <w:rPr>
            <w:rFonts w:ascii="Cambria Math" w:hAnsi="Cambria Math"/>
            <w:sz w:val="28"/>
            <w:szCs w:val="28"/>
          </w:rPr>
          <m:t>3</m:t>
        </m:r>
      </m:oMath>
      <w:r>
        <w:rPr>
          <w:sz w:val="28"/>
          <w:szCs w:val="28"/>
        </w:rPr>
        <w:t xml:space="preserve"> - </w:t>
      </w:r>
      <w:r w:rsidRPr="0082726F"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=9</m:t>
        </m:r>
      </m:oMath>
    </w:p>
    <w:p w:rsidR="00A02C64" w:rsidRPr="00A02C64" w:rsidRDefault="00A02C64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A02C64">
        <w:rPr>
          <w:sz w:val="28"/>
          <w:szCs w:val="28"/>
        </w:rPr>
        <w:t>Вынесем за скобки общий множитель с наименьшим показателем 3</w:t>
      </w:r>
      <w:r w:rsidRPr="00A02C64">
        <w:rPr>
          <w:sz w:val="28"/>
          <w:szCs w:val="28"/>
          <w:vertAlign w:val="superscript"/>
        </w:rPr>
        <w:t>х</w:t>
      </w:r>
    </w:p>
    <w:p w:rsidR="00A02C64" w:rsidRPr="0084026E" w:rsidRDefault="00A02C64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>( 3-2)=9</w:t>
      </w:r>
    </w:p>
    <w:p w:rsidR="00A02C64" w:rsidRPr="0084026E" w:rsidRDefault="00A02C64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  <w:vertAlign w:val="superscript"/>
        </w:rPr>
        <w:t xml:space="preserve"> </w:t>
      </w:r>
      <w:r w:rsidR="0030707E">
        <w:rPr>
          <w:sz w:val="28"/>
          <w:szCs w:val="28"/>
        </w:rPr>
        <w:t>·</w:t>
      </w:r>
      <m:oMath>
        <m:r>
          <w:rPr>
            <w:rFonts w:ascii="Cambria Math" w:hAnsi="Cambria Math"/>
            <w:sz w:val="28"/>
            <w:szCs w:val="28"/>
          </w:rPr>
          <m:t>1=9</m:t>
        </m:r>
      </m:oMath>
    </w:p>
    <w:p w:rsidR="0084026E" w:rsidRP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 xml:space="preserve"> = 9</w:t>
      </w:r>
    </w:p>
    <w:p w:rsidR="0084026E" w:rsidRP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 xml:space="preserve"> = 3</w:t>
      </w:r>
      <w:r w:rsidRPr="0084026E">
        <w:rPr>
          <w:sz w:val="28"/>
          <w:szCs w:val="28"/>
          <w:vertAlign w:val="superscript"/>
        </w:rPr>
        <w:t>2</w:t>
      </w:r>
    </w:p>
    <w:p w:rsid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х=2</w:t>
      </w:r>
    </w:p>
    <w:p w:rsidR="00803AF8" w:rsidRPr="0084026E" w:rsidRDefault="00803AF8" w:rsidP="004A584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82726F">
        <w:rPr>
          <w:sz w:val="28"/>
          <w:szCs w:val="28"/>
        </w:rPr>
        <w:t>: х=2.</w:t>
      </w: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уравнения</w:t>
      </w:r>
    </w:p>
    <w:p w:rsidR="0036788C" w:rsidRPr="0036788C" w:rsidRDefault="0036788C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10" name="Рисунок 10" descr="http://festival.1september.ru/articles/609022/Image6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9022/Image66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2.3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r w:rsidRPr="0036788C">
        <w:rPr>
          <w:rFonts w:ascii="Times New Roman" w:hAnsi="Times New Roman" w:cs="Times New Roman"/>
          <w:sz w:val="28"/>
          <w:szCs w:val="28"/>
        </w:rPr>
        <w:t xml:space="preserve"> -3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+ 3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х+1 </w:t>
      </w:r>
      <w:r w:rsidRPr="0036788C">
        <w:rPr>
          <w:rFonts w:ascii="Times New Roman" w:hAnsi="Times New Roman" w:cs="Times New Roman"/>
          <w:sz w:val="28"/>
          <w:szCs w:val="28"/>
        </w:rPr>
        <w:t>= 63</w:t>
      </w:r>
    </w:p>
    <w:p w:rsidR="0036788C" w:rsidRDefault="00010DC6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5F9">
        <w:rPr>
          <w:rFonts w:ascii="Times New Roman" w:hAnsi="Times New Roman" w:cs="Times New Roman"/>
          <w:sz w:val="28"/>
          <w:szCs w:val="28"/>
        </w:rPr>
        <w:t xml:space="preserve">.7 </w:t>
      </w:r>
      <w:r w:rsidR="003E15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6788C"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– </w:t>
      </w:r>
      <w:r w:rsidR="003E15F9">
        <w:rPr>
          <w:rFonts w:ascii="Times New Roman" w:hAnsi="Times New Roman" w:cs="Times New Roman"/>
          <w:sz w:val="28"/>
          <w:szCs w:val="28"/>
        </w:rPr>
        <w:t>6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3E15F9">
        <w:rPr>
          <w:rFonts w:ascii="Times New Roman" w:hAnsi="Times New Roman" w:cs="Times New Roman"/>
          <w:sz w:val="28"/>
          <w:szCs w:val="28"/>
        </w:rPr>
        <w:t>7</w:t>
      </w:r>
      <w:r w:rsidR="0036788C"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E15F9">
        <w:rPr>
          <w:rFonts w:ascii="Times New Roman" w:hAnsi="Times New Roman" w:cs="Times New Roman"/>
          <w:sz w:val="28"/>
          <w:szCs w:val="28"/>
        </w:rPr>
        <w:t xml:space="preserve"> –7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36788C" w:rsidRPr="0036788C" w:rsidRDefault="00010DC6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Решения:</w:t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8" name="Рисунок 8" descr="http://festival.1september.ru/articles/609022/Image6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9022/Image66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66700"/>
            <wp:effectExtent l="0" t="0" r="9525" b="0"/>
            <wp:docPr id="7" name="Рисунок 7" descr="http://festival.1september.ru/articles/609022/Image6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9022/Image66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lastRenderedPageBreak/>
        <w:t>Так как 3</w:t>
      </w:r>
      <m:oMath>
        <m:r>
          <w:rPr>
            <w:rFonts w:ascii="Cambria Math" w:hAnsi="Cambria Math" w:cs="Times New Roman"/>
            <w:sz w:val="28"/>
            <w:szCs w:val="28"/>
          </w:rPr>
          <m:t>&gt;0 и 3≠</m:t>
        </m:r>
      </m:oMath>
      <w:r w:rsidRPr="0036788C">
        <w:rPr>
          <w:rFonts w:ascii="Times New Roman" w:hAnsi="Times New Roman" w:cs="Times New Roman"/>
          <w:sz w:val="28"/>
          <w:szCs w:val="28"/>
        </w:rPr>
        <w:t>1, то</w:t>
      </w:r>
    </w:p>
    <w:p w:rsidR="00010DC6" w:rsidRPr="00010DC6" w:rsidRDefault="00010DC6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9х +20=0</w:t>
      </w:r>
      <w:r w:rsidR="00E54678">
        <w:rPr>
          <w:rFonts w:ascii="Times New Roman" w:hAnsi="Times New Roman" w:cs="Times New Roman"/>
          <w:sz w:val="28"/>
          <w:szCs w:val="28"/>
        </w:rPr>
        <w:t xml:space="preserve"> по т.Виета</w:t>
      </w:r>
    </w:p>
    <w:p w:rsid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1=</w:t>
      </w:r>
      <w:r w:rsidRPr="0036788C">
        <w:rPr>
          <w:rFonts w:ascii="Times New Roman" w:hAnsi="Times New Roman" w:cs="Times New Roman"/>
          <w:sz w:val="28"/>
          <w:szCs w:val="28"/>
        </w:rPr>
        <w:t>4,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788C">
        <w:rPr>
          <w:rFonts w:ascii="Times New Roman" w:hAnsi="Times New Roman" w:cs="Times New Roman"/>
          <w:sz w:val="28"/>
          <w:szCs w:val="28"/>
        </w:rPr>
        <w:t>=5.</w:t>
      </w:r>
    </w:p>
    <w:p w:rsidR="006E1133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Ответ: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6788C">
        <w:rPr>
          <w:rFonts w:ascii="Times New Roman" w:hAnsi="Times New Roman" w:cs="Times New Roman"/>
          <w:sz w:val="28"/>
          <w:szCs w:val="28"/>
        </w:rPr>
        <w:t>=4,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B468BC">
        <w:rPr>
          <w:rFonts w:ascii="Times New Roman" w:hAnsi="Times New Roman" w:cs="Times New Roman"/>
          <w:sz w:val="28"/>
          <w:szCs w:val="28"/>
        </w:rPr>
        <w:t>= 5.</w:t>
      </w:r>
    </w:p>
    <w:p w:rsidR="00E54678" w:rsidRDefault="00E54678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2. 3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r w:rsidRPr="0036788C">
        <w:rPr>
          <w:rFonts w:ascii="Times New Roman" w:hAnsi="Times New Roman" w:cs="Times New Roman"/>
          <w:sz w:val="28"/>
          <w:szCs w:val="28"/>
        </w:rPr>
        <w:t xml:space="preserve"> - 3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+ 3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х+1 </w:t>
      </w:r>
      <w:r w:rsidR="00E54678">
        <w:rPr>
          <w:rFonts w:ascii="Times New Roman" w:hAnsi="Times New Roman" w:cs="Times New Roman"/>
          <w:sz w:val="28"/>
          <w:szCs w:val="28"/>
        </w:rPr>
        <w:t>= 63  раскладываем на множители</w:t>
      </w:r>
    </w:p>
    <w:p w:rsidR="00E54678" w:rsidRPr="0036788C" w:rsidRDefault="00E54678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= 63</w:t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Выносим общий множитель за скобки:</w:t>
      </w:r>
    </w:p>
    <w:p w:rsidR="00E54678" w:rsidRDefault="0036788C" w:rsidP="00010D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E54678">
        <w:rPr>
          <w:rFonts w:ascii="Times New Roman" w:hAnsi="Times New Roman" w:cs="Times New Roman"/>
          <w:sz w:val="28"/>
          <w:szCs w:val="28"/>
        </w:rPr>
        <w:t xml:space="preserve"> ·</w:t>
      </w:r>
      <w:r w:rsidR="00E5467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6788C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-1+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)=63</m:t>
        </m:r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 xml:space="preserve"> 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=63</m:t>
        </m:r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= </w:t>
      </w:r>
      <w:r w:rsidR="00E54678">
        <w:rPr>
          <w:rFonts w:ascii="Times New Roman" w:hAnsi="Times New Roman" w:cs="Times New Roman"/>
          <w:sz w:val="28"/>
          <w:szCs w:val="28"/>
        </w:rPr>
        <w:t xml:space="preserve">63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6788C">
        <w:rPr>
          <w:rFonts w:ascii="Times New Roman" w:hAnsi="Times New Roman" w:cs="Times New Roman"/>
          <w:sz w:val="28"/>
          <w:szCs w:val="28"/>
        </w:rPr>
        <w:t>=</w:t>
      </w:r>
      <w:r w:rsidR="00E54678">
        <w:rPr>
          <w:rFonts w:ascii="Times New Roman" w:hAnsi="Times New Roman" w:cs="Times New Roman"/>
          <w:sz w:val="28"/>
          <w:szCs w:val="28"/>
        </w:rPr>
        <w:t>27</w:t>
      </w:r>
    </w:p>
    <w:p w:rsidR="00A73957" w:rsidRDefault="00E54678" w:rsidP="00010D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6788C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36788C" w:rsidRPr="0036788C">
        <w:rPr>
          <w:rFonts w:ascii="Times New Roman" w:hAnsi="Times New Roman" w:cs="Times New Roman"/>
          <w:sz w:val="28"/>
          <w:szCs w:val="28"/>
        </w:rPr>
        <w:br/>
        <w:t>х = 3</w:t>
      </w:r>
      <w:r w:rsidR="0036788C" w:rsidRPr="0036788C">
        <w:rPr>
          <w:rFonts w:ascii="Times New Roman" w:hAnsi="Times New Roman" w:cs="Times New Roman"/>
          <w:sz w:val="28"/>
          <w:szCs w:val="28"/>
        </w:rPr>
        <w:br/>
        <w:t>Ответ: х = 3.</w:t>
      </w:r>
    </w:p>
    <w:p w:rsidR="00010DC6" w:rsidRDefault="00010DC6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4678">
        <w:rPr>
          <w:rFonts w:ascii="Times New Roman" w:hAnsi="Times New Roman" w:cs="Times New Roman"/>
          <w:sz w:val="28"/>
          <w:szCs w:val="28"/>
        </w:rPr>
        <w:t xml:space="preserve">  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7 </w:t>
      </w:r>
      <w:r w:rsidR="003E15F9" w:rsidRPr="003E15F9">
        <w:rPr>
          <w:rFonts w:ascii="Times New Roman" w:hAnsi="Times New Roman" w:cs="Times New Roman"/>
          <w:sz w:val="28"/>
          <w:szCs w:val="28"/>
          <w:vertAlign w:val="superscript"/>
        </w:rPr>
        <w:t>2х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 – 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3E15F9" w:rsidRPr="003E15F9">
        <w:rPr>
          <w:rFonts w:ascii="Times New Roman" w:hAnsi="Times New Roman" w:cs="Times New Roman"/>
          <w:sz w:val="28"/>
          <w:szCs w:val="28"/>
        </w:rPr>
        <w:t>7</w:t>
      </w:r>
      <w:r w:rsidR="003E15F9" w:rsidRPr="003E15F9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 –7 = 0</w:t>
      </w:r>
    </w:p>
    <w:p w:rsidR="00010DC6" w:rsidRPr="00E54678" w:rsidRDefault="00010DC6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Введем </w:t>
      </w:r>
      <w:r w:rsidR="00E54678">
        <w:rPr>
          <w:rFonts w:ascii="Times New Roman" w:hAnsi="Times New Roman" w:cs="Times New Roman"/>
          <w:sz w:val="28"/>
          <w:szCs w:val="28"/>
        </w:rPr>
        <w:t xml:space="preserve">новую переменную. Пусть </w:t>
      </w:r>
      <w:r w:rsidR="00E5467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</w:rPr>
        <w:t>=7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E54678">
        <w:rPr>
          <w:rFonts w:ascii="Times New Roman" w:hAnsi="Times New Roman" w:cs="Times New Roman"/>
          <w:sz w:val="28"/>
          <w:szCs w:val="28"/>
        </w:rPr>
        <w:t>, тогда</w:t>
      </w:r>
    </w:p>
    <w:p w:rsidR="00010DC6" w:rsidRDefault="00E54678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13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0DC6">
        <w:rPr>
          <w:rFonts w:ascii="Times New Roman" w:hAnsi="Times New Roman" w:cs="Times New Roman"/>
          <w:sz w:val="28"/>
          <w:szCs w:val="28"/>
        </w:rPr>
        <w:t xml:space="preserve"> –</w:t>
      </w:r>
      <w:r w:rsidR="003E15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10DC6">
        <w:rPr>
          <w:rFonts w:ascii="Times New Roman" w:hAnsi="Times New Roman" w:cs="Times New Roman"/>
          <w:sz w:val="28"/>
          <w:szCs w:val="28"/>
        </w:rPr>
        <w:t xml:space="preserve"> – </w:t>
      </w:r>
      <w:r w:rsidR="003E15F9">
        <w:rPr>
          <w:rFonts w:ascii="Times New Roman" w:hAnsi="Times New Roman" w:cs="Times New Roman"/>
          <w:sz w:val="28"/>
          <w:szCs w:val="28"/>
        </w:rPr>
        <w:t>7</w:t>
      </w:r>
      <w:r w:rsidR="00010DC6">
        <w:rPr>
          <w:rFonts w:ascii="Times New Roman" w:hAnsi="Times New Roman" w:cs="Times New Roman"/>
          <w:sz w:val="28"/>
          <w:szCs w:val="28"/>
        </w:rPr>
        <w:t>=0</w:t>
      </w:r>
    </w:p>
    <w:p w:rsidR="003E15F9" w:rsidRDefault="00D11302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теореме Виета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E15F9">
        <w:rPr>
          <w:rFonts w:ascii="Times New Roman" w:hAnsi="Times New Roman" w:cs="Times New Roman"/>
          <w:sz w:val="28"/>
          <w:szCs w:val="28"/>
        </w:rPr>
        <w:t xml:space="preserve"> = - 1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E15F9">
        <w:rPr>
          <w:rFonts w:ascii="Times New Roman" w:hAnsi="Times New Roman" w:cs="Times New Roman"/>
          <w:sz w:val="28"/>
          <w:szCs w:val="28"/>
        </w:rPr>
        <w:t xml:space="preserve"> = 7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к замене: </w:t>
      </w:r>
    </w:p>
    <w:p w:rsidR="00D11302" w:rsidRPr="00D11302" w:rsidRDefault="003E15F9" w:rsidP="00D1130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-1 – не имеет решения</w:t>
      </w:r>
      <w:r w:rsidR="00D11302">
        <w:rPr>
          <w:sz w:val="28"/>
          <w:szCs w:val="28"/>
        </w:rPr>
        <w:t xml:space="preserve">, </w:t>
      </w:r>
      <w:r w:rsidR="00D11302" w:rsidRPr="00D11302">
        <w:rPr>
          <w:sz w:val="28"/>
          <w:szCs w:val="28"/>
        </w:rPr>
        <w:t xml:space="preserve"> </w:t>
      </w:r>
      <w:r w:rsidR="00D11302">
        <w:rPr>
          <w:sz w:val="28"/>
          <w:szCs w:val="28"/>
        </w:rPr>
        <w:t>т.к  -1¢ Е(7</w:t>
      </w:r>
      <w:r w:rsidR="00D11302">
        <w:rPr>
          <w:sz w:val="28"/>
          <w:szCs w:val="28"/>
          <w:vertAlign w:val="superscript"/>
        </w:rPr>
        <w:t>х</w:t>
      </w:r>
      <w:r w:rsidR="00D11302">
        <w:rPr>
          <w:sz w:val="28"/>
          <w:szCs w:val="28"/>
        </w:rPr>
        <w:t>)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7   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</w:t>
      </w:r>
    </w:p>
    <w:p w:rsidR="00924FF8" w:rsidRPr="00924FF8" w:rsidRDefault="003E15F9" w:rsidP="00721F0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х=1</w:t>
      </w:r>
    </w:p>
    <w:p w:rsidR="00B8527C" w:rsidRDefault="007540B0" w:rsidP="00B76530">
      <w:pPr>
        <w:tabs>
          <w:tab w:val="left" w:pos="1815"/>
        </w:tabs>
      </w:pPr>
      <w:r w:rsidRPr="007540B0">
        <w:lastRenderedPageBreak/>
        <w:drawing>
          <wp:inline distT="0" distB="0" distL="0" distR="0">
            <wp:extent cx="5457825" cy="4093369"/>
            <wp:effectExtent l="19050" t="0" r="9525" b="0"/>
            <wp:docPr id="4" name="Рисунок 1" descr="https://ru-static.z-dn.net/files/d0d/24a039b384aeddec73a46e5dee6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0d/24a039b384aeddec73a46e5dee65cbe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4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27C" w:rsidRDefault="00B8527C" w:rsidP="00B76530">
      <w:pPr>
        <w:tabs>
          <w:tab w:val="left" w:pos="1815"/>
        </w:tabs>
      </w:pPr>
    </w:p>
    <w:p w:rsidR="00B8527C" w:rsidRDefault="00B8527C" w:rsidP="00B76530">
      <w:pPr>
        <w:tabs>
          <w:tab w:val="left" w:pos="1815"/>
        </w:tabs>
      </w:pPr>
    </w:p>
    <w:p w:rsidR="00B8527C" w:rsidRPr="00B8527C" w:rsidRDefault="00B8527C" w:rsidP="00B8527C">
      <w:pPr>
        <w:tabs>
          <w:tab w:val="left" w:pos="1815"/>
        </w:tabs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527C" w:rsidRPr="001554BB" w:rsidRDefault="00B8527C" w:rsidP="001554BB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B8527C" w:rsidRPr="001554BB" w:rsidSect="0030707E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E20" w:rsidRDefault="00343E20" w:rsidP="007550D6">
      <w:pPr>
        <w:spacing w:after="0" w:line="240" w:lineRule="auto"/>
      </w:pPr>
      <w:r>
        <w:separator/>
      </w:r>
    </w:p>
  </w:endnote>
  <w:endnote w:type="continuationSeparator" w:id="1">
    <w:p w:rsidR="00343E20" w:rsidRDefault="00343E20" w:rsidP="0075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E20" w:rsidRDefault="00343E20" w:rsidP="007550D6">
      <w:pPr>
        <w:spacing w:after="0" w:line="240" w:lineRule="auto"/>
      </w:pPr>
      <w:r>
        <w:separator/>
      </w:r>
    </w:p>
  </w:footnote>
  <w:footnote w:type="continuationSeparator" w:id="1">
    <w:p w:rsidR="00343E20" w:rsidRDefault="00343E20" w:rsidP="0075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2C4"/>
    <w:multiLevelType w:val="hybridMultilevel"/>
    <w:tmpl w:val="DA4AE5F2"/>
    <w:lvl w:ilvl="0" w:tplc="F8EC260A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2B47262"/>
    <w:multiLevelType w:val="hybridMultilevel"/>
    <w:tmpl w:val="13B6B1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40F0"/>
    <w:multiLevelType w:val="hybridMultilevel"/>
    <w:tmpl w:val="CFA81322"/>
    <w:lvl w:ilvl="0" w:tplc="671292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A852D4"/>
    <w:multiLevelType w:val="hybridMultilevel"/>
    <w:tmpl w:val="59D00D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333BF7"/>
    <w:multiLevelType w:val="hybridMultilevel"/>
    <w:tmpl w:val="043E25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84D4A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6">
    <w:nsid w:val="185E1224"/>
    <w:multiLevelType w:val="hybridMultilevel"/>
    <w:tmpl w:val="81CE2A04"/>
    <w:lvl w:ilvl="0" w:tplc="39B8C62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26BD8"/>
    <w:multiLevelType w:val="hybridMultilevel"/>
    <w:tmpl w:val="4B66EE24"/>
    <w:lvl w:ilvl="0" w:tplc="B568F1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341BD5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84D2F"/>
    <w:multiLevelType w:val="multilevel"/>
    <w:tmpl w:val="C31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12CDD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1">
    <w:nsid w:val="24E92C59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F7E20"/>
    <w:multiLevelType w:val="hybridMultilevel"/>
    <w:tmpl w:val="B89A745E"/>
    <w:lvl w:ilvl="0" w:tplc="73A276B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E4DA3"/>
    <w:multiLevelType w:val="hybridMultilevel"/>
    <w:tmpl w:val="6C8470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D63F5"/>
    <w:multiLevelType w:val="hybridMultilevel"/>
    <w:tmpl w:val="FAF059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4D4868"/>
    <w:multiLevelType w:val="hybridMultilevel"/>
    <w:tmpl w:val="495829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13745A7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545"/>
    <w:multiLevelType w:val="hybridMultilevel"/>
    <w:tmpl w:val="C0A4DCDA"/>
    <w:lvl w:ilvl="0" w:tplc="B8A400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F4351"/>
    <w:multiLevelType w:val="hybridMultilevel"/>
    <w:tmpl w:val="4D54F82C"/>
    <w:lvl w:ilvl="0" w:tplc="F5BA9BE0">
      <w:start w:val="6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9">
    <w:nsid w:val="474A1E50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E2237"/>
    <w:multiLevelType w:val="hybridMultilevel"/>
    <w:tmpl w:val="9180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15BC7"/>
    <w:multiLevelType w:val="multilevel"/>
    <w:tmpl w:val="4E8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3445E"/>
    <w:multiLevelType w:val="hybridMultilevel"/>
    <w:tmpl w:val="C430F08E"/>
    <w:lvl w:ilvl="0" w:tplc="86D8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F1425"/>
    <w:multiLevelType w:val="hybridMultilevel"/>
    <w:tmpl w:val="DC8433A6"/>
    <w:lvl w:ilvl="0" w:tplc="B336B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01258"/>
    <w:multiLevelType w:val="multilevel"/>
    <w:tmpl w:val="FC8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569D6"/>
    <w:multiLevelType w:val="hybridMultilevel"/>
    <w:tmpl w:val="F8740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D752BC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76547"/>
    <w:multiLevelType w:val="hybridMultilevel"/>
    <w:tmpl w:val="2A1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A132D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B75D1"/>
    <w:multiLevelType w:val="multilevel"/>
    <w:tmpl w:val="597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18"/>
  </w:num>
  <w:num w:numId="5">
    <w:abstractNumId w:val="28"/>
  </w:num>
  <w:num w:numId="6">
    <w:abstractNumId w:val="22"/>
  </w:num>
  <w:num w:numId="7">
    <w:abstractNumId w:val="11"/>
  </w:num>
  <w:num w:numId="8">
    <w:abstractNumId w:val="24"/>
  </w:num>
  <w:num w:numId="9">
    <w:abstractNumId w:val="29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21"/>
  </w:num>
  <w:num w:numId="15">
    <w:abstractNumId w:val="9"/>
  </w:num>
  <w:num w:numId="16">
    <w:abstractNumId w:val="0"/>
  </w:num>
  <w:num w:numId="17">
    <w:abstractNumId w:val="13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3"/>
  </w:num>
  <w:num w:numId="23">
    <w:abstractNumId w:val="20"/>
  </w:num>
  <w:num w:numId="24">
    <w:abstractNumId w:val="19"/>
  </w:num>
  <w:num w:numId="25">
    <w:abstractNumId w:val="26"/>
  </w:num>
  <w:num w:numId="26">
    <w:abstractNumId w:val="1"/>
  </w:num>
  <w:num w:numId="27">
    <w:abstractNumId w:val="12"/>
  </w:num>
  <w:num w:numId="28">
    <w:abstractNumId w:val="7"/>
  </w:num>
  <w:num w:numId="29">
    <w:abstractNumId w:val="1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57E"/>
    <w:rsid w:val="00010DC6"/>
    <w:rsid w:val="000665FB"/>
    <w:rsid w:val="00070B3B"/>
    <w:rsid w:val="00091B08"/>
    <w:rsid w:val="000B48AD"/>
    <w:rsid w:val="001341C3"/>
    <w:rsid w:val="0014241B"/>
    <w:rsid w:val="001554BB"/>
    <w:rsid w:val="001744BE"/>
    <w:rsid w:val="00174DEB"/>
    <w:rsid w:val="001A6A00"/>
    <w:rsid w:val="001B789B"/>
    <w:rsid w:val="001D762B"/>
    <w:rsid w:val="001D7EF8"/>
    <w:rsid w:val="001F7BBA"/>
    <w:rsid w:val="0020559E"/>
    <w:rsid w:val="00217CBF"/>
    <w:rsid w:val="00284018"/>
    <w:rsid w:val="002B79ED"/>
    <w:rsid w:val="002C1770"/>
    <w:rsid w:val="002D58BB"/>
    <w:rsid w:val="002E7DEE"/>
    <w:rsid w:val="002F2089"/>
    <w:rsid w:val="0030707E"/>
    <w:rsid w:val="00343E20"/>
    <w:rsid w:val="0036788C"/>
    <w:rsid w:val="00395622"/>
    <w:rsid w:val="003A14A6"/>
    <w:rsid w:val="003A6D88"/>
    <w:rsid w:val="003B6CE6"/>
    <w:rsid w:val="003E045D"/>
    <w:rsid w:val="003E15F9"/>
    <w:rsid w:val="003E1778"/>
    <w:rsid w:val="00440C0D"/>
    <w:rsid w:val="004743A2"/>
    <w:rsid w:val="0048672F"/>
    <w:rsid w:val="00487A9C"/>
    <w:rsid w:val="004A2AF9"/>
    <w:rsid w:val="004A5843"/>
    <w:rsid w:val="004A7186"/>
    <w:rsid w:val="00503BA8"/>
    <w:rsid w:val="00520E57"/>
    <w:rsid w:val="005712D4"/>
    <w:rsid w:val="005B7F84"/>
    <w:rsid w:val="005C5C06"/>
    <w:rsid w:val="005E0F3B"/>
    <w:rsid w:val="006067DD"/>
    <w:rsid w:val="00607963"/>
    <w:rsid w:val="006275DA"/>
    <w:rsid w:val="006678F4"/>
    <w:rsid w:val="00672206"/>
    <w:rsid w:val="006A4042"/>
    <w:rsid w:val="006A643C"/>
    <w:rsid w:val="006B60CB"/>
    <w:rsid w:val="006C5236"/>
    <w:rsid w:val="006C59DA"/>
    <w:rsid w:val="006E1133"/>
    <w:rsid w:val="0071454F"/>
    <w:rsid w:val="00721F0C"/>
    <w:rsid w:val="0073457C"/>
    <w:rsid w:val="00753646"/>
    <w:rsid w:val="007540B0"/>
    <w:rsid w:val="007550D6"/>
    <w:rsid w:val="007606F1"/>
    <w:rsid w:val="007741CA"/>
    <w:rsid w:val="007B61E8"/>
    <w:rsid w:val="007C040A"/>
    <w:rsid w:val="007C0564"/>
    <w:rsid w:val="00802EC0"/>
    <w:rsid w:val="00803AF8"/>
    <w:rsid w:val="0081227B"/>
    <w:rsid w:val="008177CD"/>
    <w:rsid w:val="00825FFA"/>
    <w:rsid w:val="0082726F"/>
    <w:rsid w:val="0084026E"/>
    <w:rsid w:val="008426FC"/>
    <w:rsid w:val="008519A1"/>
    <w:rsid w:val="008964E0"/>
    <w:rsid w:val="008C04A6"/>
    <w:rsid w:val="008F1B55"/>
    <w:rsid w:val="00924FF8"/>
    <w:rsid w:val="00944515"/>
    <w:rsid w:val="009A7D38"/>
    <w:rsid w:val="009B3577"/>
    <w:rsid w:val="009C0ABE"/>
    <w:rsid w:val="009D783A"/>
    <w:rsid w:val="009E5384"/>
    <w:rsid w:val="00A01ACA"/>
    <w:rsid w:val="00A01C31"/>
    <w:rsid w:val="00A0231A"/>
    <w:rsid w:val="00A02C64"/>
    <w:rsid w:val="00A0462A"/>
    <w:rsid w:val="00A25CDC"/>
    <w:rsid w:val="00A30A4B"/>
    <w:rsid w:val="00A43160"/>
    <w:rsid w:val="00A50E71"/>
    <w:rsid w:val="00A56FE1"/>
    <w:rsid w:val="00A73957"/>
    <w:rsid w:val="00A7434F"/>
    <w:rsid w:val="00A815BA"/>
    <w:rsid w:val="00A8275A"/>
    <w:rsid w:val="00A84FD5"/>
    <w:rsid w:val="00A919B2"/>
    <w:rsid w:val="00AA312D"/>
    <w:rsid w:val="00AB677A"/>
    <w:rsid w:val="00AC1E55"/>
    <w:rsid w:val="00AE02F6"/>
    <w:rsid w:val="00B0566E"/>
    <w:rsid w:val="00B468BC"/>
    <w:rsid w:val="00B503A3"/>
    <w:rsid w:val="00B76530"/>
    <w:rsid w:val="00B8240F"/>
    <w:rsid w:val="00B8527C"/>
    <w:rsid w:val="00B93333"/>
    <w:rsid w:val="00BB2C06"/>
    <w:rsid w:val="00BC373D"/>
    <w:rsid w:val="00BD6FEE"/>
    <w:rsid w:val="00BE1248"/>
    <w:rsid w:val="00BE51D1"/>
    <w:rsid w:val="00BE74E6"/>
    <w:rsid w:val="00C47D54"/>
    <w:rsid w:val="00C66FE5"/>
    <w:rsid w:val="00CA7C26"/>
    <w:rsid w:val="00CC06E8"/>
    <w:rsid w:val="00CD1811"/>
    <w:rsid w:val="00CD5945"/>
    <w:rsid w:val="00CE02EA"/>
    <w:rsid w:val="00D11302"/>
    <w:rsid w:val="00D32124"/>
    <w:rsid w:val="00D453DF"/>
    <w:rsid w:val="00D5637A"/>
    <w:rsid w:val="00D61B3F"/>
    <w:rsid w:val="00D931A4"/>
    <w:rsid w:val="00DD5B62"/>
    <w:rsid w:val="00DD6C78"/>
    <w:rsid w:val="00DE046B"/>
    <w:rsid w:val="00DE1386"/>
    <w:rsid w:val="00DE7286"/>
    <w:rsid w:val="00E159B3"/>
    <w:rsid w:val="00E26138"/>
    <w:rsid w:val="00E4457E"/>
    <w:rsid w:val="00E502D8"/>
    <w:rsid w:val="00E54678"/>
    <w:rsid w:val="00E73A62"/>
    <w:rsid w:val="00E82FDC"/>
    <w:rsid w:val="00E83533"/>
    <w:rsid w:val="00EA0E38"/>
    <w:rsid w:val="00EE69FB"/>
    <w:rsid w:val="00F03C07"/>
    <w:rsid w:val="00F22F4C"/>
    <w:rsid w:val="00F42B16"/>
    <w:rsid w:val="00F470C1"/>
    <w:rsid w:val="00F51178"/>
    <w:rsid w:val="00F64EFE"/>
    <w:rsid w:val="00F837E4"/>
    <w:rsid w:val="00FC37B7"/>
    <w:rsid w:val="00FC4C0A"/>
    <w:rsid w:val="00FC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9"/>
        <o:r id="V:Rule2" type="connector" idref="#AutoShape 20"/>
        <o:r id="V:Rule3" type="connector" idref="#AutoShape 21"/>
        <o:r id="V:Rule4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  <w:style w:type="character" w:styleId="ad">
    <w:name w:val="Hyperlink"/>
    <w:basedOn w:val="a0"/>
    <w:uiPriority w:val="99"/>
    <w:unhideWhenUsed/>
    <w:rsid w:val="00B93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npe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27A8-EC38-469D-A4D4-B2E0E9A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Пользователь Windows</cp:lastModifiedBy>
  <cp:revision>2</cp:revision>
  <cp:lastPrinted>2015-11-12T10:53:00Z</cp:lastPrinted>
  <dcterms:created xsi:type="dcterms:W3CDTF">2020-05-27T05:57:00Z</dcterms:created>
  <dcterms:modified xsi:type="dcterms:W3CDTF">2020-05-27T05:57:00Z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89429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