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E" w:rsidRDefault="0091356E" w:rsidP="0091356E">
      <w:pPr>
        <w:shd w:val="clear" w:color="auto" w:fill="FFFFFF"/>
        <w:spacing w:line="233" w:lineRule="exact"/>
        <w:ind w:left="2" w:firstLine="709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 xml:space="preserve">Прочтите текст и напишите эссе на тему: «Чья позиция по поводу глобальных проблем Рассела или </w:t>
      </w:r>
      <w:proofErr w:type="spellStart"/>
      <w:r>
        <w:rPr>
          <w:b/>
          <w:bCs/>
          <w:spacing w:val="-11"/>
        </w:rPr>
        <w:t>Гадамера</w:t>
      </w:r>
      <w:proofErr w:type="spellEnd"/>
      <w:r>
        <w:rPr>
          <w:b/>
          <w:bCs/>
          <w:spacing w:val="-11"/>
        </w:rPr>
        <w:t xml:space="preserve"> вам ближе и почему»</w:t>
      </w:r>
    </w:p>
    <w:p w:rsidR="0091356E" w:rsidRDefault="0091356E" w:rsidP="0091356E">
      <w:pPr>
        <w:shd w:val="clear" w:color="auto" w:fill="FFFFFF"/>
        <w:spacing w:line="233" w:lineRule="exact"/>
        <w:ind w:left="2" w:firstLine="709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 xml:space="preserve">Ответы присылать по </w:t>
      </w:r>
      <w:proofErr w:type="spellStart"/>
      <w:r>
        <w:rPr>
          <w:b/>
          <w:bCs/>
          <w:spacing w:val="-11"/>
        </w:rPr>
        <w:t>эл</w:t>
      </w:r>
      <w:proofErr w:type="gramStart"/>
      <w:r>
        <w:rPr>
          <w:b/>
          <w:bCs/>
          <w:spacing w:val="-11"/>
        </w:rPr>
        <w:t>.п</w:t>
      </w:r>
      <w:proofErr w:type="gramEnd"/>
      <w:r>
        <w:rPr>
          <w:b/>
          <w:bCs/>
          <w:spacing w:val="-11"/>
        </w:rPr>
        <w:t>очте</w:t>
      </w:r>
      <w:proofErr w:type="spellEnd"/>
      <w:r>
        <w:rPr>
          <w:b/>
          <w:bCs/>
          <w:spacing w:val="-11"/>
        </w:rPr>
        <w:t xml:space="preserve">: </w:t>
      </w:r>
      <w:hyperlink r:id="rId4" w:history="1">
        <w:r w:rsidRPr="006279D1">
          <w:rPr>
            <w:rStyle w:val="a3"/>
            <w:b/>
            <w:bCs/>
            <w:spacing w:val="-11"/>
          </w:rPr>
          <w:t>oleg.russkikh.70@mail.ru</w:t>
        </w:r>
      </w:hyperlink>
    </w:p>
    <w:p w:rsidR="0091356E" w:rsidRPr="0091356E" w:rsidRDefault="0091356E" w:rsidP="0091356E">
      <w:pPr>
        <w:shd w:val="clear" w:color="auto" w:fill="FFFFFF"/>
        <w:spacing w:line="233" w:lineRule="exact"/>
        <w:ind w:left="2" w:firstLine="709"/>
        <w:jc w:val="center"/>
        <w:rPr>
          <w:b/>
          <w:bCs/>
          <w:spacing w:val="-11"/>
        </w:rPr>
      </w:pPr>
    </w:p>
    <w:p w:rsidR="0091356E" w:rsidRDefault="0091356E" w:rsidP="0091356E">
      <w:pPr>
        <w:shd w:val="clear" w:color="auto" w:fill="FFFFFF"/>
        <w:spacing w:line="233" w:lineRule="exact"/>
        <w:ind w:left="2" w:firstLine="709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Рассел Бертран</w:t>
      </w:r>
    </w:p>
    <w:p w:rsidR="0091356E" w:rsidRDefault="0091356E" w:rsidP="0091356E">
      <w:pPr>
        <w:shd w:val="clear" w:color="auto" w:fill="FFFFFF"/>
        <w:spacing w:line="233" w:lineRule="exact"/>
        <w:ind w:left="2" w:firstLine="709"/>
        <w:jc w:val="both"/>
        <w:rPr>
          <w:b/>
          <w:bCs/>
          <w:spacing w:val="-11"/>
        </w:rPr>
      </w:pPr>
    </w:p>
    <w:p w:rsidR="0091356E" w:rsidRDefault="0091356E" w:rsidP="0091356E">
      <w:pPr>
        <w:spacing w:line="360" w:lineRule="auto"/>
        <w:ind w:firstLine="709"/>
        <w:jc w:val="both"/>
      </w:pPr>
      <w:r>
        <w:rPr>
          <w:bCs/>
          <w:spacing w:val="-11"/>
        </w:rPr>
        <w:t>Философия, ценность философии.</w:t>
      </w:r>
      <w:r>
        <w:rPr>
          <w:b/>
          <w:bCs/>
          <w:spacing w:val="-11"/>
        </w:rPr>
        <w:t xml:space="preserve"> </w:t>
      </w:r>
      <w:r>
        <w:rPr>
          <w:spacing w:val="-11"/>
        </w:rPr>
        <w:t xml:space="preserve">Философия может дать </w:t>
      </w:r>
      <w:r>
        <w:rPr>
          <w:spacing w:val="-8"/>
        </w:rPr>
        <w:t>привычку к точному и внимательному мышлению, не только в математике или в естественных науках, но и в важных практи</w:t>
      </w:r>
      <w:r>
        <w:rPr>
          <w:spacing w:val="-8"/>
        </w:rPr>
        <w:softHyphen/>
      </w:r>
      <w:r>
        <w:rPr>
          <w:spacing w:val="-9"/>
        </w:rPr>
        <w:t>ческих вопросах. Философия может дать беспристрастное и ши</w:t>
      </w:r>
      <w:r>
        <w:rPr>
          <w:spacing w:val="-9"/>
        </w:rPr>
        <w:softHyphen/>
      </w:r>
      <w:r>
        <w:rPr>
          <w:spacing w:val="-10"/>
        </w:rPr>
        <w:t>рокое понимание целей человеческой жизни. Она может дать че</w:t>
      </w:r>
      <w:r>
        <w:rPr>
          <w:spacing w:val="-10"/>
        </w:rPr>
        <w:softHyphen/>
      </w:r>
      <w:r>
        <w:rPr>
          <w:spacing w:val="-8"/>
        </w:rPr>
        <w:t xml:space="preserve">ловеку чувство меры в понимании своей роли в обществе, роли </w:t>
      </w:r>
      <w:r>
        <w:rPr>
          <w:spacing w:val="-13"/>
        </w:rPr>
        <w:t xml:space="preserve">современности по отношению к прошлому и будущему, роли всей </w:t>
      </w:r>
      <w:r>
        <w:rPr>
          <w:spacing w:val="-10"/>
        </w:rPr>
        <w:t>истории человечества по отношению к космосу. Расширяя мыш</w:t>
      </w:r>
      <w:r>
        <w:rPr>
          <w:spacing w:val="-10"/>
        </w:rPr>
        <w:softHyphen/>
      </w:r>
      <w:r>
        <w:rPr>
          <w:spacing w:val="-8"/>
        </w:rPr>
        <w:t xml:space="preserve">ление, философия создает противоядие тревогам и страданиям </w:t>
      </w:r>
      <w:r>
        <w:rPr>
          <w:spacing w:val="-9"/>
        </w:rPr>
        <w:t>нашего времени и делает возможным то приближение к спокой</w:t>
      </w:r>
      <w:r>
        <w:rPr>
          <w:spacing w:val="-10"/>
        </w:rPr>
        <w:t xml:space="preserve">ствию, на которое способен чуткий разум в нашем измученном и </w:t>
      </w:r>
      <w:r>
        <w:t xml:space="preserve">неуверенном мире. </w:t>
      </w:r>
    </w:p>
    <w:p w:rsidR="0091356E" w:rsidRDefault="0091356E" w:rsidP="0091356E">
      <w:pPr>
        <w:shd w:val="clear" w:color="auto" w:fill="FFFFFF"/>
        <w:spacing w:line="360" w:lineRule="auto"/>
        <w:ind w:left="5" w:firstLine="709"/>
        <w:jc w:val="both"/>
      </w:pPr>
      <w:r>
        <w:rPr>
          <w:bCs/>
          <w:spacing w:val="-13"/>
        </w:rPr>
        <w:t>Человеческое благополучие, индивидуальный вклад в че</w:t>
      </w:r>
      <w:r>
        <w:rPr>
          <w:bCs/>
          <w:spacing w:val="-13"/>
        </w:rPr>
        <w:softHyphen/>
      </w:r>
      <w:r>
        <w:rPr>
          <w:bCs/>
          <w:spacing w:val="-10"/>
        </w:rPr>
        <w:t>ловеческое благополучие.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>Предположение, что мы можем сде</w:t>
      </w:r>
      <w:r>
        <w:rPr>
          <w:spacing w:val="-10"/>
        </w:rPr>
        <w:softHyphen/>
      </w:r>
      <w:r>
        <w:rPr>
          <w:spacing w:val="-8"/>
        </w:rPr>
        <w:t>лать что-нибудь важное для улучшения судеб человечества, мо</w:t>
      </w:r>
      <w:r>
        <w:rPr>
          <w:spacing w:val="-8"/>
        </w:rPr>
        <w:softHyphen/>
        <w:t>жет показаться высокомерным. Но это ошибка. Мы должны ве</w:t>
      </w:r>
      <w:r>
        <w:rPr>
          <w:spacing w:val="-8"/>
        </w:rPr>
        <w:softHyphen/>
      </w:r>
      <w:r>
        <w:rPr>
          <w:spacing w:val="-6"/>
        </w:rPr>
        <w:t xml:space="preserve">рить, что можем помочь приблизить лучший мир. Хорошее </w:t>
      </w:r>
      <w:r>
        <w:rPr>
          <w:spacing w:val="-10"/>
        </w:rPr>
        <w:t xml:space="preserve">общество создается только хорошими людьми; это так же верно, </w:t>
      </w:r>
      <w:r>
        <w:rPr>
          <w:spacing w:val="-7"/>
        </w:rPr>
        <w:t>как и  то, что большинство на президентских выборах создается голосами отдельных избирателей. Каждый может сделать что-</w:t>
      </w:r>
      <w:r>
        <w:rPr>
          <w:spacing w:val="-9"/>
        </w:rPr>
        <w:t xml:space="preserve">нибудь для того, чтобы вызвать </w:t>
      </w:r>
      <w:r>
        <w:rPr>
          <w:bCs/>
          <w:spacing w:val="-9"/>
        </w:rPr>
        <w:t>в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своем окружении добрые чув</w:t>
      </w:r>
      <w:r>
        <w:rPr>
          <w:spacing w:val="-9"/>
        </w:rPr>
        <w:softHyphen/>
      </w:r>
      <w:r>
        <w:rPr>
          <w:spacing w:val="-7"/>
        </w:rPr>
        <w:t xml:space="preserve">ства, </w:t>
      </w:r>
      <w:r>
        <w:rPr>
          <w:bCs/>
          <w:spacing w:val="-7"/>
        </w:rPr>
        <w:t>а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 xml:space="preserve">не злобу, рассудительность, </w:t>
      </w:r>
      <w:r>
        <w:rPr>
          <w:bCs/>
          <w:spacing w:val="-7"/>
        </w:rPr>
        <w:t>а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 xml:space="preserve">не истерию, счастье, а не </w:t>
      </w:r>
      <w:r>
        <w:t>страдание.</w:t>
      </w:r>
    </w:p>
    <w:p w:rsidR="0091356E" w:rsidRDefault="0091356E" w:rsidP="0091356E">
      <w:pPr>
        <w:shd w:val="clear" w:color="auto" w:fill="FFFFFF"/>
        <w:spacing w:line="360" w:lineRule="auto"/>
        <w:ind w:left="5" w:firstLine="709"/>
        <w:jc w:val="both"/>
      </w:pPr>
      <w:r>
        <w:rPr>
          <w:bCs/>
          <w:spacing w:val="-10"/>
        </w:rPr>
        <w:t>Человечество, семья человечества.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 xml:space="preserve">Мы должны осознать, </w:t>
      </w:r>
      <w:r>
        <w:rPr>
          <w:spacing w:val="-8"/>
        </w:rPr>
        <w:t>интеллектуально и нравственно, что мы все являемся одной се</w:t>
      </w:r>
      <w:r>
        <w:rPr>
          <w:spacing w:val="-8"/>
        </w:rPr>
        <w:softHyphen/>
        <w:t xml:space="preserve">мьей и, что счастье любого члена семьи не может быть надежно </w:t>
      </w:r>
      <w:r>
        <w:rPr>
          <w:spacing w:val="-10"/>
        </w:rPr>
        <w:t>построено на разорении другого. В наше время недостаток нрав</w:t>
      </w:r>
      <w:r>
        <w:rPr>
          <w:spacing w:val="-10"/>
        </w:rPr>
        <w:softHyphen/>
        <w:t>ственности мешает ясному мышлению; а путаное мышление по</w:t>
      </w:r>
      <w:r>
        <w:rPr>
          <w:spacing w:val="-10"/>
        </w:rPr>
        <w:softHyphen/>
        <w:t>ощряет недостаток нравственности</w:t>
      </w:r>
      <w:r>
        <w:rPr>
          <w:i/>
          <w:spacing w:val="-10"/>
        </w:rPr>
        <w:t>.</w:t>
      </w:r>
      <w:r>
        <w:rPr>
          <w:spacing w:val="-10"/>
        </w:rPr>
        <w:t xml:space="preserve"> Возможно, хотя я едва смею </w:t>
      </w:r>
      <w:r>
        <w:rPr>
          <w:spacing w:val="-12"/>
        </w:rPr>
        <w:t>надеяться на это, водородная бомба запугает человечество до здра</w:t>
      </w:r>
      <w:r>
        <w:rPr>
          <w:spacing w:val="-12"/>
        </w:rPr>
        <w:softHyphen/>
      </w:r>
      <w:r>
        <w:rPr>
          <w:spacing w:val="-11"/>
        </w:rPr>
        <w:t xml:space="preserve">вомыслия и терпимости. Если это произойдет, то мы будем иметь </w:t>
      </w:r>
      <w:r>
        <w:t>основания благодарить ее создателей.</w:t>
      </w:r>
    </w:p>
    <w:p w:rsidR="0091356E" w:rsidRDefault="0091356E" w:rsidP="0091356E">
      <w:pPr>
        <w:shd w:val="clear" w:color="auto" w:fill="FFFFFF"/>
        <w:spacing w:before="50" w:line="360" w:lineRule="auto"/>
        <w:ind w:firstLine="709"/>
        <w:jc w:val="right"/>
        <w:rPr>
          <w:i/>
          <w:spacing w:val="-15"/>
        </w:rPr>
      </w:pPr>
      <w:r>
        <w:rPr>
          <w:i/>
          <w:spacing w:val="-15"/>
        </w:rPr>
        <w:t xml:space="preserve">Рассел Б. Словарь  разума, материи, морали. М., 1996.  </w:t>
      </w:r>
      <w:r>
        <w:rPr>
          <w:bCs/>
          <w:i/>
        </w:rPr>
        <w:t>С. 318—323.</w:t>
      </w:r>
    </w:p>
    <w:p w:rsidR="0091356E" w:rsidRDefault="0091356E" w:rsidP="0091356E">
      <w:pPr>
        <w:spacing w:line="360" w:lineRule="auto"/>
        <w:ind w:firstLine="709"/>
        <w:jc w:val="both"/>
      </w:pPr>
      <w:r>
        <w:t>Философское созерцание в своих широких рамках не делит мир на два враждебных лагеря, на друзей и врагов, на помощников и неприятелей, оно совершенно беспристрастно.</w:t>
      </w:r>
    </w:p>
    <w:p w:rsidR="0091356E" w:rsidRDefault="0091356E" w:rsidP="0091356E">
      <w:pPr>
        <w:spacing w:line="360" w:lineRule="auto"/>
        <w:ind w:firstLine="709"/>
        <w:jc w:val="both"/>
      </w:pPr>
      <w:r>
        <w:t xml:space="preserve">Разум, свыкшийся со свободой и беспристрастием философского созерцания, сохранит кое-что от этой свободы и беспристрастия и в мире поступков и чувств.   Беспристрастие, которое является в созерцании чистым стремлением к истине, - именно то душевное качество, которое в поступках носит название справедливости, а в мире чувств является общей любовью ко всему, а не только к тому, что признаётся полезным. Таким образом, созерцание расширяет не только пределы нашей мысли, но также и пределы наших поступков и чувств, превращает нас в граждан мира.  В этом  гражданстве </w:t>
      </w:r>
      <w:r>
        <w:lastRenderedPageBreak/>
        <w:t>Вселенной заключается истинная свобода человека и его освобождение от порабощения узкими надеждами и опасениями.</w:t>
      </w:r>
    </w:p>
    <w:p w:rsidR="0091356E" w:rsidRDefault="0091356E" w:rsidP="0091356E">
      <w:pPr>
        <w:shd w:val="clear" w:color="auto" w:fill="FFFFFF"/>
        <w:spacing w:before="10" w:line="233" w:lineRule="exact"/>
        <w:ind w:firstLine="709"/>
        <w:jc w:val="right"/>
        <w:rPr>
          <w:i/>
        </w:rPr>
      </w:pPr>
      <w:r>
        <w:rPr>
          <w:i/>
        </w:rPr>
        <w:t>Рассел Б. Проблемы философии. СПб</w:t>
      </w:r>
      <w:proofErr w:type="gramStart"/>
      <w:r>
        <w:rPr>
          <w:i/>
        </w:rPr>
        <w:t xml:space="preserve">., </w:t>
      </w:r>
      <w:proofErr w:type="gramEnd"/>
      <w:r>
        <w:rPr>
          <w:i/>
        </w:rPr>
        <w:t>1914. С. 116-117.</w:t>
      </w:r>
    </w:p>
    <w:p w:rsidR="0091356E" w:rsidRDefault="0091356E" w:rsidP="0091356E">
      <w:pPr>
        <w:shd w:val="clear" w:color="auto" w:fill="FFFFFF"/>
        <w:spacing w:before="10" w:line="233" w:lineRule="exact"/>
        <w:ind w:firstLine="709"/>
        <w:jc w:val="both"/>
        <w:rPr>
          <w:i/>
        </w:rPr>
      </w:pPr>
    </w:p>
    <w:p w:rsidR="0091356E" w:rsidRDefault="0091356E" w:rsidP="0091356E">
      <w:pPr>
        <w:shd w:val="clear" w:color="auto" w:fill="FFFFFF"/>
        <w:spacing w:before="10" w:line="233" w:lineRule="exact"/>
        <w:ind w:firstLine="709"/>
        <w:jc w:val="both"/>
      </w:pPr>
    </w:p>
    <w:p w:rsidR="0091356E" w:rsidRDefault="0091356E" w:rsidP="0091356E">
      <w:pPr>
        <w:shd w:val="clear" w:color="auto" w:fill="FFFFFF"/>
        <w:spacing w:before="46" w:line="360" w:lineRule="auto"/>
        <w:ind w:firstLine="709"/>
        <w:jc w:val="center"/>
        <w:rPr>
          <w:b/>
          <w:spacing w:val="-9"/>
        </w:rPr>
      </w:pPr>
      <w:proofErr w:type="spellStart"/>
      <w:r>
        <w:rPr>
          <w:b/>
          <w:spacing w:val="-15"/>
        </w:rPr>
        <w:t>Гадамер</w:t>
      </w:r>
      <w:proofErr w:type="spellEnd"/>
      <w:r>
        <w:rPr>
          <w:b/>
          <w:spacing w:val="-15"/>
        </w:rPr>
        <w:t xml:space="preserve">   </w:t>
      </w:r>
      <w:proofErr w:type="spellStart"/>
      <w:r>
        <w:rPr>
          <w:b/>
          <w:spacing w:val="-15"/>
        </w:rPr>
        <w:t>Ханс-Георг</w:t>
      </w:r>
      <w:proofErr w:type="spellEnd"/>
    </w:p>
    <w:p w:rsidR="0091356E" w:rsidRDefault="0091356E" w:rsidP="0091356E">
      <w:pPr>
        <w:shd w:val="clear" w:color="auto" w:fill="FFFFFF"/>
        <w:spacing w:before="46" w:line="360" w:lineRule="auto"/>
        <w:ind w:firstLine="709"/>
        <w:jc w:val="both"/>
      </w:pPr>
      <w:r>
        <w:rPr>
          <w:spacing w:val="-9"/>
        </w:rPr>
        <w:t>Проблема понимания обретает в последние годы все возрас</w:t>
      </w:r>
      <w:r>
        <w:rPr>
          <w:spacing w:val="-7"/>
        </w:rPr>
        <w:t>тающую актуальность, что очевидным образом связано с обо</w:t>
      </w:r>
      <w:r>
        <w:rPr>
          <w:spacing w:val="-9"/>
        </w:rPr>
        <w:t>стрением геополитической и общественно-политической ситуа</w:t>
      </w:r>
      <w:r>
        <w:rPr>
          <w:spacing w:val="-9"/>
        </w:rPr>
        <w:softHyphen/>
        <w:t xml:space="preserve">ции и с усилением пронизывающих нашу эпоху противоречий. </w:t>
      </w:r>
      <w:r>
        <w:rPr>
          <w:spacing w:val="-8"/>
        </w:rPr>
        <w:t xml:space="preserve">Она встает каждый раз, когда терпят крах попытки </w:t>
      </w:r>
      <w:proofErr w:type="gramStart"/>
      <w:r>
        <w:rPr>
          <w:spacing w:val="-8"/>
        </w:rPr>
        <w:t>установить взаимопонимание</w:t>
      </w:r>
      <w:proofErr w:type="gramEnd"/>
      <w:r>
        <w:rPr>
          <w:spacing w:val="-8"/>
        </w:rPr>
        <w:t xml:space="preserve"> между регионами, нациями, блоками и поколениями, когда обнаруживается отсутствие общего языка и во</w:t>
      </w:r>
      <w:r>
        <w:rPr>
          <w:spacing w:val="-8"/>
        </w:rPr>
        <w:softHyphen/>
      </w:r>
      <w:r>
        <w:rPr>
          <w:spacing w:val="-12"/>
        </w:rPr>
        <w:t xml:space="preserve">шедшие в привычку ключевые понятия начинают действовать как </w:t>
      </w:r>
      <w:r>
        <w:rPr>
          <w:spacing w:val="-9"/>
        </w:rPr>
        <w:t>раздражители, лишь укрепляющие или усиливающие противо</w:t>
      </w:r>
      <w:r>
        <w:rPr>
          <w:spacing w:val="-9"/>
        </w:rPr>
        <w:softHyphen/>
      </w:r>
      <w:r>
        <w:rPr>
          <w:spacing w:val="-8"/>
        </w:rPr>
        <w:t>положности и напряжения, на преодоление которых направля</w:t>
      </w:r>
      <w:r>
        <w:rPr>
          <w:spacing w:val="-8"/>
        </w:rPr>
        <w:softHyphen/>
      </w:r>
      <w:r>
        <w:rPr>
          <w:spacing w:val="-11"/>
        </w:rPr>
        <w:t>лись бы общие усилия. Достаточно вспомнить хотя бы такие сло</w:t>
      </w:r>
      <w:r>
        <w:rPr>
          <w:spacing w:val="-11"/>
        </w:rPr>
        <w:softHyphen/>
      </w:r>
      <w:r>
        <w:t>ва, как «демократия» или «свобода».</w:t>
      </w:r>
    </w:p>
    <w:p w:rsidR="0091356E" w:rsidRDefault="0091356E" w:rsidP="0091356E">
      <w:pPr>
        <w:shd w:val="clear" w:color="auto" w:fill="FFFFFF"/>
        <w:spacing w:before="7" w:line="360" w:lineRule="auto"/>
        <w:ind w:left="34" w:firstLine="709"/>
        <w:jc w:val="both"/>
      </w:pPr>
      <w:proofErr w:type="gramStart"/>
      <w:r>
        <w:rPr>
          <w:spacing w:val="-8"/>
        </w:rPr>
        <w:t xml:space="preserve">Я полагаю, что не только </w:t>
      </w:r>
      <w:r>
        <w:rPr>
          <w:spacing w:val="-10"/>
        </w:rPr>
        <w:t>процедура понимания людьми друг друга, но и процесс понима</w:t>
      </w:r>
      <w:r>
        <w:rPr>
          <w:spacing w:val="-10"/>
        </w:rPr>
        <w:softHyphen/>
      </w:r>
      <w:r>
        <w:rPr>
          <w:spacing w:val="-14"/>
        </w:rPr>
        <w:t xml:space="preserve">ния вообще представляет собой событие языка — даже тогда, когда </w:t>
      </w:r>
      <w:r>
        <w:rPr>
          <w:spacing w:val="-9"/>
        </w:rPr>
        <w:t>речь идет о внеязыковых феноменах или об умолкнувшем и зас</w:t>
      </w:r>
      <w:r>
        <w:rPr>
          <w:spacing w:val="-9"/>
        </w:rPr>
        <w:softHyphen/>
      </w:r>
      <w:r>
        <w:rPr>
          <w:spacing w:val="-12"/>
        </w:rPr>
        <w:t xml:space="preserve">тывшем в буквах голосе - событие языка, совершающееся в том </w:t>
      </w:r>
      <w:r>
        <w:rPr>
          <w:spacing w:val="-9"/>
        </w:rPr>
        <w:t>внутреннем диалоге души с самим собой,  в котором Платон ви</w:t>
      </w:r>
      <w:r>
        <w:rPr>
          <w:spacing w:val="-9"/>
        </w:rPr>
        <w:softHyphen/>
      </w:r>
      <w:r>
        <w:t>дел сущность мышления.</w:t>
      </w:r>
      <w:proofErr w:type="gramEnd"/>
    </w:p>
    <w:p w:rsidR="0091356E" w:rsidRDefault="0091356E" w:rsidP="0091356E">
      <w:pPr>
        <w:shd w:val="clear" w:color="auto" w:fill="FFFFFF"/>
        <w:spacing w:before="7" w:line="360" w:lineRule="auto"/>
        <w:ind w:left="34" w:firstLine="709"/>
        <w:jc w:val="right"/>
        <w:rPr>
          <w:i/>
        </w:rPr>
      </w:pPr>
      <w:proofErr w:type="spellStart"/>
      <w:r>
        <w:rPr>
          <w:i/>
        </w:rPr>
        <w:t>Гадамер</w:t>
      </w:r>
      <w:proofErr w:type="spellEnd"/>
      <w:r>
        <w:rPr>
          <w:i/>
        </w:rPr>
        <w:t xml:space="preserve"> Г. Актуальность </w:t>
      </w:r>
      <w:proofErr w:type="gramStart"/>
      <w:r>
        <w:rPr>
          <w:i/>
        </w:rPr>
        <w:t>прекрасного</w:t>
      </w:r>
      <w:proofErr w:type="gramEnd"/>
      <w:r>
        <w:rPr>
          <w:i/>
        </w:rPr>
        <w:t>. М., 1991. С.43-44.</w:t>
      </w:r>
    </w:p>
    <w:p w:rsidR="0091356E" w:rsidRDefault="0091356E" w:rsidP="0091356E">
      <w:pPr>
        <w:shd w:val="clear" w:color="auto" w:fill="FFFFFF"/>
        <w:spacing w:before="7" w:line="360" w:lineRule="auto"/>
        <w:ind w:left="34" w:firstLine="709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Диалог требует в первую очередь, чтобы собеседники слышали друг друга... Форма диалога вновь погружает язык и понятие в исходное движение беседы. Слово предохраняется тем самым от всех догматических злоупотреблений... Стремясь понять... мы переносимся вовсе не в душевное состояние автора, но, уж если говорить о перенесении, в ту перспективу, в рамках которой другой пришел бы к своему мнению. Это означает, однако, </w:t>
      </w:r>
      <w:proofErr w:type="gramStart"/>
      <w:r>
        <w:rPr>
          <w:color w:val="000000"/>
        </w:rPr>
        <w:t>ни что иное, как</w:t>
      </w:r>
      <w:proofErr w:type="gramEnd"/>
      <w:r>
        <w:rPr>
          <w:color w:val="000000"/>
        </w:rPr>
        <w:t xml:space="preserve"> стремление действительно посчитаться с фактической правотой того, что говорит другой. Задача герменевтики и состоит в том, чтобы объяснить это чудо понимания, которое не есть какое-то загадочное общение душ, но причастность к общему смыслу.</w:t>
      </w:r>
    </w:p>
    <w:p w:rsidR="0091356E" w:rsidRDefault="0091356E" w:rsidP="0091356E">
      <w:pPr>
        <w:shd w:val="clear" w:color="auto" w:fill="FFFFFF"/>
        <w:spacing w:before="7" w:line="360" w:lineRule="auto"/>
        <w:ind w:left="34" w:firstLine="709"/>
        <w:jc w:val="both"/>
        <w:rPr>
          <w:color w:val="000000"/>
        </w:rPr>
      </w:pPr>
      <w:r>
        <w:rPr>
          <w:color w:val="000000"/>
        </w:rPr>
        <w:t xml:space="preserve">Герменевтика — желание услышать, что думает другой человек.  </w:t>
      </w:r>
    </w:p>
    <w:p w:rsidR="0091356E" w:rsidRDefault="0091356E" w:rsidP="0091356E">
      <w:pPr>
        <w:shd w:val="clear" w:color="auto" w:fill="FFFFFF"/>
        <w:tabs>
          <w:tab w:val="left" w:pos="0"/>
        </w:tabs>
        <w:spacing w:line="360" w:lineRule="auto"/>
        <w:jc w:val="both"/>
        <w:rPr>
          <w:i/>
        </w:rPr>
      </w:pPr>
      <w:r>
        <w:rPr>
          <w:color w:val="000000"/>
        </w:rPr>
        <w:t xml:space="preserve">Поколения нельзя просчитать. Мы не знаем, что придет после нас.  Я могу лишь сказать: мы должны учиться и прежде всего (культурному) обмену.  </w:t>
      </w:r>
      <w:r>
        <w:rPr>
          <w:i/>
        </w:rPr>
        <w:t>Из интервью</w:t>
      </w:r>
    </w:p>
    <w:p w:rsidR="0091356E" w:rsidRDefault="0091356E" w:rsidP="0091356E">
      <w:pPr>
        <w:shd w:val="clear" w:color="auto" w:fill="FFFFFF"/>
        <w:spacing w:before="7" w:line="360" w:lineRule="auto"/>
        <w:ind w:firstLine="709"/>
        <w:jc w:val="right"/>
        <w:rPr>
          <w:i/>
        </w:rPr>
      </w:pPr>
    </w:p>
    <w:p w:rsidR="00D9402D" w:rsidRDefault="00D9402D"/>
    <w:sectPr w:rsidR="00D9402D" w:rsidSect="00D9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6E"/>
    <w:rsid w:val="0091356E"/>
    <w:rsid w:val="00D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usskikh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2020-05-23T06:44:00Z</dcterms:created>
  <dcterms:modified xsi:type="dcterms:W3CDTF">2020-05-23T06:48:00Z</dcterms:modified>
</cp:coreProperties>
</file>