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E364C3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155-162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26" w:rsidRPr="006C1EE9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E364C3">
        <w:rPr>
          <w:rFonts w:ascii="Times New Roman" w:hAnsi="Times New Roman" w:cs="Times New Roman"/>
          <w:b/>
          <w:sz w:val="28"/>
          <w:szCs w:val="28"/>
        </w:rPr>
        <w:t xml:space="preserve"> воздушных</w:t>
      </w:r>
      <w:r w:rsidR="00C01EF6">
        <w:rPr>
          <w:rFonts w:ascii="Times New Roman" w:hAnsi="Times New Roman" w:cs="Times New Roman"/>
          <w:b/>
          <w:sz w:val="28"/>
          <w:szCs w:val="28"/>
        </w:rPr>
        <w:t xml:space="preserve"> линий</w:t>
      </w:r>
      <w:r w:rsidR="00E364C3">
        <w:rPr>
          <w:rFonts w:ascii="Times New Roman" w:hAnsi="Times New Roman" w:cs="Times New Roman"/>
          <w:b/>
          <w:sz w:val="28"/>
          <w:szCs w:val="28"/>
        </w:rPr>
        <w:t xml:space="preserve"> (ВЛЭП)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6C1EE9" w:rsidRPr="006C1EE9" w:rsidRDefault="004D629A" w:rsidP="0070339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EE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</w:t>
      </w:r>
      <w:r w:rsidR="006C1EE9" w:rsidRPr="006C1EE9">
        <w:rPr>
          <w:rFonts w:ascii="Times New Roman" w:hAnsi="Times New Roman" w:cs="Times New Roman"/>
          <w:b/>
          <w:color w:val="FFC000"/>
          <w:sz w:val="28"/>
          <w:szCs w:val="28"/>
        </w:rPr>
        <w:t>3, Гл.10, стр. 227-233</w:t>
      </w:r>
      <w:r w:rsidR="006C1EE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и</w:t>
      </w:r>
      <w:r w:rsidRPr="006C1EE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="006C1EE9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учебник 4, </w:t>
      </w:r>
      <w:r w:rsidR="006C1EE9">
        <w:rPr>
          <w:rFonts w:ascii="Times New Roman" w:hAnsi="Times New Roman" w:cs="Times New Roman"/>
          <w:b/>
          <w:color w:val="C00000"/>
          <w:sz w:val="28"/>
          <w:szCs w:val="28"/>
        </w:rPr>
        <w:t>Гл.4, стр. 98-116</w:t>
      </w:r>
      <w:r w:rsidR="006C1EE9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AF44AA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Воздушные линии электропередач (ВЛЭП)- назначение, виды, достоинства и недостатки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AF44AA">
        <w:rPr>
          <w:rFonts w:ascii="Times New Roman" w:hAnsi="Times New Roman" w:cs="Times New Roman"/>
          <w:sz w:val="24"/>
          <w:szCs w:val="24"/>
        </w:rPr>
        <w:t>Элементы воздушной линии электропередач- опоры, изоляторы</w:t>
      </w:r>
      <w:r w:rsidR="00AF44AA">
        <w:rPr>
          <w:rFonts w:ascii="Times New Roman" w:hAnsi="Times New Roman" w:cs="Times New Roman"/>
          <w:sz w:val="24"/>
          <w:szCs w:val="24"/>
        </w:rPr>
        <w:t>, провода. Назначение, виды, маркировка.</w:t>
      </w:r>
    </w:p>
    <w:p w:rsidR="007210A4" w:rsidRPr="006C1EE9" w:rsidRDefault="00AF44AA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0A4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7210A4" w:rsidRPr="007210A4">
        <w:rPr>
          <w:rFonts w:ascii="Times New Roman" w:hAnsi="Times New Roman" w:cs="Times New Roman"/>
          <w:b/>
          <w:sz w:val="24"/>
          <w:szCs w:val="24"/>
        </w:rPr>
        <w:t>Монтаж ВЛЭП до 1000 Вольт: Кратко описать основные этапы</w:t>
      </w:r>
      <w:r w:rsidR="006C1E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483"/>
        <w:gridCol w:w="425"/>
        <w:gridCol w:w="4678"/>
      </w:tblGrid>
      <w:tr w:rsidR="007210A4" w:rsidTr="006C1EE9">
        <w:tc>
          <w:tcPr>
            <w:tcW w:w="445" w:type="dxa"/>
          </w:tcPr>
          <w:p w:rsidR="007210A4" w:rsidRDefault="007210A4" w:rsidP="0072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7210A4" w:rsidRDefault="007210A4" w:rsidP="0072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425" w:type="dxa"/>
          </w:tcPr>
          <w:p w:rsidR="007210A4" w:rsidRDefault="007210A4" w:rsidP="0072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210A4" w:rsidRDefault="007210A4" w:rsidP="0072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</w:tr>
      <w:tr w:rsidR="007210A4" w:rsidTr="006C1EE9">
        <w:tc>
          <w:tcPr>
            <w:tcW w:w="445" w:type="dxa"/>
          </w:tcPr>
          <w:p w:rsidR="007210A4" w:rsidRDefault="007210A4" w:rsidP="007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7210A4" w:rsidRPr="007210A4" w:rsidRDefault="007210A4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0A4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этап.</w:t>
            </w:r>
          </w:p>
        </w:tc>
        <w:tc>
          <w:tcPr>
            <w:tcW w:w="425" w:type="dxa"/>
          </w:tcPr>
          <w:p w:rsidR="007210A4" w:rsidRPr="007210A4" w:rsidRDefault="007210A4" w:rsidP="007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210A4" w:rsidRPr="007210A4" w:rsidRDefault="007210A4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</w:t>
            </w:r>
            <w:r w:rsidRPr="007210A4">
              <w:rPr>
                <w:rFonts w:ascii="Times New Roman" w:hAnsi="Times New Roman" w:cs="Times New Roman"/>
                <w:sz w:val="20"/>
                <w:szCs w:val="20"/>
              </w:rPr>
              <w:t>становка опор</w:t>
            </w:r>
          </w:p>
        </w:tc>
      </w:tr>
      <w:tr w:rsidR="007210A4" w:rsidTr="006C1EE9">
        <w:tc>
          <w:tcPr>
            <w:tcW w:w="445" w:type="dxa"/>
          </w:tcPr>
          <w:p w:rsidR="007210A4" w:rsidRDefault="007210A4" w:rsidP="007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:rsidR="007210A4" w:rsidRPr="007210A4" w:rsidRDefault="007210A4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0A4">
              <w:rPr>
                <w:rFonts w:ascii="Times New Roman" w:hAnsi="Times New Roman" w:cs="Times New Roman"/>
                <w:sz w:val="20"/>
                <w:szCs w:val="20"/>
              </w:rPr>
              <w:t>Разметка трассы.</w:t>
            </w:r>
          </w:p>
        </w:tc>
        <w:tc>
          <w:tcPr>
            <w:tcW w:w="425" w:type="dxa"/>
          </w:tcPr>
          <w:p w:rsidR="007210A4" w:rsidRPr="007210A4" w:rsidRDefault="007210A4" w:rsidP="007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210A4" w:rsidRPr="007210A4" w:rsidRDefault="007210A4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0A4">
              <w:rPr>
                <w:rFonts w:ascii="Times New Roman" w:hAnsi="Times New Roman" w:cs="Times New Roman"/>
                <w:sz w:val="20"/>
                <w:szCs w:val="20"/>
              </w:rPr>
              <w:t>Соединение, натяжка и закрепление проводов.</w:t>
            </w:r>
          </w:p>
        </w:tc>
      </w:tr>
      <w:tr w:rsidR="007210A4" w:rsidTr="006C1EE9">
        <w:tc>
          <w:tcPr>
            <w:tcW w:w="445" w:type="dxa"/>
          </w:tcPr>
          <w:p w:rsidR="007210A4" w:rsidRDefault="007210A4" w:rsidP="007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:rsidR="007210A4" w:rsidRPr="007210A4" w:rsidRDefault="007210A4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0A4">
              <w:rPr>
                <w:rFonts w:ascii="Times New Roman" w:hAnsi="Times New Roman" w:cs="Times New Roman"/>
                <w:sz w:val="20"/>
                <w:szCs w:val="20"/>
              </w:rPr>
              <w:t>Подготовка котлованов под опоры</w:t>
            </w:r>
          </w:p>
        </w:tc>
        <w:tc>
          <w:tcPr>
            <w:tcW w:w="425" w:type="dxa"/>
          </w:tcPr>
          <w:p w:rsidR="007210A4" w:rsidRPr="007210A4" w:rsidRDefault="007210A4" w:rsidP="007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210A4" w:rsidRPr="007210A4" w:rsidRDefault="007210A4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r w:rsidR="006C1EE9">
              <w:rPr>
                <w:rFonts w:ascii="Times New Roman" w:hAnsi="Times New Roman" w:cs="Times New Roman"/>
                <w:sz w:val="20"/>
                <w:szCs w:val="20"/>
              </w:rPr>
              <w:t xml:space="preserve"> заземления.</w:t>
            </w:r>
          </w:p>
        </w:tc>
      </w:tr>
      <w:tr w:rsidR="007210A4" w:rsidTr="006C1EE9">
        <w:tc>
          <w:tcPr>
            <w:tcW w:w="445" w:type="dxa"/>
          </w:tcPr>
          <w:p w:rsidR="007210A4" w:rsidRDefault="007210A4" w:rsidP="007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3" w:type="dxa"/>
          </w:tcPr>
          <w:p w:rsidR="007210A4" w:rsidRPr="007210A4" w:rsidRDefault="007210A4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0A4">
              <w:rPr>
                <w:rFonts w:ascii="Times New Roman" w:hAnsi="Times New Roman" w:cs="Times New Roman"/>
                <w:sz w:val="20"/>
                <w:szCs w:val="20"/>
              </w:rPr>
              <w:t>Раскатка проводов</w:t>
            </w:r>
          </w:p>
        </w:tc>
        <w:tc>
          <w:tcPr>
            <w:tcW w:w="425" w:type="dxa"/>
          </w:tcPr>
          <w:p w:rsidR="007210A4" w:rsidRPr="007210A4" w:rsidRDefault="006C1EE9" w:rsidP="007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210A4" w:rsidRPr="007210A4" w:rsidRDefault="006C1EE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Испытания смонтированной линии (перечислить)</w:t>
            </w:r>
          </w:p>
        </w:tc>
      </w:tr>
    </w:tbl>
    <w:p w:rsidR="007210A4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7210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21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  <w:bookmarkStart w:id="0" w:name="_GoBack"/>
      <w:bookmarkEnd w:id="0"/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6C1EE9"/>
    <w:rsid w:val="0070339C"/>
    <w:rsid w:val="007210A4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155</cp:revision>
  <dcterms:created xsi:type="dcterms:W3CDTF">2020-03-24T06:57:00Z</dcterms:created>
  <dcterms:modified xsi:type="dcterms:W3CDTF">2020-05-20T06:16:00Z</dcterms:modified>
</cp:coreProperties>
</file>