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35" w:rsidRDefault="002B7824" w:rsidP="002B284D">
      <w:pPr>
        <w:spacing w:line="360" w:lineRule="exact"/>
        <w:ind w:left="-709" w:right="720" w:firstLine="720"/>
        <w:jc w:val="center"/>
        <w:rPr>
          <w:b/>
          <w:sz w:val="24"/>
          <w:szCs w:val="24"/>
        </w:rPr>
      </w:pPr>
      <w:r w:rsidRPr="002B7824">
        <w:rPr>
          <w:b/>
          <w:sz w:val="24"/>
          <w:szCs w:val="24"/>
        </w:rPr>
        <w:t>Задание на 19.04, Компьютерная графика, гр. МТЭ-17</w:t>
      </w:r>
      <w:r>
        <w:rPr>
          <w:b/>
          <w:sz w:val="24"/>
          <w:szCs w:val="24"/>
        </w:rPr>
        <w:t>.</w:t>
      </w:r>
    </w:p>
    <w:p w:rsidR="002B7824" w:rsidRDefault="002B7824" w:rsidP="002B284D">
      <w:pPr>
        <w:spacing w:line="360" w:lineRule="exact"/>
        <w:ind w:left="-709" w:right="720" w:firstLine="720"/>
        <w:jc w:val="center"/>
        <w:rPr>
          <w:b/>
          <w:sz w:val="24"/>
          <w:szCs w:val="24"/>
        </w:rPr>
      </w:pPr>
    </w:p>
    <w:p w:rsidR="002B7824" w:rsidRDefault="002B7824" w:rsidP="002B284D">
      <w:pPr>
        <w:spacing w:line="360" w:lineRule="exact"/>
        <w:ind w:left="-709" w:right="720" w:firstLine="720"/>
        <w:jc w:val="center"/>
        <w:rPr>
          <w:b/>
          <w:sz w:val="28"/>
          <w:szCs w:val="28"/>
        </w:rPr>
      </w:pPr>
      <w:r w:rsidRPr="002B7824">
        <w:rPr>
          <w:b/>
          <w:sz w:val="28"/>
          <w:szCs w:val="28"/>
        </w:rPr>
        <w:t xml:space="preserve"> Задание на 2 пары</w:t>
      </w:r>
    </w:p>
    <w:p w:rsidR="002B7824" w:rsidRDefault="002B7824" w:rsidP="002B284D">
      <w:pPr>
        <w:spacing w:line="360" w:lineRule="exact"/>
        <w:ind w:left="-709" w:right="720" w:firstLine="720"/>
        <w:jc w:val="center"/>
        <w:rPr>
          <w:b/>
          <w:sz w:val="28"/>
          <w:szCs w:val="28"/>
        </w:rPr>
      </w:pPr>
    </w:p>
    <w:p w:rsidR="002B7824" w:rsidRDefault="002B7824" w:rsidP="002B284D">
      <w:pPr>
        <w:spacing w:line="360" w:lineRule="exact"/>
        <w:ind w:left="-709" w:righ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Необходимо:</w:t>
      </w:r>
    </w:p>
    <w:p w:rsidR="002B7824" w:rsidRPr="001D7DE9" w:rsidRDefault="002B7824" w:rsidP="002B7824">
      <w:pPr>
        <w:spacing w:line="360" w:lineRule="exact"/>
        <w:ind w:left="-709" w:right="72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Прочитать лекцию, посмотреть презентацию и </w:t>
      </w:r>
      <w:r w:rsidRPr="001D7DE9">
        <w:rPr>
          <w:b/>
          <w:sz w:val="28"/>
          <w:szCs w:val="28"/>
          <w:u w:val="single"/>
        </w:rPr>
        <w:t>выполнить пра</w:t>
      </w:r>
      <w:r w:rsidRPr="001D7DE9">
        <w:rPr>
          <w:b/>
          <w:sz w:val="28"/>
          <w:szCs w:val="28"/>
          <w:u w:val="single"/>
        </w:rPr>
        <w:t>к</w:t>
      </w:r>
      <w:r w:rsidRPr="001D7DE9">
        <w:rPr>
          <w:b/>
          <w:sz w:val="28"/>
          <w:szCs w:val="28"/>
          <w:u w:val="single"/>
        </w:rPr>
        <w:t>тическое задание</w:t>
      </w:r>
      <w:r w:rsidR="001D7DE9" w:rsidRPr="001D7DE9">
        <w:rPr>
          <w:b/>
          <w:sz w:val="28"/>
          <w:szCs w:val="28"/>
          <w:u w:val="single"/>
        </w:rPr>
        <w:t>:</w:t>
      </w:r>
      <w:r w:rsidRPr="001D7DE9">
        <w:rPr>
          <w:b/>
          <w:sz w:val="28"/>
          <w:szCs w:val="28"/>
          <w:u w:val="single"/>
        </w:rPr>
        <w:t xml:space="preserve"> </w:t>
      </w:r>
      <w:r w:rsidR="001D7DE9" w:rsidRPr="001D7DE9">
        <w:rPr>
          <w:b/>
          <w:sz w:val="28"/>
          <w:szCs w:val="28"/>
          <w:u w:val="single"/>
        </w:rPr>
        <w:t xml:space="preserve"> рисунок 7.12.</w:t>
      </w:r>
    </w:p>
    <w:p w:rsidR="00177035" w:rsidRPr="002B7824" w:rsidRDefault="00177035" w:rsidP="002B284D">
      <w:pPr>
        <w:spacing w:line="360" w:lineRule="exact"/>
        <w:ind w:left="-709" w:right="720" w:firstLine="720"/>
        <w:jc w:val="center"/>
        <w:rPr>
          <w:b/>
          <w:i/>
          <w:sz w:val="28"/>
          <w:szCs w:val="28"/>
        </w:rPr>
      </w:pPr>
    </w:p>
    <w:p w:rsidR="00177035" w:rsidRPr="002B7824" w:rsidRDefault="00177035" w:rsidP="002B284D">
      <w:pPr>
        <w:spacing w:line="360" w:lineRule="exact"/>
        <w:ind w:left="-709" w:right="720" w:firstLine="720"/>
        <w:jc w:val="center"/>
        <w:rPr>
          <w:b/>
          <w:i/>
          <w:sz w:val="24"/>
          <w:szCs w:val="24"/>
        </w:rPr>
      </w:pPr>
    </w:p>
    <w:p w:rsidR="00177035" w:rsidRPr="00D67C50" w:rsidRDefault="00177035" w:rsidP="002B284D">
      <w:pPr>
        <w:spacing w:line="360" w:lineRule="exact"/>
        <w:ind w:right="720" w:firstLine="720"/>
        <w:jc w:val="center"/>
        <w:rPr>
          <w:b/>
          <w:sz w:val="24"/>
          <w:szCs w:val="24"/>
        </w:rPr>
      </w:pPr>
    </w:p>
    <w:p w:rsidR="00177035" w:rsidRPr="00CD6D91" w:rsidRDefault="00177035" w:rsidP="002B284D">
      <w:pPr>
        <w:spacing w:line="360" w:lineRule="exact"/>
        <w:ind w:right="720" w:firstLine="720"/>
        <w:jc w:val="center"/>
        <w:rPr>
          <w:b/>
          <w:sz w:val="24"/>
          <w:szCs w:val="24"/>
        </w:rPr>
      </w:pPr>
    </w:p>
    <w:p w:rsidR="00177035" w:rsidRPr="00CD6D91" w:rsidRDefault="00177035" w:rsidP="002B284D">
      <w:pPr>
        <w:spacing w:line="360" w:lineRule="exact"/>
        <w:ind w:firstLine="720"/>
        <w:jc w:val="center"/>
        <w:rPr>
          <w:b/>
          <w:sz w:val="24"/>
          <w:szCs w:val="24"/>
        </w:rPr>
      </w:pPr>
      <w:r w:rsidRPr="00CD6D91">
        <w:rPr>
          <w:b/>
          <w:sz w:val="24"/>
          <w:szCs w:val="24"/>
        </w:rPr>
        <w:t xml:space="preserve">Занятие 7. </w:t>
      </w:r>
      <w:r w:rsidR="00CD6D91" w:rsidRPr="00CD6D91">
        <w:rPr>
          <w:b/>
          <w:sz w:val="24"/>
          <w:szCs w:val="24"/>
        </w:rPr>
        <w:t>Разъемные соединения</w:t>
      </w:r>
      <w:r w:rsidRPr="00CD6D91">
        <w:rPr>
          <w:b/>
          <w:sz w:val="24"/>
          <w:szCs w:val="24"/>
        </w:rPr>
        <w:t>.</w:t>
      </w:r>
    </w:p>
    <w:p w:rsidR="00177035" w:rsidRPr="008815A1" w:rsidRDefault="00177035" w:rsidP="002B284D">
      <w:pPr>
        <w:spacing w:line="360" w:lineRule="exact"/>
        <w:ind w:firstLine="720"/>
        <w:jc w:val="center"/>
        <w:rPr>
          <w:b/>
          <w:i/>
          <w:sz w:val="24"/>
          <w:szCs w:val="24"/>
        </w:rPr>
      </w:pPr>
      <w:r w:rsidRPr="00CD6D91">
        <w:rPr>
          <w:b/>
          <w:sz w:val="24"/>
          <w:szCs w:val="24"/>
        </w:rPr>
        <w:t xml:space="preserve">Моделирование </w:t>
      </w:r>
      <w:r w:rsidR="00CD6D91" w:rsidRPr="00CD6D91">
        <w:rPr>
          <w:b/>
          <w:sz w:val="24"/>
          <w:szCs w:val="24"/>
        </w:rPr>
        <w:t>разъемных соединений</w:t>
      </w:r>
      <w:r w:rsidRPr="00CD6D91">
        <w:rPr>
          <w:b/>
          <w:sz w:val="24"/>
          <w:szCs w:val="24"/>
        </w:rPr>
        <w:t xml:space="preserve"> в</w:t>
      </w:r>
      <w:r w:rsidR="00CD6D91" w:rsidRPr="00CD6D91">
        <w:rPr>
          <w:b/>
          <w:sz w:val="24"/>
          <w:szCs w:val="24"/>
        </w:rPr>
        <w:t xml:space="preserve"> системе </w:t>
      </w:r>
      <w:r w:rsidRPr="00CD6D91">
        <w:rPr>
          <w:b/>
          <w:sz w:val="24"/>
          <w:szCs w:val="24"/>
        </w:rPr>
        <w:t xml:space="preserve"> КОМПАС-3</w:t>
      </w:r>
      <w:r w:rsidRPr="00CD6D91">
        <w:rPr>
          <w:b/>
          <w:sz w:val="24"/>
          <w:szCs w:val="24"/>
          <w:lang w:val="en-US"/>
        </w:rPr>
        <w:t>D</w:t>
      </w:r>
    </w:p>
    <w:p w:rsidR="00177035" w:rsidRPr="00D67C50" w:rsidRDefault="00177035" w:rsidP="002B284D">
      <w:pPr>
        <w:spacing w:line="360" w:lineRule="exact"/>
        <w:ind w:right="720" w:firstLine="720"/>
        <w:jc w:val="center"/>
        <w:rPr>
          <w:i/>
          <w:sz w:val="24"/>
          <w:szCs w:val="24"/>
        </w:rPr>
      </w:pPr>
    </w:p>
    <w:p w:rsidR="00177035" w:rsidRPr="00D67C50" w:rsidRDefault="00177035" w:rsidP="002B284D">
      <w:pPr>
        <w:spacing w:line="360" w:lineRule="exact"/>
        <w:ind w:left="-709" w:firstLine="720"/>
        <w:jc w:val="center"/>
        <w:rPr>
          <w:i/>
          <w:sz w:val="24"/>
          <w:szCs w:val="24"/>
        </w:rPr>
      </w:pPr>
    </w:p>
    <w:p w:rsidR="00177035" w:rsidRPr="00D67C50" w:rsidRDefault="00177035" w:rsidP="002B284D">
      <w:pPr>
        <w:spacing w:line="360" w:lineRule="exact"/>
        <w:ind w:left="-709" w:right="720" w:firstLine="720"/>
        <w:jc w:val="center"/>
        <w:rPr>
          <w:i/>
          <w:sz w:val="24"/>
          <w:szCs w:val="24"/>
        </w:rPr>
      </w:pPr>
    </w:p>
    <w:p w:rsidR="00177035" w:rsidRPr="00D67C50" w:rsidRDefault="00177035" w:rsidP="002B284D">
      <w:pPr>
        <w:spacing w:line="360" w:lineRule="exact"/>
        <w:ind w:left="-709" w:right="720" w:firstLine="720"/>
        <w:jc w:val="center"/>
        <w:rPr>
          <w:i/>
          <w:sz w:val="24"/>
          <w:szCs w:val="24"/>
        </w:rPr>
      </w:pPr>
    </w:p>
    <w:p w:rsidR="00177035" w:rsidRPr="00D67C50" w:rsidRDefault="00177035" w:rsidP="002B284D">
      <w:pPr>
        <w:spacing w:line="360" w:lineRule="exact"/>
        <w:ind w:left="-709" w:right="720" w:firstLine="720"/>
        <w:jc w:val="center"/>
        <w:rPr>
          <w:i/>
          <w:sz w:val="24"/>
          <w:szCs w:val="24"/>
        </w:rPr>
      </w:pPr>
    </w:p>
    <w:p w:rsidR="00177035" w:rsidRPr="00D67C50" w:rsidRDefault="00177035" w:rsidP="002B284D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177035" w:rsidRPr="00D67C50" w:rsidRDefault="00177035" w:rsidP="002B284D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177035" w:rsidRPr="00D67C50" w:rsidRDefault="00177035" w:rsidP="002B284D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177035" w:rsidRPr="00D67C50" w:rsidRDefault="00177035" w:rsidP="002B284D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177035" w:rsidRPr="00D67C50" w:rsidRDefault="00177035" w:rsidP="002B284D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177035" w:rsidRDefault="00177035" w:rsidP="002B284D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177035" w:rsidRDefault="00177035" w:rsidP="002B284D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177035" w:rsidRPr="00D67C50" w:rsidRDefault="00177035" w:rsidP="002B284D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2B7824" w:rsidRDefault="002B7824" w:rsidP="002B284D">
      <w:pPr>
        <w:jc w:val="center"/>
        <w:rPr>
          <w:b/>
          <w:sz w:val="24"/>
          <w:szCs w:val="24"/>
          <w:lang w:val="en-US"/>
        </w:rPr>
      </w:pPr>
    </w:p>
    <w:p w:rsidR="00177035" w:rsidRDefault="00177035" w:rsidP="002B284D">
      <w:pPr>
        <w:jc w:val="center"/>
        <w:rPr>
          <w:b/>
          <w:sz w:val="24"/>
          <w:szCs w:val="24"/>
        </w:rPr>
      </w:pPr>
      <w:r w:rsidRPr="00106E37">
        <w:rPr>
          <w:b/>
          <w:sz w:val="24"/>
          <w:szCs w:val="24"/>
        </w:rPr>
        <w:t>УЧЕБНЫЕ ВОПРОСЫ</w:t>
      </w:r>
    </w:p>
    <w:p w:rsidR="00177035" w:rsidRPr="00106E37" w:rsidRDefault="00177035" w:rsidP="00751B39">
      <w:pPr>
        <w:jc w:val="both"/>
        <w:rPr>
          <w:b/>
          <w:sz w:val="24"/>
          <w:szCs w:val="24"/>
        </w:rPr>
      </w:pPr>
    </w:p>
    <w:p w:rsidR="00177035" w:rsidRPr="00D67C50" w:rsidRDefault="00177035" w:rsidP="002B284D">
      <w:pPr>
        <w:ind w:firstLine="709"/>
        <w:jc w:val="both"/>
        <w:rPr>
          <w:sz w:val="24"/>
          <w:szCs w:val="24"/>
        </w:rPr>
      </w:pPr>
      <w:r w:rsidRPr="00D67C50">
        <w:rPr>
          <w:sz w:val="24"/>
          <w:szCs w:val="24"/>
        </w:rPr>
        <w:t>ВВЕДЕНИЕ</w:t>
      </w:r>
    </w:p>
    <w:p w:rsidR="00177035" w:rsidRPr="00D67C50" w:rsidRDefault="00177035" w:rsidP="002B284D">
      <w:pPr>
        <w:ind w:firstLine="709"/>
        <w:jc w:val="both"/>
        <w:rPr>
          <w:sz w:val="24"/>
          <w:szCs w:val="24"/>
        </w:rPr>
      </w:pPr>
    </w:p>
    <w:p w:rsidR="00177035" w:rsidRPr="00946590" w:rsidRDefault="00177035" w:rsidP="00A07C2F">
      <w:pPr>
        <w:pStyle w:val="a3"/>
        <w:numPr>
          <w:ilvl w:val="0"/>
          <w:numId w:val="1"/>
        </w:numPr>
        <w:ind w:hanging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ИЗОБРАЖЕНИЕ И ОБОЗНАЧЕНИЕ </w:t>
      </w:r>
      <w:r w:rsidR="00F952EC">
        <w:rPr>
          <w:sz w:val="24"/>
          <w:szCs w:val="24"/>
        </w:rPr>
        <w:t xml:space="preserve">КРЕПЕЖНЫХ </w:t>
      </w:r>
      <w:r w:rsidR="00A07C2F">
        <w:rPr>
          <w:sz w:val="24"/>
          <w:szCs w:val="24"/>
        </w:rPr>
        <w:t xml:space="preserve">РЕЗЬБОВЫХ </w:t>
      </w:r>
      <w:r w:rsidR="00F952EC">
        <w:rPr>
          <w:sz w:val="24"/>
          <w:szCs w:val="24"/>
        </w:rPr>
        <w:t>ДЕТАЛЕЙ</w:t>
      </w:r>
    </w:p>
    <w:p w:rsidR="00177035" w:rsidRPr="00946590" w:rsidRDefault="00177035" w:rsidP="00A07C2F">
      <w:pPr>
        <w:pStyle w:val="a3"/>
        <w:numPr>
          <w:ilvl w:val="0"/>
          <w:numId w:val="1"/>
        </w:numPr>
        <w:ind w:hanging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МОДЕЛИРОВАНИЕ </w:t>
      </w:r>
      <w:r w:rsidR="00EB3E79">
        <w:rPr>
          <w:sz w:val="24"/>
          <w:szCs w:val="24"/>
        </w:rPr>
        <w:t>РАЗЪЕМНЫХ СОЕДИНЕНИЙ</w:t>
      </w:r>
    </w:p>
    <w:p w:rsidR="00177035" w:rsidRPr="00946590" w:rsidRDefault="00177035" w:rsidP="002B284D">
      <w:pPr>
        <w:ind w:left="1830" w:firstLine="709"/>
        <w:jc w:val="both"/>
        <w:rPr>
          <w:sz w:val="24"/>
          <w:szCs w:val="24"/>
        </w:rPr>
      </w:pPr>
    </w:p>
    <w:p w:rsidR="00177035" w:rsidRPr="00D67C50" w:rsidRDefault="00177035" w:rsidP="002B284D">
      <w:pPr>
        <w:ind w:firstLine="709"/>
        <w:jc w:val="both"/>
        <w:rPr>
          <w:sz w:val="24"/>
          <w:szCs w:val="24"/>
        </w:rPr>
      </w:pPr>
      <w:r w:rsidRPr="00D67C50">
        <w:rPr>
          <w:sz w:val="24"/>
          <w:szCs w:val="24"/>
        </w:rPr>
        <w:t>ЗАКЛЮЧЕНИЕ</w:t>
      </w:r>
    </w:p>
    <w:p w:rsidR="00177035" w:rsidRPr="00D67C50" w:rsidRDefault="00177035" w:rsidP="002B284D">
      <w:pPr>
        <w:ind w:firstLine="709"/>
        <w:jc w:val="both"/>
        <w:rPr>
          <w:sz w:val="24"/>
          <w:szCs w:val="24"/>
        </w:rPr>
      </w:pPr>
    </w:p>
    <w:p w:rsidR="00177035" w:rsidRPr="00D67C50" w:rsidRDefault="00177035" w:rsidP="002B284D">
      <w:pPr>
        <w:tabs>
          <w:tab w:val="left" w:pos="2410"/>
        </w:tabs>
        <w:ind w:firstLine="709"/>
        <w:jc w:val="center"/>
        <w:rPr>
          <w:b/>
          <w:sz w:val="24"/>
          <w:szCs w:val="24"/>
        </w:rPr>
      </w:pPr>
      <w:r w:rsidRPr="00D67C50">
        <w:rPr>
          <w:b/>
          <w:sz w:val="24"/>
          <w:szCs w:val="24"/>
        </w:rPr>
        <w:t>ЛИТЕРАТУРА</w:t>
      </w:r>
    </w:p>
    <w:p w:rsidR="00177035" w:rsidRPr="00D67C50" w:rsidRDefault="00177035" w:rsidP="002B284D">
      <w:pPr>
        <w:tabs>
          <w:tab w:val="left" w:pos="2410"/>
        </w:tabs>
        <w:ind w:left="-567" w:firstLine="709"/>
        <w:jc w:val="both"/>
        <w:rPr>
          <w:sz w:val="24"/>
          <w:szCs w:val="24"/>
        </w:rPr>
      </w:pPr>
    </w:p>
    <w:p w:rsidR="00177035" w:rsidRPr="00D67C50" w:rsidRDefault="00177035" w:rsidP="002B284D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D67C50">
        <w:rPr>
          <w:sz w:val="24"/>
          <w:szCs w:val="24"/>
        </w:rPr>
        <w:t>1. А. В.Левицкий. Машиностроительное черчение.: Учеб</w:t>
      </w:r>
      <w:proofErr w:type="gramStart"/>
      <w:r w:rsidRPr="00D67C50">
        <w:rPr>
          <w:sz w:val="24"/>
          <w:szCs w:val="24"/>
        </w:rPr>
        <w:t>.</w:t>
      </w:r>
      <w:proofErr w:type="gramEnd"/>
      <w:r w:rsidRPr="00D67C50">
        <w:rPr>
          <w:sz w:val="24"/>
          <w:szCs w:val="24"/>
        </w:rPr>
        <w:t xml:space="preserve"> </w:t>
      </w:r>
      <w:proofErr w:type="gramStart"/>
      <w:r w:rsidRPr="00D67C50">
        <w:rPr>
          <w:sz w:val="24"/>
          <w:szCs w:val="24"/>
        </w:rPr>
        <w:t>д</w:t>
      </w:r>
      <w:proofErr w:type="gramEnd"/>
      <w:r w:rsidRPr="00D67C50">
        <w:rPr>
          <w:sz w:val="24"/>
          <w:szCs w:val="24"/>
        </w:rPr>
        <w:t xml:space="preserve">ля студентов </w:t>
      </w:r>
      <w:proofErr w:type="spellStart"/>
      <w:r w:rsidRPr="00D67C50">
        <w:rPr>
          <w:sz w:val="24"/>
          <w:szCs w:val="24"/>
        </w:rPr>
        <w:t>высш</w:t>
      </w:r>
      <w:proofErr w:type="spellEnd"/>
      <w:r w:rsidRPr="00D67C50">
        <w:rPr>
          <w:sz w:val="24"/>
          <w:szCs w:val="24"/>
        </w:rPr>
        <w:t xml:space="preserve">. </w:t>
      </w:r>
      <w:proofErr w:type="spellStart"/>
      <w:r w:rsidRPr="00D67C50">
        <w:rPr>
          <w:sz w:val="24"/>
          <w:szCs w:val="24"/>
        </w:rPr>
        <w:t>те</w:t>
      </w:r>
      <w:r w:rsidRPr="00D67C50">
        <w:rPr>
          <w:sz w:val="24"/>
          <w:szCs w:val="24"/>
        </w:rPr>
        <w:t>х</w:t>
      </w:r>
      <w:r w:rsidRPr="00D67C50">
        <w:rPr>
          <w:sz w:val="24"/>
          <w:szCs w:val="24"/>
        </w:rPr>
        <w:t>нич</w:t>
      </w:r>
      <w:proofErr w:type="spellEnd"/>
      <w:r w:rsidRPr="00D67C50">
        <w:rPr>
          <w:sz w:val="24"/>
          <w:szCs w:val="24"/>
        </w:rPr>
        <w:t xml:space="preserve">. учеб. заведений - М.: </w:t>
      </w:r>
      <w:proofErr w:type="spellStart"/>
      <w:r w:rsidRPr="00D67C50">
        <w:rPr>
          <w:sz w:val="24"/>
          <w:szCs w:val="24"/>
        </w:rPr>
        <w:t>Высш</w:t>
      </w:r>
      <w:proofErr w:type="spellEnd"/>
      <w:r w:rsidRPr="00D67C50">
        <w:rPr>
          <w:sz w:val="24"/>
          <w:szCs w:val="24"/>
        </w:rPr>
        <w:t xml:space="preserve">. школа </w:t>
      </w:r>
      <w:r>
        <w:rPr>
          <w:sz w:val="24"/>
          <w:szCs w:val="24"/>
        </w:rPr>
        <w:t>2008</w:t>
      </w:r>
      <w:r w:rsidRPr="00D67C50">
        <w:rPr>
          <w:sz w:val="24"/>
          <w:szCs w:val="24"/>
        </w:rPr>
        <w:t>г.- 350 с.,</w:t>
      </w:r>
    </w:p>
    <w:p w:rsidR="00177035" w:rsidRPr="00D67C50" w:rsidRDefault="00177035" w:rsidP="002B284D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D67C50">
        <w:rPr>
          <w:sz w:val="24"/>
          <w:szCs w:val="24"/>
        </w:rPr>
        <w:t xml:space="preserve">2. А.А. </w:t>
      </w:r>
      <w:proofErr w:type="spellStart"/>
      <w:r w:rsidRPr="00D67C50">
        <w:rPr>
          <w:sz w:val="24"/>
          <w:szCs w:val="24"/>
        </w:rPr>
        <w:t>Чекмарев</w:t>
      </w:r>
      <w:proofErr w:type="spellEnd"/>
      <w:r w:rsidRPr="00D67C50">
        <w:rPr>
          <w:sz w:val="24"/>
          <w:szCs w:val="24"/>
        </w:rPr>
        <w:t xml:space="preserve">.: Справочник по машиностроительному черчению. Справочник 3-е изд. стереотипное. </w:t>
      </w:r>
      <w:proofErr w:type="gramStart"/>
      <w:r w:rsidRPr="00D67C50">
        <w:rPr>
          <w:sz w:val="24"/>
          <w:szCs w:val="24"/>
        </w:rPr>
        <w:t>-М</w:t>
      </w:r>
      <w:proofErr w:type="gramEnd"/>
      <w:r w:rsidRPr="00D67C50">
        <w:rPr>
          <w:sz w:val="24"/>
          <w:szCs w:val="24"/>
        </w:rPr>
        <w:t xml:space="preserve">.: </w:t>
      </w:r>
      <w:proofErr w:type="spellStart"/>
      <w:r w:rsidRPr="00D67C50">
        <w:rPr>
          <w:sz w:val="24"/>
          <w:szCs w:val="24"/>
        </w:rPr>
        <w:t>Высш</w:t>
      </w:r>
      <w:proofErr w:type="spellEnd"/>
      <w:r w:rsidRPr="00D67C50">
        <w:rPr>
          <w:sz w:val="24"/>
          <w:szCs w:val="24"/>
        </w:rPr>
        <w:t xml:space="preserve">. </w:t>
      </w:r>
      <w:proofErr w:type="spellStart"/>
      <w:r w:rsidRPr="00D67C50">
        <w:rPr>
          <w:sz w:val="24"/>
          <w:szCs w:val="24"/>
        </w:rPr>
        <w:t>шк</w:t>
      </w:r>
      <w:proofErr w:type="spellEnd"/>
      <w:r w:rsidRPr="00D67C50">
        <w:rPr>
          <w:sz w:val="24"/>
          <w:szCs w:val="24"/>
        </w:rPr>
        <w:t>. , 200</w:t>
      </w:r>
      <w:r>
        <w:rPr>
          <w:sz w:val="24"/>
          <w:szCs w:val="24"/>
        </w:rPr>
        <w:t>6</w:t>
      </w:r>
      <w:r w:rsidRPr="00D67C50">
        <w:rPr>
          <w:sz w:val="24"/>
          <w:szCs w:val="24"/>
        </w:rPr>
        <w:t>г. -</w:t>
      </w:r>
      <w:r>
        <w:rPr>
          <w:sz w:val="24"/>
          <w:szCs w:val="24"/>
        </w:rPr>
        <w:t xml:space="preserve"> </w:t>
      </w:r>
      <w:r w:rsidRPr="00D67C50">
        <w:rPr>
          <w:sz w:val="24"/>
          <w:szCs w:val="24"/>
        </w:rPr>
        <w:t>493с., ил.</w:t>
      </w:r>
    </w:p>
    <w:p w:rsidR="00177035" w:rsidRDefault="00177035" w:rsidP="002B284D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Т. Г. </w:t>
      </w:r>
      <w:proofErr w:type="spellStart"/>
      <w:r>
        <w:rPr>
          <w:sz w:val="24"/>
          <w:szCs w:val="24"/>
        </w:rPr>
        <w:t>Талалай</w:t>
      </w:r>
      <w:proofErr w:type="spellEnd"/>
      <w:r>
        <w:rPr>
          <w:sz w:val="24"/>
          <w:szCs w:val="24"/>
        </w:rPr>
        <w:t>. КОМПАС-3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11 на примерах. –</w:t>
      </w:r>
      <w:r w:rsidRPr="00714531">
        <w:rPr>
          <w:sz w:val="24"/>
          <w:szCs w:val="24"/>
        </w:rPr>
        <w:t xml:space="preserve"> </w:t>
      </w:r>
      <w:r>
        <w:rPr>
          <w:sz w:val="24"/>
          <w:szCs w:val="24"/>
        </w:rPr>
        <w:t>СПб</w:t>
      </w:r>
      <w:proofErr w:type="gramStart"/>
      <w:r>
        <w:rPr>
          <w:sz w:val="24"/>
          <w:szCs w:val="24"/>
        </w:rPr>
        <w:t xml:space="preserve">.: </w:t>
      </w:r>
      <w:proofErr w:type="spellStart"/>
      <w:proofErr w:type="gramEnd"/>
      <w:r>
        <w:rPr>
          <w:sz w:val="24"/>
          <w:szCs w:val="24"/>
        </w:rPr>
        <w:t>БХВ-Петербург</w:t>
      </w:r>
      <w:proofErr w:type="spellEnd"/>
      <w:r>
        <w:rPr>
          <w:sz w:val="24"/>
          <w:szCs w:val="24"/>
        </w:rPr>
        <w:t>,</w:t>
      </w:r>
      <w:r w:rsidRPr="00714531">
        <w:rPr>
          <w:sz w:val="24"/>
          <w:szCs w:val="24"/>
        </w:rPr>
        <w:t xml:space="preserve"> 2010</w:t>
      </w:r>
      <w:r>
        <w:rPr>
          <w:sz w:val="24"/>
          <w:szCs w:val="24"/>
        </w:rPr>
        <w:t>.</w:t>
      </w:r>
      <w:r w:rsidRPr="0071453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624 с.ил. </w:t>
      </w:r>
    </w:p>
    <w:p w:rsidR="00177035" w:rsidRPr="00D67C50" w:rsidRDefault="00177035" w:rsidP="00751B39">
      <w:pPr>
        <w:tabs>
          <w:tab w:val="left" w:pos="2410"/>
        </w:tabs>
        <w:jc w:val="both"/>
        <w:rPr>
          <w:b/>
          <w:sz w:val="24"/>
          <w:szCs w:val="24"/>
        </w:rPr>
      </w:pPr>
    </w:p>
    <w:p w:rsidR="00177035" w:rsidRPr="00D67C50" w:rsidRDefault="00177035" w:rsidP="00751B39">
      <w:pPr>
        <w:tabs>
          <w:tab w:val="left" w:pos="2410"/>
        </w:tabs>
        <w:jc w:val="both"/>
        <w:rPr>
          <w:b/>
          <w:sz w:val="24"/>
          <w:szCs w:val="24"/>
        </w:rPr>
      </w:pPr>
    </w:p>
    <w:p w:rsidR="00177035" w:rsidRPr="00D67C50" w:rsidRDefault="00177035" w:rsidP="002B284D">
      <w:pPr>
        <w:tabs>
          <w:tab w:val="left" w:pos="2410"/>
        </w:tabs>
        <w:ind w:firstLine="720"/>
        <w:jc w:val="center"/>
        <w:rPr>
          <w:b/>
          <w:sz w:val="24"/>
          <w:szCs w:val="24"/>
        </w:rPr>
      </w:pPr>
      <w:r w:rsidRPr="00D67C50">
        <w:rPr>
          <w:b/>
          <w:sz w:val="24"/>
          <w:szCs w:val="24"/>
        </w:rPr>
        <w:t>ЦЕЛЬ ЗАНЯТИЯ</w:t>
      </w:r>
    </w:p>
    <w:p w:rsidR="00177035" w:rsidRPr="00D67C50" w:rsidRDefault="00177035" w:rsidP="00751B39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177035" w:rsidRPr="00D67C50" w:rsidRDefault="00177035" w:rsidP="00751B39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 w:rsidRPr="00D67C50">
        <w:rPr>
          <w:b/>
          <w:sz w:val="24"/>
          <w:szCs w:val="24"/>
        </w:rPr>
        <w:t>Знать:</w:t>
      </w:r>
    </w:p>
    <w:p w:rsidR="00177035" w:rsidRPr="00593A4C" w:rsidRDefault="00177035" w:rsidP="00751B39">
      <w:pPr>
        <w:ind w:firstLine="709"/>
        <w:jc w:val="both"/>
        <w:rPr>
          <w:sz w:val="24"/>
          <w:szCs w:val="24"/>
        </w:rPr>
      </w:pPr>
      <w:r w:rsidRPr="00D67C50">
        <w:rPr>
          <w:b/>
          <w:sz w:val="24"/>
          <w:szCs w:val="24"/>
        </w:rPr>
        <w:t>-</w:t>
      </w:r>
      <w:r w:rsidRPr="00D67C50">
        <w:rPr>
          <w:sz w:val="24"/>
          <w:szCs w:val="24"/>
        </w:rPr>
        <w:t xml:space="preserve"> </w:t>
      </w:r>
      <w:r w:rsidR="003F37A2">
        <w:rPr>
          <w:sz w:val="24"/>
          <w:szCs w:val="24"/>
        </w:rPr>
        <w:t>к</w:t>
      </w:r>
      <w:r w:rsidR="00EB3E79">
        <w:rPr>
          <w:sz w:val="24"/>
          <w:szCs w:val="24"/>
        </w:rPr>
        <w:t>лассификацию разъемных соед</w:t>
      </w:r>
      <w:r w:rsidR="003F37A2">
        <w:rPr>
          <w:sz w:val="24"/>
          <w:szCs w:val="24"/>
        </w:rPr>
        <w:t>и</w:t>
      </w:r>
      <w:r w:rsidR="00EB3E79">
        <w:rPr>
          <w:sz w:val="24"/>
          <w:szCs w:val="24"/>
        </w:rPr>
        <w:t>н</w:t>
      </w:r>
      <w:r w:rsidR="003F37A2">
        <w:rPr>
          <w:sz w:val="24"/>
          <w:szCs w:val="24"/>
        </w:rPr>
        <w:t>ений</w:t>
      </w:r>
    </w:p>
    <w:p w:rsidR="00177035" w:rsidRPr="00D67C50" w:rsidRDefault="00177035" w:rsidP="00751B39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177035" w:rsidRPr="00D67C50" w:rsidRDefault="00177035" w:rsidP="00751B39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 w:rsidRPr="00D67C50">
        <w:rPr>
          <w:b/>
          <w:sz w:val="24"/>
          <w:szCs w:val="24"/>
        </w:rPr>
        <w:t>Уметь:</w:t>
      </w:r>
    </w:p>
    <w:p w:rsidR="00177035" w:rsidRPr="00D67C50" w:rsidRDefault="00177035" w:rsidP="00751B39">
      <w:pPr>
        <w:tabs>
          <w:tab w:val="left" w:pos="24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модели </w:t>
      </w:r>
      <w:r w:rsidR="003F37A2">
        <w:rPr>
          <w:sz w:val="24"/>
          <w:szCs w:val="24"/>
        </w:rPr>
        <w:t xml:space="preserve">разъемных соединений </w:t>
      </w:r>
      <w:r>
        <w:rPr>
          <w:sz w:val="24"/>
          <w:szCs w:val="24"/>
        </w:rPr>
        <w:t>в системе КОМПАС-3</w:t>
      </w:r>
      <w:r>
        <w:rPr>
          <w:sz w:val="24"/>
          <w:szCs w:val="24"/>
          <w:lang w:val="en-US"/>
        </w:rPr>
        <w:t>D</w:t>
      </w:r>
      <w:r w:rsidRPr="00D67C50">
        <w:rPr>
          <w:sz w:val="24"/>
          <w:szCs w:val="24"/>
        </w:rPr>
        <w:t>;</w:t>
      </w:r>
    </w:p>
    <w:p w:rsidR="00177035" w:rsidRPr="00D67C50" w:rsidRDefault="00177035" w:rsidP="00751B39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177035" w:rsidRPr="00D67C50" w:rsidRDefault="00177035" w:rsidP="00751B39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 w:rsidRPr="00D67C50">
        <w:rPr>
          <w:b/>
          <w:sz w:val="24"/>
          <w:szCs w:val="24"/>
        </w:rPr>
        <w:t>Владеть:</w:t>
      </w:r>
    </w:p>
    <w:p w:rsidR="00177035" w:rsidRPr="00346A9C" w:rsidRDefault="00177035" w:rsidP="00751B39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D67C50">
        <w:rPr>
          <w:sz w:val="24"/>
          <w:szCs w:val="24"/>
        </w:rPr>
        <w:t xml:space="preserve"> - навыками выполнения </w:t>
      </w:r>
      <w:r>
        <w:rPr>
          <w:sz w:val="24"/>
          <w:szCs w:val="24"/>
        </w:rPr>
        <w:t xml:space="preserve">ассоциативных </w:t>
      </w:r>
      <w:r w:rsidRPr="00D67C50">
        <w:rPr>
          <w:sz w:val="24"/>
          <w:szCs w:val="24"/>
        </w:rPr>
        <w:t xml:space="preserve">чертежей </w:t>
      </w:r>
      <w:r w:rsidR="003F37A2">
        <w:rPr>
          <w:sz w:val="24"/>
          <w:szCs w:val="24"/>
        </w:rPr>
        <w:t>разъемных соединений</w:t>
      </w:r>
      <w:r>
        <w:rPr>
          <w:sz w:val="24"/>
          <w:szCs w:val="24"/>
        </w:rPr>
        <w:t xml:space="preserve"> в сист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 КОМПАС-3</w:t>
      </w:r>
      <w:r>
        <w:rPr>
          <w:sz w:val="24"/>
          <w:szCs w:val="24"/>
          <w:lang w:val="en-US"/>
        </w:rPr>
        <w:t>D</w:t>
      </w:r>
    </w:p>
    <w:p w:rsidR="00DB28E7" w:rsidRDefault="00DB28E7" w:rsidP="00751B39">
      <w:pPr>
        <w:jc w:val="both"/>
      </w:pPr>
    </w:p>
    <w:p w:rsidR="00E3489F" w:rsidRPr="002B284D" w:rsidRDefault="00E3489F" w:rsidP="00751B39">
      <w:pPr>
        <w:jc w:val="both"/>
        <w:rPr>
          <w:b/>
          <w:sz w:val="24"/>
          <w:szCs w:val="24"/>
        </w:rPr>
      </w:pPr>
    </w:p>
    <w:p w:rsidR="00E3489F" w:rsidRPr="002B284D" w:rsidRDefault="002B284D" w:rsidP="002B284D">
      <w:pPr>
        <w:jc w:val="center"/>
        <w:rPr>
          <w:b/>
          <w:sz w:val="24"/>
          <w:szCs w:val="24"/>
        </w:rPr>
      </w:pPr>
      <w:r w:rsidRPr="002B284D">
        <w:rPr>
          <w:b/>
          <w:sz w:val="24"/>
          <w:szCs w:val="24"/>
        </w:rPr>
        <w:t>ВВЕДЕНИЕ</w:t>
      </w:r>
    </w:p>
    <w:p w:rsidR="00E3489F" w:rsidRDefault="00E3489F" w:rsidP="00751B39">
      <w:pPr>
        <w:jc w:val="both"/>
      </w:pPr>
    </w:p>
    <w:p w:rsidR="00E3489F" w:rsidRDefault="00E3489F" w:rsidP="00751B39">
      <w:pPr>
        <w:jc w:val="both"/>
      </w:pPr>
    </w:p>
    <w:p w:rsidR="00E3489F" w:rsidRDefault="00E3489F" w:rsidP="00751B39">
      <w:pPr>
        <w:jc w:val="both"/>
      </w:pPr>
    </w:p>
    <w:p w:rsidR="00E3489F" w:rsidRDefault="00E3489F" w:rsidP="00751B39">
      <w:pPr>
        <w:jc w:val="both"/>
      </w:pPr>
    </w:p>
    <w:p w:rsidR="00E3489F" w:rsidRDefault="00E3489F" w:rsidP="00751B39">
      <w:pPr>
        <w:jc w:val="both"/>
      </w:pPr>
    </w:p>
    <w:p w:rsidR="00E3489F" w:rsidRDefault="00E3489F" w:rsidP="00751B39">
      <w:pPr>
        <w:jc w:val="both"/>
      </w:pPr>
    </w:p>
    <w:p w:rsidR="00E3489F" w:rsidRDefault="00E3489F" w:rsidP="00751B39">
      <w:pPr>
        <w:jc w:val="both"/>
      </w:pPr>
    </w:p>
    <w:p w:rsidR="00E3489F" w:rsidRDefault="00E3489F" w:rsidP="00751B39">
      <w:pPr>
        <w:jc w:val="both"/>
      </w:pPr>
    </w:p>
    <w:p w:rsidR="00E3489F" w:rsidRDefault="00E3489F" w:rsidP="00751B39">
      <w:pPr>
        <w:jc w:val="both"/>
      </w:pPr>
    </w:p>
    <w:p w:rsidR="00E3489F" w:rsidRDefault="00E3489F" w:rsidP="00751B39">
      <w:pPr>
        <w:jc w:val="both"/>
      </w:pPr>
    </w:p>
    <w:p w:rsidR="00E3489F" w:rsidRDefault="00E3489F" w:rsidP="00751B39">
      <w:pPr>
        <w:jc w:val="both"/>
      </w:pPr>
    </w:p>
    <w:p w:rsidR="00E3489F" w:rsidRDefault="00E3489F" w:rsidP="00751B39">
      <w:pPr>
        <w:jc w:val="both"/>
      </w:pPr>
    </w:p>
    <w:p w:rsidR="00E3489F" w:rsidRDefault="00E3489F" w:rsidP="00751B39">
      <w:pPr>
        <w:jc w:val="both"/>
      </w:pPr>
    </w:p>
    <w:p w:rsidR="00E3489F" w:rsidRDefault="00E3489F" w:rsidP="00751B39">
      <w:pPr>
        <w:jc w:val="both"/>
      </w:pPr>
    </w:p>
    <w:p w:rsidR="00E3489F" w:rsidRDefault="00E3489F" w:rsidP="00751B39">
      <w:pPr>
        <w:jc w:val="both"/>
      </w:pPr>
    </w:p>
    <w:p w:rsidR="00E3489F" w:rsidRDefault="00E3489F" w:rsidP="00751B39">
      <w:pPr>
        <w:jc w:val="both"/>
      </w:pPr>
    </w:p>
    <w:p w:rsidR="00E3489F" w:rsidRDefault="00E3489F" w:rsidP="00751B39">
      <w:pPr>
        <w:jc w:val="both"/>
      </w:pPr>
    </w:p>
    <w:p w:rsidR="00E3489F" w:rsidRDefault="00E3489F" w:rsidP="00751B39">
      <w:pPr>
        <w:jc w:val="both"/>
      </w:pPr>
    </w:p>
    <w:p w:rsidR="00E3489F" w:rsidRDefault="00E3489F" w:rsidP="00751B39">
      <w:pPr>
        <w:jc w:val="both"/>
      </w:pPr>
    </w:p>
    <w:p w:rsidR="00E3489F" w:rsidRDefault="00E3489F" w:rsidP="00751B39">
      <w:pPr>
        <w:jc w:val="both"/>
      </w:pPr>
    </w:p>
    <w:p w:rsidR="00E3489F" w:rsidRDefault="00E3489F" w:rsidP="00751B39">
      <w:pPr>
        <w:jc w:val="both"/>
      </w:pPr>
    </w:p>
    <w:p w:rsidR="00E3489F" w:rsidRDefault="00E3489F" w:rsidP="00751B39">
      <w:pPr>
        <w:jc w:val="both"/>
      </w:pPr>
    </w:p>
    <w:p w:rsidR="003F37A2" w:rsidRPr="003F37A2" w:rsidRDefault="003F37A2" w:rsidP="00751B3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3F37A2">
        <w:rPr>
          <w:b/>
          <w:sz w:val="24"/>
          <w:szCs w:val="24"/>
        </w:rPr>
        <w:t xml:space="preserve">ИЗОБРАЖЕНИЕ И ОБОЗНАЧЕНИЕ КРЕПЕЖНЫХ </w:t>
      </w:r>
      <w:r w:rsidR="00BA497D">
        <w:rPr>
          <w:b/>
          <w:sz w:val="24"/>
          <w:szCs w:val="24"/>
        </w:rPr>
        <w:t xml:space="preserve">РЕЗЬБОВЫХ        </w:t>
      </w:r>
      <w:r w:rsidRPr="003F37A2">
        <w:rPr>
          <w:b/>
          <w:sz w:val="24"/>
          <w:szCs w:val="24"/>
        </w:rPr>
        <w:t>ДЕТАЛЕЙ</w:t>
      </w:r>
    </w:p>
    <w:p w:rsidR="00E3489F" w:rsidRPr="00D67C50" w:rsidRDefault="00E3489F" w:rsidP="00751B39">
      <w:pPr>
        <w:ind w:firstLine="709"/>
        <w:jc w:val="both"/>
        <w:rPr>
          <w:sz w:val="24"/>
          <w:szCs w:val="24"/>
          <w:u w:val="single"/>
        </w:rPr>
      </w:pPr>
    </w:p>
    <w:p w:rsidR="00E3489F" w:rsidRPr="00D67C50" w:rsidRDefault="00E3489F" w:rsidP="00751B39">
      <w:pPr>
        <w:ind w:firstLine="709"/>
        <w:jc w:val="both"/>
        <w:rPr>
          <w:sz w:val="24"/>
          <w:szCs w:val="24"/>
        </w:rPr>
      </w:pPr>
      <w:r w:rsidRPr="00D67C50">
        <w:rPr>
          <w:sz w:val="24"/>
          <w:szCs w:val="24"/>
        </w:rPr>
        <w:t>Крепежные детали служат для соединения двух или более деталей. Среди них большое распространение имеют стандартные крепежные резьбовые детали, к которым относятся болты, винты, шпильки, гайки.</w:t>
      </w:r>
      <w:r w:rsidR="00715C8C">
        <w:rPr>
          <w:sz w:val="24"/>
          <w:szCs w:val="24"/>
        </w:rPr>
        <w:t xml:space="preserve"> </w:t>
      </w:r>
    </w:p>
    <w:p w:rsidR="00E3489F" w:rsidRPr="00D67C50" w:rsidRDefault="00E3489F" w:rsidP="00751B39">
      <w:pPr>
        <w:ind w:firstLine="709"/>
        <w:jc w:val="both"/>
        <w:rPr>
          <w:sz w:val="24"/>
          <w:szCs w:val="24"/>
        </w:rPr>
      </w:pPr>
      <w:r w:rsidRPr="00D67C50">
        <w:rPr>
          <w:sz w:val="24"/>
          <w:szCs w:val="24"/>
        </w:rPr>
        <w:t>Размеры их установлены соответствующими стандартами.</w:t>
      </w:r>
    </w:p>
    <w:p w:rsidR="00E3489F" w:rsidRPr="00D67C50" w:rsidRDefault="00E3489F" w:rsidP="00751B39">
      <w:pPr>
        <w:ind w:firstLine="709"/>
        <w:jc w:val="both"/>
        <w:rPr>
          <w:sz w:val="24"/>
          <w:szCs w:val="24"/>
        </w:rPr>
      </w:pPr>
      <w:r w:rsidRPr="00D67C50">
        <w:rPr>
          <w:sz w:val="24"/>
          <w:szCs w:val="24"/>
        </w:rPr>
        <w:t>Способ изображения деталей на сборочных чертежах и чертежах общего вида в</w:t>
      </w:r>
      <w:r w:rsidRPr="00D67C50">
        <w:rPr>
          <w:sz w:val="24"/>
          <w:szCs w:val="24"/>
        </w:rPr>
        <w:t>ы</w:t>
      </w:r>
      <w:r w:rsidRPr="00D67C50">
        <w:rPr>
          <w:sz w:val="24"/>
          <w:szCs w:val="24"/>
        </w:rPr>
        <w:t>бирают в зависимости от назначения и масштаба чертежа. Размер изображения выбирают таким, чтобы дать полное представление о характере соединения.</w:t>
      </w:r>
    </w:p>
    <w:p w:rsidR="00E3489F" w:rsidRPr="00D67C50" w:rsidRDefault="00E3489F" w:rsidP="00751B39">
      <w:pPr>
        <w:ind w:firstLine="709"/>
        <w:jc w:val="both"/>
        <w:rPr>
          <w:sz w:val="24"/>
          <w:szCs w:val="24"/>
        </w:rPr>
      </w:pPr>
      <w:r w:rsidRPr="00D67C50">
        <w:rPr>
          <w:sz w:val="24"/>
          <w:szCs w:val="24"/>
        </w:rPr>
        <w:t>Изображение резьбового соединения состоит из изображения резьбовых и соед</w:t>
      </w:r>
      <w:r w:rsidRPr="00D67C50">
        <w:rPr>
          <w:sz w:val="24"/>
          <w:szCs w:val="24"/>
        </w:rPr>
        <w:t>и</w:t>
      </w:r>
      <w:r w:rsidRPr="00D67C50">
        <w:rPr>
          <w:sz w:val="24"/>
          <w:szCs w:val="24"/>
        </w:rPr>
        <w:t>няемых деталей.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</w:p>
    <w:p w:rsidR="000C7081" w:rsidRPr="000C7081" w:rsidRDefault="000C7081" w:rsidP="00751B39">
      <w:pPr>
        <w:ind w:left="720"/>
        <w:jc w:val="both"/>
        <w:rPr>
          <w:b/>
          <w:sz w:val="24"/>
          <w:szCs w:val="24"/>
        </w:rPr>
      </w:pPr>
      <w:r w:rsidRPr="000C7081">
        <w:rPr>
          <w:b/>
          <w:sz w:val="24"/>
          <w:szCs w:val="24"/>
        </w:rPr>
        <w:t>1.1.</w:t>
      </w:r>
      <w:r w:rsidRPr="000C7081">
        <w:rPr>
          <w:sz w:val="24"/>
          <w:szCs w:val="24"/>
        </w:rPr>
        <w:t xml:space="preserve"> </w:t>
      </w:r>
      <w:r w:rsidRPr="000C7081">
        <w:rPr>
          <w:b/>
          <w:sz w:val="24"/>
          <w:szCs w:val="24"/>
        </w:rPr>
        <w:t xml:space="preserve">Соединение болтовое </w:t>
      </w:r>
    </w:p>
    <w:p w:rsidR="000C7081" w:rsidRPr="000C7081" w:rsidRDefault="000C7081" w:rsidP="00751B39">
      <w:pPr>
        <w:ind w:left="720"/>
        <w:jc w:val="both"/>
        <w:rPr>
          <w:b/>
          <w:sz w:val="24"/>
          <w:szCs w:val="24"/>
        </w:rPr>
      </w:pPr>
    </w:p>
    <w:p w:rsidR="00814869" w:rsidRPr="00D67C50" w:rsidRDefault="00E3489F" w:rsidP="00814869">
      <w:pPr>
        <w:ind w:firstLine="709"/>
        <w:jc w:val="both"/>
        <w:rPr>
          <w:sz w:val="24"/>
          <w:szCs w:val="24"/>
        </w:rPr>
      </w:pPr>
      <w:r w:rsidRPr="00D67C50">
        <w:rPr>
          <w:sz w:val="24"/>
          <w:szCs w:val="24"/>
        </w:rPr>
        <w:t>В технике широкое применение получило болтовое соединение, выполняемое п</w:t>
      </w:r>
      <w:r w:rsidRPr="00D67C50">
        <w:rPr>
          <w:sz w:val="24"/>
          <w:szCs w:val="24"/>
        </w:rPr>
        <w:t>о</w:t>
      </w:r>
      <w:r w:rsidRPr="00D67C50">
        <w:rPr>
          <w:sz w:val="24"/>
          <w:szCs w:val="24"/>
        </w:rPr>
        <w:t>средством болта, гайки и шайбы</w:t>
      </w:r>
      <w:r w:rsidR="00814869" w:rsidRPr="00814869">
        <w:rPr>
          <w:sz w:val="24"/>
          <w:szCs w:val="24"/>
        </w:rPr>
        <w:t xml:space="preserve"> </w:t>
      </w:r>
      <w:r w:rsidR="000C07B9" w:rsidRPr="00715C8C">
        <w:rPr>
          <w:b/>
          <w:sz w:val="24"/>
          <w:szCs w:val="24"/>
        </w:rPr>
        <w:t xml:space="preserve">(Слайд № </w:t>
      </w:r>
      <w:r w:rsidR="000C07B9">
        <w:rPr>
          <w:b/>
          <w:sz w:val="24"/>
          <w:szCs w:val="24"/>
        </w:rPr>
        <w:t>5</w:t>
      </w:r>
      <w:r w:rsidR="000C07B9" w:rsidRPr="00715C8C">
        <w:rPr>
          <w:b/>
          <w:sz w:val="24"/>
          <w:szCs w:val="24"/>
        </w:rPr>
        <w:t>)</w:t>
      </w:r>
      <w:r w:rsidR="000C07B9">
        <w:rPr>
          <w:b/>
          <w:sz w:val="24"/>
          <w:szCs w:val="24"/>
        </w:rPr>
        <w:t>.</w:t>
      </w:r>
    </w:p>
    <w:p w:rsidR="00814869" w:rsidRPr="00D67C50" w:rsidRDefault="00814869" w:rsidP="00814869">
      <w:pPr>
        <w:ind w:firstLine="709"/>
        <w:jc w:val="both"/>
        <w:rPr>
          <w:sz w:val="24"/>
          <w:szCs w:val="24"/>
        </w:rPr>
      </w:pPr>
      <w:r w:rsidRPr="00D67C50">
        <w:rPr>
          <w:b/>
          <w:i/>
          <w:sz w:val="24"/>
          <w:szCs w:val="24"/>
        </w:rPr>
        <w:lastRenderedPageBreak/>
        <w:t xml:space="preserve">Болт </w:t>
      </w:r>
      <w:r w:rsidRPr="00D67C50">
        <w:rPr>
          <w:sz w:val="24"/>
          <w:szCs w:val="24"/>
        </w:rPr>
        <w:t>- цилиндрический стержень с резьбой и головкой. Существует много типов болтов, отличающихся друг от друга по форме и размерам головки (шестигранные, кру</w:t>
      </w:r>
      <w:r w:rsidRPr="00D67C50">
        <w:rPr>
          <w:sz w:val="24"/>
          <w:szCs w:val="24"/>
        </w:rPr>
        <w:t>г</w:t>
      </w:r>
      <w:r w:rsidRPr="00D67C50">
        <w:rPr>
          <w:sz w:val="24"/>
          <w:szCs w:val="24"/>
        </w:rPr>
        <w:t>лые, высокие, низкие и т.д.), точности изготовления, прочности.</w:t>
      </w:r>
    </w:p>
    <w:p w:rsidR="00814869" w:rsidRPr="00D67C50" w:rsidRDefault="00814869" w:rsidP="00814869">
      <w:pPr>
        <w:ind w:firstLine="709"/>
        <w:jc w:val="both"/>
        <w:rPr>
          <w:sz w:val="24"/>
          <w:szCs w:val="24"/>
        </w:rPr>
      </w:pPr>
      <w:r w:rsidRPr="00D67C50">
        <w:rPr>
          <w:b/>
          <w:i/>
          <w:sz w:val="24"/>
          <w:szCs w:val="24"/>
        </w:rPr>
        <w:t xml:space="preserve">Гайка </w:t>
      </w:r>
      <w:r w:rsidRPr="00D67C50">
        <w:rPr>
          <w:sz w:val="24"/>
          <w:szCs w:val="24"/>
        </w:rPr>
        <w:t>- имеет резьбовые отверстия для навинчивания на стержень с такой же рез</w:t>
      </w:r>
      <w:r w:rsidRPr="00D67C50">
        <w:rPr>
          <w:sz w:val="24"/>
          <w:szCs w:val="24"/>
        </w:rPr>
        <w:t>ь</w:t>
      </w:r>
      <w:r w:rsidRPr="00D67C50">
        <w:rPr>
          <w:sz w:val="24"/>
          <w:szCs w:val="24"/>
        </w:rPr>
        <w:t xml:space="preserve">бой. В зависимости от назначения и условий работы гайки изготовляют </w:t>
      </w:r>
      <w:proofErr w:type="gramStart"/>
      <w:r w:rsidRPr="00D67C50">
        <w:rPr>
          <w:sz w:val="24"/>
          <w:szCs w:val="24"/>
        </w:rPr>
        <w:t>различными</w:t>
      </w:r>
      <w:proofErr w:type="gramEnd"/>
      <w:r w:rsidRPr="00D67C50">
        <w:rPr>
          <w:sz w:val="24"/>
          <w:szCs w:val="24"/>
        </w:rPr>
        <w:t xml:space="preserve"> по форме (шестигранные, круглые, барашковые т.д.), различными по высоте (высокие, ни</w:t>
      </w:r>
      <w:r w:rsidRPr="00D67C50">
        <w:rPr>
          <w:sz w:val="24"/>
          <w:szCs w:val="24"/>
        </w:rPr>
        <w:t>з</w:t>
      </w:r>
      <w:r w:rsidRPr="00D67C50">
        <w:rPr>
          <w:sz w:val="24"/>
          <w:szCs w:val="24"/>
        </w:rPr>
        <w:t xml:space="preserve">кие, нормальные) и прочности. </w:t>
      </w:r>
    </w:p>
    <w:p w:rsidR="00814869" w:rsidRPr="00D67C50" w:rsidRDefault="00814869" w:rsidP="00814869">
      <w:pPr>
        <w:ind w:firstLine="709"/>
        <w:jc w:val="both"/>
        <w:rPr>
          <w:sz w:val="24"/>
          <w:szCs w:val="24"/>
        </w:rPr>
      </w:pPr>
      <w:r w:rsidRPr="00D67C50">
        <w:rPr>
          <w:b/>
          <w:i/>
          <w:sz w:val="24"/>
          <w:szCs w:val="24"/>
        </w:rPr>
        <w:t xml:space="preserve">Шайбы </w:t>
      </w:r>
      <w:r w:rsidRPr="00D67C50">
        <w:rPr>
          <w:sz w:val="24"/>
          <w:szCs w:val="24"/>
        </w:rPr>
        <w:t>- штампованные или точечные кольца предназначаются для предохранения поверхности детали при навертывании гайки и способствуют  более равномерной перед</w:t>
      </w:r>
      <w:r w:rsidRPr="00D67C50">
        <w:rPr>
          <w:sz w:val="24"/>
          <w:szCs w:val="24"/>
        </w:rPr>
        <w:t>а</w:t>
      </w:r>
      <w:r w:rsidRPr="00D67C50">
        <w:rPr>
          <w:sz w:val="24"/>
          <w:szCs w:val="24"/>
        </w:rPr>
        <w:t>че нагрузки. Существуют круглые, косые, пружинные, многолапчатые и др. шайбы.</w:t>
      </w:r>
    </w:p>
    <w:p w:rsidR="00E3489F" w:rsidRPr="00D67C50" w:rsidRDefault="00E3489F" w:rsidP="00751B39">
      <w:pPr>
        <w:ind w:firstLine="709"/>
        <w:jc w:val="both"/>
        <w:rPr>
          <w:sz w:val="24"/>
          <w:szCs w:val="24"/>
        </w:rPr>
      </w:pPr>
    </w:p>
    <w:p w:rsidR="000C07B9" w:rsidRDefault="00E3489F" w:rsidP="00751B39">
      <w:pPr>
        <w:ind w:firstLine="709"/>
        <w:jc w:val="both"/>
        <w:rPr>
          <w:b/>
          <w:sz w:val="24"/>
          <w:szCs w:val="24"/>
        </w:rPr>
      </w:pPr>
      <w:r w:rsidRPr="00D67C50">
        <w:rPr>
          <w:sz w:val="24"/>
          <w:szCs w:val="24"/>
        </w:rPr>
        <w:t xml:space="preserve"> </w:t>
      </w:r>
      <w:r w:rsidR="00277476" w:rsidRPr="00D67C50">
        <w:rPr>
          <w:sz w:val="24"/>
          <w:szCs w:val="24"/>
        </w:rPr>
        <w:t xml:space="preserve">В соответствии с ГОСТ 2.315-68 </w:t>
      </w:r>
      <w:r w:rsidR="00277476" w:rsidRPr="00D67C50">
        <w:rPr>
          <w:i/>
          <w:sz w:val="24"/>
          <w:szCs w:val="24"/>
        </w:rPr>
        <w:t>Изображения упрощенные и условные крепежных деталей</w:t>
      </w:r>
      <w:r w:rsidR="00277476" w:rsidRPr="00D67C50">
        <w:rPr>
          <w:b/>
          <w:i/>
          <w:sz w:val="24"/>
          <w:szCs w:val="24"/>
        </w:rPr>
        <w:t xml:space="preserve"> </w:t>
      </w:r>
      <w:r w:rsidR="00277476" w:rsidRPr="00D67C50">
        <w:rPr>
          <w:sz w:val="24"/>
          <w:szCs w:val="24"/>
        </w:rPr>
        <w:t xml:space="preserve">различают </w:t>
      </w:r>
      <w:r w:rsidR="00277476" w:rsidRPr="00D67C50">
        <w:rPr>
          <w:b/>
          <w:i/>
          <w:sz w:val="24"/>
          <w:szCs w:val="24"/>
        </w:rPr>
        <w:t>конструктивное</w:t>
      </w:r>
      <w:r w:rsidR="00277476" w:rsidRPr="00D67C50">
        <w:rPr>
          <w:sz w:val="24"/>
          <w:szCs w:val="24"/>
        </w:rPr>
        <w:t xml:space="preserve">, </w:t>
      </w:r>
      <w:r w:rsidR="00277476" w:rsidRPr="00D67C50">
        <w:rPr>
          <w:b/>
          <w:i/>
          <w:sz w:val="24"/>
          <w:szCs w:val="24"/>
        </w:rPr>
        <w:t>упрощенное</w:t>
      </w:r>
      <w:r w:rsidR="00277476" w:rsidRPr="00D67C50">
        <w:rPr>
          <w:sz w:val="24"/>
          <w:szCs w:val="24"/>
        </w:rPr>
        <w:t xml:space="preserve"> и </w:t>
      </w:r>
      <w:r w:rsidR="00277476" w:rsidRPr="00D67C50">
        <w:rPr>
          <w:b/>
          <w:i/>
          <w:sz w:val="24"/>
          <w:szCs w:val="24"/>
        </w:rPr>
        <w:t>условное</w:t>
      </w:r>
      <w:r w:rsidR="00277476" w:rsidRPr="00D67C50">
        <w:rPr>
          <w:sz w:val="24"/>
          <w:szCs w:val="24"/>
        </w:rPr>
        <w:t xml:space="preserve"> изображение крепежных деталей в изображении соединений</w:t>
      </w:r>
      <w:r w:rsidR="000C07B9">
        <w:rPr>
          <w:sz w:val="24"/>
          <w:szCs w:val="24"/>
        </w:rPr>
        <w:t xml:space="preserve"> </w:t>
      </w:r>
      <w:r w:rsidR="000C07B9" w:rsidRPr="00715C8C">
        <w:rPr>
          <w:b/>
          <w:sz w:val="24"/>
          <w:szCs w:val="24"/>
        </w:rPr>
        <w:t xml:space="preserve">(Слайд № </w:t>
      </w:r>
      <w:r w:rsidR="00334452">
        <w:rPr>
          <w:b/>
          <w:sz w:val="24"/>
          <w:szCs w:val="24"/>
        </w:rPr>
        <w:t>6</w:t>
      </w:r>
      <w:r w:rsidR="000C07B9" w:rsidRPr="00715C8C">
        <w:rPr>
          <w:b/>
          <w:sz w:val="24"/>
          <w:szCs w:val="24"/>
        </w:rPr>
        <w:t>)</w:t>
      </w:r>
      <w:r w:rsidR="000C07B9">
        <w:rPr>
          <w:b/>
          <w:sz w:val="24"/>
          <w:szCs w:val="24"/>
        </w:rPr>
        <w:t>.</w:t>
      </w:r>
    </w:p>
    <w:p w:rsidR="002738A9" w:rsidRDefault="00277476" w:rsidP="00751B39">
      <w:pPr>
        <w:ind w:firstLine="709"/>
        <w:jc w:val="both"/>
        <w:rPr>
          <w:sz w:val="24"/>
          <w:szCs w:val="24"/>
        </w:rPr>
      </w:pPr>
      <w:r w:rsidRPr="00D67C50">
        <w:rPr>
          <w:sz w:val="24"/>
          <w:szCs w:val="24"/>
        </w:rPr>
        <w:t xml:space="preserve">При </w:t>
      </w:r>
      <w:r w:rsidRPr="00D67C50">
        <w:rPr>
          <w:b/>
          <w:i/>
          <w:sz w:val="24"/>
          <w:szCs w:val="24"/>
        </w:rPr>
        <w:t>конструктивном</w:t>
      </w:r>
      <w:r w:rsidRPr="00D67C50">
        <w:rPr>
          <w:i/>
          <w:sz w:val="24"/>
          <w:szCs w:val="24"/>
        </w:rPr>
        <w:t xml:space="preserve"> </w:t>
      </w:r>
      <w:r w:rsidRPr="00D67C50">
        <w:rPr>
          <w:sz w:val="24"/>
          <w:szCs w:val="24"/>
        </w:rPr>
        <w:t>изображении размеры деталей и их элементов подбираютс</w:t>
      </w:r>
      <w:r>
        <w:rPr>
          <w:sz w:val="24"/>
          <w:szCs w:val="24"/>
        </w:rPr>
        <w:t xml:space="preserve">я по соответствующим стандартам и </w:t>
      </w:r>
      <w:r w:rsidR="00E3489F" w:rsidRPr="00D67C50">
        <w:rPr>
          <w:sz w:val="24"/>
          <w:szCs w:val="24"/>
        </w:rPr>
        <w:t>вычерчивают по действительным размерам. На таких чертежах показывают фаски, галтели, зазоры между стержнем с резьбой и отверстием скрепляемой детали.</w:t>
      </w:r>
      <w:r w:rsidR="002738A9" w:rsidRPr="002738A9">
        <w:rPr>
          <w:sz w:val="24"/>
          <w:szCs w:val="24"/>
        </w:rPr>
        <w:t xml:space="preserve"> </w:t>
      </w:r>
    </w:p>
    <w:p w:rsidR="002738A9" w:rsidRPr="00D67C50" w:rsidRDefault="002738A9" w:rsidP="00751B39">
      <w:pPr>
        <w:ind w:firstLine="709"/>
        <w:jc w:val="both"/>
        <w:rPr>
          <w:sz w:val="24"/>
          <w:szCs w:val="24"/>
        </w:rPr>
      </w:pPr>
      <w:r w:rsidRPr="00D67C50">
        <w:rPr>
          <w:sz w:val="24"/>
          <w:szCs w:val="24"/>
        </w:rPr>
        <w:t xml:space="preserve">При </w:t>
      </w:r>
      <w:r w:rsidRPr="00D67C50">
        <w:rPr>
          <w:b/>
          <w:sz w:val="24"/>
          <w:szCs w:val="24"/>
        </w:rPr>
        <w:t>у</w:t>
      </w:r>
      <w:r w:rsidRPr="00D67C50">
        <w:rPr>
          <w:b/>
          <w:i/>
          <w:sz w:val="24"/>
          <w:szCs w:val="24"/>
        </w:rPr>
        <w:t>прощенном</w:t>
      </w:r>
      <w:r w:rsidRPr="00D67C50">
        <w:rPr>
          <w:sz w:val="24"/>
          <w:szCs w:val="24"/>
        </w:rPr>
        <w:t xml:space="preserve"> изображении размеры крепежных деталей определяют по усло</w:t>
      </w:r>
      <w:r w:rsidRPr="00D67C50">
        <w:rPr>
          <w:sz w:val="24"/>
          <w:szCs w:val="24"/>
        </w:rPr>
        <w:t>в</w:t>
      </w:r>
      <w:r w:rsidRPr="00D67C50">
        <w:rPr>
          <w:sz w:val="24"/>
          <w:szCs w:val="24"/>
        </w:rPr>
        <w:t>ным соотношениям в зависимости от диаметра резьбы, упрощенно вычерчивают некот</w:t>
      </w:r>
      <w:r w:rsidRPr="00D67C50">
        <w:rPr>
          <w:sz w:val="24"/>
          <w:szCs w:val="24"/>
        </w:rPr>
        <w:t>о</w:t>
      </w:r>
      <w:r w:rsidRPr="00D67C50">
        <w:rPr>
          <w:sz w:val="24"/>
          <w:szCs w:val="24"/>
        </w:rPr>
        <w:t>рые элементы деталей (фаски, шлицы, галтели...)</w:t>
      </w:r>
    </w:p>
    <w:p w:rsidR="002738A9" w:rsidRPr="00D67C50" w:rsidRDefault="002738A9" w:rsidP="00751B39">
      <w:pPr>
        <w:ind w:firstLine="709"/>
        <w:jc w:val="both"/>
        <w:rPr>
          <w:sz w:val="24"/>
          <w:szCs w:val="24"/>
        </w:rPr>
      </w:pPr>
      <w:r w:rsidRPr="00D67C50">
        <w:rPr>
          <w:b/>
          <w:i/>
          <w:sz w:val="24"/>
          <w:szCs w:val="24"/>
        </w:rPr>
        <w:t>Условное</w:t>
      </w:r>
      <w:r w:rsidRPr="00D67C50">
        <w:rPr>
          <w:i/>
          <w:sz w:val="24"/>
          <w:szCs w:val="24"/>
        </w:rPr>
        <w:t xml:space="preserve"> </w:t>
      </w:r>
      <w:r w:rsidRPr="00D67C50">
        <w:rPr>
          <w:sz w:val="24"/>
          <w:szCs w:val="24"/>
        </w:rPr>
        <w:t>изображение применяется при диаметре стержней крепежных деталей, равном 2 мм и менее.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</w:p>
    <w:p w:rsidR="00AA2CAF" w:rsidRDefault="0071002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Элементы соединения болтового рассчитываются и подбираются согласно ГОСТ на их изготовление</w:t>
      </w:r>
      <w:proofErr w:type="gramStart"/>
      <w:r w:rsidR="00AA2CAF">
        <w:rPr>
          <w:sz w:val="24"/>
          <w:szCs w:val="24"/>
        </w:rPr>
        <w:t xml:space="preserve"> </w:t>
      </w:r>
      <w:r w:rsidR="0074125F">
        <w:rPr>
          <w:sz w:val="24"/>
          <w:szCs w:val="24"/>
        </w:rPr>
        <w:t>.</w:t>
      </w:r>
      <w:proofErr w:type="gramEnd"/>
      <w:r w:rsidR="00AA2CAF" w:rsidRPr="00AA2CAF">
        <w:rPr>
          <w:b/>
          <w:sz w:val="24"/>
          <w:szCs w:val="24"/>
        </w:rPr>
        <w:t xml:space="preserve"> </w:t>
      </w:r>
      <w:r w:rsidR="00AA2CAF" w:rsidRPr="00715C8C">
        <w:rPr>
          <w:b/>
          <w:sz w:val="24"/>
          <w:szCs w:val="24"/>
        </w:rPr>
        <w:t xml:space="preserve">(Слайд № </w:t>
      </w:r>
      <w:r w:rsidR="00334452">
        <w:rPr>
          <w:b/>
          <w:sz w:val="24"/>
          <w:szCs w:val="24"/>
        </w:rPr>
        <w:t>7</w:t>
      </w:r>
      <w:r w:rsidR="00AA2CAF" w:rsidRPr="00715C8C">
        <w:rPr>
          <w:b/>
          <w:sz w:val="24"/>
          <w:szCs w:val="24"/>
        </w:rPr>
        <w:t>)</w:t>
      </w:r>
      <w:r w:rsidR="00AA2CAF">
        <w:rPr>
          <w:b/>
          <w:sz w:val="24"/>
          <w:szCs w:val="24"/>
        </w:rPr>
        <w:t>.</w:t>
      </w:r>
      <w:r w:rsidR="0074125F">
        <w:rPr>
          <w:sz w:val="24"/>
          <w:szCs w:val="24"/>
        </w:rPr>
        <w:t xml:space="preserve"> </w:t>
      </w:r>
    </w:p>
    <w:p w:rsidR="00306705" w:rsidRPr="00334452" w:rsidRDefault="0074125F" w:rsidP="00751B39">
      <w:pPr>
        <w:ind w:firstLine="709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Расчет </w:t>
      </w:r>
      <w:r w:rsidR="00AA2CAF">
        <w:rPr>
          <w:sz w:val="24"/>
          <w:szCs w:val="24"/>
        </w:rPr>
        <w:t xml:space="preserve">соединения болтового </w:t>
      </w:r>
      <w:r>
        <w:rPr>
          <w:sz w:val="24"/>
          <w:szCs w:val="24"/>
        </w:rPr>
        <w:t>проводят по толщине скрепляемых деталей и диаме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ру резьбы на стержне болта, от которой зависят вид и размеры других элементов</w:t>
      </w:r>
      <w:r w:rsidRPr="00715C8C">
        <w:rPr>
          <w:b/>
          <w:sz w:val="24"/>
          <w:szCs w:val="24"/>
        </w:rPr>
        <w:t xml:space="preserve"> </w:t>
      </w:r>
      <w:r w:rsidR="00D93FD1" w:rsidRPr="00D93FD1">
        <w:rPr>
          <w:sz w:val="24"/>
          <w:szCs w:val="24"/>
        </w:rPr>
        <w:t>крепе</w:t>
      </w:r>
      <w:r w:rsidR="00D93FD1" w:rsidRPr="00D93FD1">
        <w:rPr>
          <w:sz w:val="24"/>
          <w:szCs w:val="24"/>
        </w:rPr>
        <w:t>ж</w:t>
      </w:r>
      <w:r w:rsidR="00D93FD1" w:rsidRPr="00D93FD1">
        <w:rPr>
          <w:sz w:val="24"/>
          <w:szCs w:val="24"/>
        </w:rPr>
        <w:t>ных деталей</w:t>
      </w:r>
      <w:r w:rsidR="00D93FD1">
        <w:rPr>
          <w:b/>
          <w:sz w:val="24"/>
          <w:szCs w:val="24"/>
        </w:rPr>
        <w:t xml:space="preserve"> </w:t>
      </w:r>
      <w:r w:rsidRPr="00715C8C">
        <w:rPr>
          <w:b/>
          <w:sz w:val="24"/>
          <w:szCs w:val="24"/>
        </w:rPr>
        <w:t xml:space="preserve">(Слайд № </w:t>
      </w:r>
      <w:r w:rsidR="00334452">
        <w:rPr>
          <w:b/>
          <w:sz w:val="24"/>
          <w:szCs w:val="24"/>
        </w:rPr>
        <w:t>8)</w:t>
      </w:r>
      <w:r>
        <w:rPr>
          <w:b/>
          <w:sz w:val="24"/>
          <w:szCs w:val="24"/>
        </w:rPr>
        <w:t>.</w:t>
      </w:r>
      <w:r w:rsidR="0071002F">
        <w:rPr>
          <w:sz w:val="24"/>
          <w:szCs w:val="24"/>
        </w:rPr>
        <w:t xml:space="preserve"> </w:t>
      </w:r>
      <w:r w:rsidR="006E5FF6">
        <w:rPr>
          <w:sz w:val="24"/>
          <w:szCs w:val="24"/>
        </w:rPr>
        <w:t>Рас</w:t>
      </w:r>
      <w:r w:rsidR="00334452">
        <w:rPr>
          <w:sz w:val="24"/>
          <w:szCs w:val="24"/>
        </w:rPr>
        <w:t>с</w:t>
      </w:r>
      <w:r w:rsidR="006E5FF6">
        <w:rPr>
          <w:sz w:val="24"/>
          <w:szCs w:val="24"/>
        </w:rPr>
        <w:t>ч</w:t>
      </w:r>
      <w:r w:rsidR="00334452">
        <w:rPr>
          <w:sz w:val="24"/>
          <w:szCs w:val="24"/>
        </w:rPr>
        <w:t>и</w:t>
      </w:r>
      <w:r w:rsidR="006E5FF6">
        <w:rPr>
          <w:sz w:val="24"/>
          <w:szCs w:val="24"/>
        </w:rPr>
        <w:t xml:space="preserve">тываемой величиной является длина стержня болта </w:t>
      </w:r>
      <w:proofErr w:type="gramStart"/>
      <w:r w:rsidR="00334452" w:rsidRPr="00334452">
        <w:rPr>
          <w:b/>
          <w:i/>
          <w:sz w:val="24"/>
          <w:szCs w:val="24"/>
          <w:lang w:val="en-US"/>
        </w:rPr>
        <w:t>l</w:t>
      </w:r>
      <w:proofErr w:type="spellStart"/>
      <w:proofErr w:type="gramEnd"/>
      <w:r w:rsidR="00334452" w:rsidRPr="00334452">
        <w:rPr>
          <w:b/>
          <w:i/>
          <w:sz w:val="24"/>
          <w:szCs w:val="24"/>
          <w:vertAlign w:val="subscript"/>
        </w:rPr>
        <w:t>расч</w:t>
      </w:r>
      <w:proofErr w:type="spellEnd"/>
      <w:r w:rsidR="00334452" w:rsidRPr="00334452">
        <w:rPr>
          <w:b/>
          <w:i/>
          <w:sz w:val="24"/>
          <w:szCs w:val="24"/>
          <w:vertAlign w:val="subscript"/>
        </w:rPr>
        <w:t>.</w:t>
      </w:r>
    </w:p>
    <w:p w:rsidR="00D93FD1" w:rsidRPr="00D67C50" w:rsidRDefault="00D93FD1" w:rsidP="00751B39">
      <w:pPr>
        <w:ind w:firstLine="709"/>
        <w:jc w:val="both"/>
        <w:rPr>
          <w:sz w:val="24"/>
          <w:szCs w:val="24"/>
        </w:rPr>
      </w:pPr>
    </w:p>
    <w:p w:rsidR="00E3489F" w:rsidRDefault="00EE3A88" w:rsidP="00751B39">
      <w:pPr>
        <w:pStyle w:val="a3"/>
        <w:numPr>
          <w:ilvl w:val="1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Соединение ш</w:t>
      </w:r>
      <w:r w:rsidR="00E3489F" w:rsidRPr="00EE3A88">
        <w:rPr>
          <w:b/>
          <w:sz w:val="24"/>
          <w:szCs w:val="24"/>
        </w:rPr>
        <w:t>пил</w:t>
      </w:r>
      <w:r>
        <w:rPr>
          <w:b/>
          <w:sz w:val="24"/>
          <w:szCs w:val="24"/>
        </w:rPr>
        <w:t>ечное</w:t>
      </w:r>
    </w:p>
    <w:p w:rsidR="00E3489F" w:rsidRPr="00287BF5" w:rsidRDefault="00E3489F" w:rsidP="00751B39">
      <w:pPr>
        <w:ind w:left="709"/>
        <w:jc w:val="both"/>
        <w:rPr>
          <w:sz w:val="24"/>
          <w:szCs w:val="24"/>
        </w:rPr>
      </w:pP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Шпилька применяется в тех случаях, когда у деталей нет места для размещения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ловки болта или когда у соединяемых деталей большая разница в толщине; если одна из деталей имеет </w:t>
      </w:r>
      <w:proofErr w:type="gramStart"/>
      <w:r>
        <w:rPr>
          <w:sz w:val="24"/>
          <w:szCs w:val="24"/>
        </w:rPr>
        <w:t>значительно большую</w:t>
      </w:r>
      <w:proofErr w:type="gramEnd"/>
      <w:r>
        <w:rPr>
          <w:sz w:val="24"/>
          <w:szCs w:val="24"/>
        </w:rPr>
        <w:t xml:space="preserve"> толщину, то применять в этом случае длинный болт  неэкономично.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Шпилька представляет собой цилиндрический стержень, имеющий с обоих концов резьбу. Одним нарезным концом шпилька ввинчивается в резьбовое отверстие, выполне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ное в одной из деталей. На второй конец с резьбой навинчивается гайка, соединяя детали</w:t>
      </w:r>
      <w:proofErr w:type="gramStart"/>
      <w:r w:rsidR="00745FBA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="00745FBA" w:rsidRPr="00745FBA">
        <w:rPr>
          <w:b/>
          <w:sz w:val="24"/>
          <w:szCs w:val="24"/>
        </w:rPr>
        <w:t xml:space="preserve"> </w:t>
      </w:r>
      <w:r w:rsidR="00745FBA" w:rsidRPr="00715C8C">
        <w:rPr>
          <w:b/>
          <w:sz w:val="24"/>
          <w:szCs w:val="24"/>
        </w:rPr>
        <w:t xml:space="preserve">(Слайд № </w:t>
      </w:r>
      <w:r w:rsidR="00745FBA">
        <w:rPr>
          <w:b/>
          <w:sz w:val="24"/>
          <w:szCs w:val="24"/>
        </w:rPr>
        <w:t>9).</w:t>
      </w:r>
      <w:r w:rsidR="00745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Размеры шпильки стандартизованы. Длина </w:t>
      </w:r>
      <w:r w:rsidRPr="00B405D1">
        <w:rPr>
          <w:b/>
          <w:i/>
          <w:sz w:val="24"/>
          <w:szCs w:val="24"/>
          <w:lang w:val="en-US"/>
        </w:rPr>
        <w:t>l</w:t>
      </w:r>
      <w:r w:rsidRPr="00B405D1">
        <w:rPr>
          <w:b/>
          <w:i/>
          <w:sz w:val="24"/>
          <w:szCs w:val="24"/>
          <w:vertAlign w:val="subscript"/>
        </w:rPr>
        <w:t>1</w:t>
      </w:r>
      <w:r w:rsidRPr="00B405D1">
        <w:rPr>
          <w:sz w:val="24"/>
          <w:szCs w:val="24"/>
        </w:rPr>
        <w:t xml:space="preserve"> </w:t>
      </w:r>
      <w:r>
        <w:rPr>
          <w:sz w:val="24"/>
          <w:szCs w:val="24"/>
        </w:rPr>
        <w:t>ввинчиваемого резьбового конца о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ределяется материалом детали, в которую он должен ввинчиваться, и может выполняться разной величины: 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 w:rsidRPr="00B405D1">
        <w:rPr>
          <w:b/>
          <w:i/>
          <w:sz w:val="24"/>
          <w:szCs w:val="24"/>
          <w:lang w:val="en-US"/>
        </w:rPr>
        <w:t>l</w:t>
      </w:r>
      <w:r w:rsidRPr="00B405D1">
        <w:rPr>
          <w:b/>
          <w:i/>
          <w:sz w:val="24"/>
          <w:szCs w:val="24"/>
          <w:vertAlign w:val="subscript"/>
        </w:rPr>
        <w:t>1</w:t>
      </w:r>
      <w:r w:rsidRPr="00B405D1">
        <w:rPr>
          <w:b/>
          <w:i/>
          <w:sz w:val="24"/>
          <w:szCs w:val="24"/>
        </w:rPr>
        <w:t xml:space="preserve"> = </w:t>
      </w:r>
      <w:r w:rsidRPr="00B405D1">
        <w:rPr>
          <w:b/>
          <w:i/>
          <w:sz w:val="24"/>
          <w:szCs w:val="24"/>
          <w:lang w:val="en-US"/>
        </w:rPr>
        <w:t>d</w:t>
      </w:r>
      <w:r w:rsidRPr="00B405D1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стальных деталей;  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 w:rsidRPr="00B405D1">
        <w:rPr>
          <w:b/>
          <w:i/>
          <w:sz w:val="24"/>
          <w:szCs w:val="24"/>
          <w:lang w:val="en-US"/>
        </w:rPr>
        <w:t>l</w:t>
      </w:r>
      <w:r w:rsidRPr="00B405D1">
        <w:rPr>
          <w:b/>
          <w:i/>
          <w:sz w:val="24"/>
          <w:szCs w:val="24"/>
          <w:vertAlign w:val="subscript"/>
        </w:rPr>
        <w:t>1</w:t>
      </w:r>
      <w:r w:rsidRPr="00B405D1">
        <w:rPr>
          <w:b/>
          <w:i/>
          <w:sz w:val="24"/>
          <w:szCs w:val="24"/>
        </w:rPr>
        <w:t xml:space="preserve"> = 1,25</w:t>
      </w:r>
      <w:r w:rsidRPr="00B405D1">
        <w:rPr>
          <w:b/>
          <w:i/>
          <w:sz w:val="24"/>
          <w:szCs w:val="24"/>
          <w:lang w:val="en-US"/>
        </w:rPr>
        <w:t>d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для чугунных деталей; 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 w:rsidRPr="00B405D1">
        <w:rPr>
          <w:b/>
          <w:i/>
          <w:sz w:val="24"/>
          <w:szCs w:val="24"/>
          <w:lang w:val="en-US"/>
        </w:rPr>
        <w:t>l</w:t>
      </w:r>
      <w:r w:rsidRPr="00B405D1">
        <w:rPr>
          <w:b/>
          <w:i/>
          <w:sz w:val="24"/>
          <w:szCs w:val="24"/>
          <w:vertAlign w:val="subscript"/>
        </w:rPr>
        <w:t xml:space="preserve">1 </w:t>
      </w:r>
      <w:r w:rsidRPr="00B405D1">
        <w:rPr>
          <w:b/>
          <w:i/>
          <w:sz w:val="24"/>
          <w:szCs w:val="24"/>
        </w:rPr>
        <w:t>= 1,6</w:t>
      </w:r>
      <w:r w:rsidRPr="00B405D1">
        <w:rPr>
          <w:b/>
          <w:i/>
          <w:sz w:val="24"/>
          <w:szCs w:val="24"/>
          <w:lang w:val="en-US"/>
        </w:rPr>
        <w:t>d</w:t>
      </w:r>
      <w:r w:rsidRPr="00B405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B405D1">
        <w:rPr>
          <w:b/>
          <w:i/>
          <w:sz w:val="24"/>
          <w:szCs w:val="24"/>
        </w:rPr>
        <w:t>2</w:t>
      </w:r>
      <w:r w:rsidRPr="00B405D1">
        <w:rPr>
          <w:b/>
          <w:i/>
          <w:sz w:val="24"/>
          <w:szCs w:val="24"/>
          <w:lang w:val="en-US"/>
        </w:rPr>
        <w:t>d</w:t>
      </w:r>
      <w:r w:rsidRPr="00B405D1">
        <w:rPr>
          <w:b/>
          <w:i/>
          <w:sz w:val="24"/>
          <w:szCs w:val="24"/>
        </w:rPr>
        <w:t xml:space="preserve"> </w:t>
      </w:r>
      <w:r w:rsidRPr="00B405D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для деталей из легких сплавов; 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 w:rsidRPr="00B405D1">
        <w:rPr>
          <w:b/>
          <w:i/>
          <w:sz w:val="24"/>
          <w:szCs w:val="24"/>
          <w:lang w:val="en-US"/>
        </w:rPr>
        <w:t>l</w:t>
      </w:r>
      <w:r w:rsidRPr="00B405D1">
        <w:rPr>
          <w:b/>
          <w:i/>
          <w:sz w:val="24"/>
          <w:szCs w:val="24"/>
          <w:vertAlign w:val="subscript"/>
        </w:rPr>
        <w:t xml:space="preserve">1 </w:t>
      </w:r>
      <w:r w:rsidRPr="00B405D1">
        <w:rPr>
          <w:b/>
          <w:i/>
          <w:sz w:val="24"/>
          <w:szCs w:val="24"/>
        </w:rPr>
        <w:t>= 2,5</w:t>
      </w:r>
      <w:r w:rsidRPr="00B405D1">
        <w:rPr>
          <w:b/>
          <w:i/>
          <w:sz w:val="24"/>
          <w:szCs w:val="24"/>
          <w:lang w:val="en-US"/>
        </w:rPr>
        <w:t>d</w:t>
      </w:r>
      <w:r w:rsidRPr="00B405D1">
        <w:rPr>
          <w:sz w:val="24"/>
          <w:szCs w:val="24"/>
        </w:rPr>
        <w:t xml:space="preserve"> </w:t>
      </w:r>
      <w:r>
        <w:rPr>
          <w:sz w:val="24"/>
          <w:szCs w:val="24"/>
        </w:rPr>
        <w:t>– для деталей из полимерных материалов,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 w:rsidRPr="00062253">
        <w:rPr>
          <w:b/>
          <w:i/>
          <w:sz w:val="24"/>
          <w:szCs w:val="24"/>
          <w:lang w:val="en-US"/>
        </w:rPr>
        <w:t>d</w:t>
      </w:r>
      <w:r w:rsidRPr="00062253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62253">
        <w:rPr>
          <w:sz w:val="24"/>
          <w:szCs w:val="24"/>
        </w:rPr>
        <w:t xml:space="preserve"> </w:t>
      </w:r>
      <w:r>
        <w:rPr>
          <w:sz w:val="24"/>
          <w:szCs w:val="24"/>
        </w:rPr>
        <w:t>наружный диаметр резьбы.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Резьбовой конец шпильки </w:t>
      </w:r>
      <w:r w:rsidRPr="00062253">
        <w:rPr>
          <w:b/>
          <w:i/>
          <w:sz w:val="24"/>
          <w:szCs w:val="24"/>
          <w:lang w:val="en-US"/>
        </w:rPr>
        <w:t>l</w:t>
      </w:r>
      <w:r w:rsidRPr="00062253">
        <w:rPr>
          <w:b/>
          <w:i/>
          <w:sz w:val="24"/>
          <w:szCs w:val="24"/>
          <w:vertAlign w:val="subscript"/>
        </w:rPr>
        <w:t>0</w:t>
      </w:r>
      <w:r w:rsidRPr="00062253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называется просто резьбовым концом и предназначен для навинчивания на него гайки при соединении скрепляемых деталей. </w:t>
      </w:r>
    </w:p>
    <w:p w:rsidR="00E3489F" w:rsidRDefault="002738A9" w:rsidP="00751B3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Шпилька ввинчивается в резьбовое отверстие детали на всю длину резьбы </w:t>
      </w:r>
      <w:r w:rsidRPr="00BA2FDD">
        <w:rPr>
          <w:b/>
          <w:i/>
          <w:sz w:val="24"/>
          <w:szCs w:val="24"/>
          <w:lang w:val="en-US"/>
        </w:rPr>
        <w:t>l</w:t>
      </w:r>
      <w:r w:rsidRPr="00BA2FDD">
        <w:rPr>
          <w:b/>
          <w:i/>
          <w:sz w:val="24"/>
          <w:szCs w:val="24"/>
          <w:vertAlign w:val="subscript"/>
        </w:rPr>
        <w:t>1</w:t>
      </w:r>
      <w:r>
        <w:rPr>
          <w:b/>
          <w:i/>
          <w:sz w:val="24"/>
          <w:szCs w:val="24"/>
          <w:vertAlign w:val="subscript"/>
        </w:rPr>
        <w:t xml:space="preserve">, </w:t>
      </w:r>
      <w:r w:rsidRPr="00B323D1">
        <w:rPr>
          <w:sz w:val="24"/>
          <w:szCs w:val="24"/>
        </w:rPr>
        <w:t>т. е.</w:t>
      </w:r>
      <w:r>
        <w:rPr>
          <w:sz w:val="24"/>
          <w:szCs w:val="24"/>
        </w:rPr>
        <w:t xml:space="preserve"> граница резьбы ввинчиваемого посадочного) конца совпадает с линией разъема соединя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>мых деталей.</w:t>
      </w:r>
      <w:proofErr w:type="gramEnd"/>
      <w:r w:rsidRPr="002738A9">
        <w:rPr>
          <w:sz w:val="24"/>
          <w:szCs w:val="24"/>
        </w:rPr>
        <w:t xml:space="preserve"> </w:t>
      </w:r>
      <w:r>
        <w:rPr>
          <w:sz w:val="24"/>
          <w:szCs w:val="24"/>
        </w:rPr>
        <w:t>Сверху устанавливается деталь с отверстием немного большего диаметра, чем диаметр шпильки. На свободный конец шпильки надевается шайба и навинчивается гайка</w:t>
      </w:r>
      <w:proofErr w:type="gramStart"/>
      <w:r w:rsidR="00745FBA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="00745FBA" w:rsidRPr="00745FBA">
        <w:rPr>
          <w:b/>
          <w:sz w:val="24"/>
          <w:szCs w:val="24"/>
        </w:rPr>
        <w:t xml:space="preserve"> 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 длиной шпильки</w:t>
      </w:r>
      <w:r w:rsidRPr="00062253">
        <w:rPr>
          <w:b/>
          <w:i/>
          <w:sz w:val="24"/>
          <w:szCs w:val="24"/>
        </w:rPr>
        <w:t xml:space="preserve"> </w:t>
      </w:r>
      <w:r w:rsidRPr="00062253">
        <w:rPr>
          <w:b/>
          <w:i/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 понимается длина стержня без ввинчиваемого резьбового конца. Длина резьбового (гаечного) конца </w:t>
      </w:r>
      <w:r w:rsidRPr="00062253">
        <w:rPr>
          <w:b/>
          <w:i/>
          <w:sz w:val="24"/>
          <w:szCs w:val="24"/>
          <w:lang w:val="en-US"/>
        </w:rPr>
        <w:t>l</w:t>
      </w:r>
      <w:r w:rsidRPr="00062253">
        <w:rPr>
          <w:b/>
          <w:i/>
          <w:sz w:val="24"/>
          <w:szCs w:val="24"/>
          <w:vertAlign w:val="subscript"/>
        </w:rPr>
        <w:t>0</w:t>
      </w:r>
      <w:r w:rsidRPr="00062253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может иметь различные значения, опред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ляемые диаметром резьбы </w:t>
      </w:r>
      <w:r w:rsidRPr="00062253">
        <w:rPr>
          <w:b/>
          <w:i/>
          <w:sz w:val="24"/>
          <w:szCs w:val="24"/>
          <w:lang w:val="en-US"/>
        </w:rPr>
        <w:t>d</w:t>
      </w:r>
      <w:r w:rsidRPr="00062253">
        <w:rPr>
          <w:b/>
          <w:i/>
          <w:sz w:val="24"/>
          <w:szCs w:val="24"/>
        </w:rPr>
        <w:t xml:space="preserve"> </w:t>
      </w:r>
      <w:r w:rsidRPr="00062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высотой гайки. 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Шпильки изготавливаются на концах с одинаковыми диаметрами резьбы и гладкой части стержня посередине нормальной и повышенной точности. Размеры шпилек ста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дартизованы.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Сокращенное обозначение шпильки имеет вид: </w:t>
      </w:r>
    </w:p>
    <w:p w:rsidR="00E3489F" w:rsidRPr="00857379" w:rsidRDefault="00E3489F" w:rsidP="00751B39">
      <w:pPr>
        <w:ind w:firstLine="709"/>
        <w:jc w:val="both"/>
        <w:rPr>
          <w:b/>
          <w:i/>
          <w:sz w:val="24"/>
          <w:szCs w:val="24"/>
        </w:rPr>
      </w:pPr>
      <w:r w:rsidRPr="00857379">
        <w:rPr>
          <w:b/>
          <w:i/>
          <w:sz w:val="24"/>
          <w:szCs w:val="24"/>
        </w:rPr>
        <w:t xml:space="preserve">Шпилька М24×80 ГОСТ 22032 – 76  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Полное обозначение все той же шпильки имеет вид:</w:t>
      </w:r>
    </w:p>
    <w:p w:rsidR="00E3489F" w:rsidRDefault="00E3489F" w:rsidP="00751B39">
      <w:pPr>
        <w:ind w:firstLine="709"/>
        <w:jc w:val="both"/>
        <w:rPr>
          <w:b/>
          <w:i/>
          <w:sz w:val="24"/>
          <w:szCs w:val="24"/>
        </w:rPr>
      </w:pPr>
      <w:r w:rsidRPr="00857379">
        <w:rPr>
          <w:b/>
          <w:i/>
          <w:sz w:val="24"/>
          <w:szCs w:val="24"/>
        </w:rPr>
        <w:t>Шпилька М24</w:t>
      </w:r>
      <w:r>
        <w:rPr>
          <w:b/>
          <w:i/>
          <w:sz w:val="24"/>
          <w:szCs w:val="24"/>
        </w:rPr>
        <w:t xml:space="preserve"> – 6</w:t>
      </w:r>
      <w:r>
        <w:rPr>
          <w:b/>
          <w:i/>
          <w:sz w:val="24"/>
          <w:szCs w:val="24"/>
          <w:lang w:val="en-US"/>
        </w:rPr>
        <w:t>g</w:t>
      </w:r>
      <w:r w:rsidRPr="00857379">
        <w:rPr>
          <w:b/>
          <w:i/>
          <w:sz w:val="24"/>
          <w:szCs w:val="24"/>
        </w:rPr>
        <w:t>×80</w:t>
      </w:r>
      <w:r>
        <w:rPr>
          <w:b/>
          <w:i/>
          <w:sz w:val="24"/>
          <w:szCs w:val="24"/>
        </w:rPr>
        <w:t>.36</w:t>
      </w:r>
      <w:r w:rsidRPr="00857379">
        <w:rPr>
          <w:b/>
          <w:i/>
          <w:sz w:val="24"/>
          <w:szCs w:val="24"/>
        </w:rPr>
        <w:t xml:space="preserve"> ГОСТ 22032 – 76</w:t>
      </w:r>
      <w:r>
        <w:rPr>
          <w:b/>
          <w:i/>
          <w:sz w:val="24"/>
          <w:szCs w:val="24"/>
        </w:rPr>
        <w:t>.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 w:rsidRPr="00857379">
        <w:rPr>
          <w:sz w:val="24"/>
          <w:szCs w:val="24"/>
        </w:rPr>
        <w:t>Здесь</w:t>
      </w:r>
      <w:proofErr w:type="gramStart"/>
      <w:r w:rsidRPr="00857379">
        <w:rPr>
          <w:sz w:val="24"/>
          <w:szCs w:val="24"/>
        </w:rPr>
        <w:t xml:space="preserve"> :</w:t>
      </w:r>
      <w:proofErr w:type="gramEnd"/>
      <w:r w:rsidRPr="00857379">
        <w:rPr>
          <w:sz w:val="24"/>
          <w:szCs w:val="24"/>
        </w:rPr>
        <w:t xml:space="preserve"> </w:t>
      </w:r>
      <w:r w:rsidRPr="00857379">
        <w:rPr>
          <w:b/>
          <w:i/>
          <w:sz w:val="24"/>
          <w:szCs w:val="24"/>
        </w:rPr>
        <w:t>М24</w:t>
      </w:r>
      <w:r w:rsidRPr="00857379">
        <w:rPr>
          <w:sz w:val="24"/>
          <w:szCs w:val="24"/>
        </w:rPr>
        <w:t xml:space="preserve"> – номинальный диаметр метрической резьбы </w:t>
      </w:r>
      <w:r>
        <w:rPr>
          <w:sz w:val="24"/>
          <w:szCs w:val="24"/>
        </w:rPr>
        <w:t xml:space="preserve">с крупным шагом; 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57379">
        <w:rPr>
          <w:b/>
          <w:i/>
          <w:sz w:val="24"/>
          <w:szCs w:val="24"/>
        </w:rPr>
        <w:t>6</w:t>
      </w:r>
      <w:r w:rsidR="00EE3A88">
        <w:rPr>
          <w:b/>
          <w:i/>
          <w:sz w:val="24"/>
          <w:szCs w:val="24"/>
          <w:lang w:val="en-US"/>
        </w:rPr>
        <w:t>g</w:t>
      </w:r>
      <w:r>
        <w:rPr>
          <w:sz w:val="24"/>
          <w:szCs w:val="24"/>
        </w:rPr>
        <w:t xml:space="preserve"> – поле допуска;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57379">
        <w:rPr>
          <w:sz w:val="24"/>
          <w:szCs w:val="24"/>
        </w:rPr>
        <w:t xml:space="preserve"> </w:t>
      </w:r>
      <w:r w:rsidRPr="00857379">
        <w:rPr>
          <w:b/>
          <w:i/>
          <w:sz w:val="24"/>
          <w:szCs w:val="24"/>
        </w:rPr>
        <w:t>80</w:t>
      </w:r>
      <w:r>
        <w:rPr>
          <w:sz w:val="24"/>
          <w:szCs w:val="24"/>
        </w:rPr>
        <w:t xml:space="preserve"> – длина шпильки;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57379">
        <w:rPr>
          <w:b/>
          <w:i/>
          <w:sz w:val="24"/>
          <w:szCs w:val="24"/>
        </w:rPr>
        <w:t>36</w:t>
      </w:r>
      <w:r>
        <w:rPr>
          <w:sz w:val="24"/>
          <w:szCs w:val="24"/>
        </w:rPr>
        <w:t xml:space="preserve"> – класс прочности без покрытия.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вычерчивании на сборочных чертежах шпилечного соединения рекомендуется, как при болтовом соединении, пользоваться упрощениями и условными соотношениями между диаметром резьбы </w:t>
      </w:r>
      <w:r w:rsidRPr="00123064">
        <w:rPr>
          <w:b/>
          <w:i/>
          <w:sz w:val="24"/>
          <w:szCs w:val="24"/>
          <w:lang w:val="en-US"/>
        </w:rPr>
        <w:t>d</w:t>
      </w:r>
      <w:r w:rsidRPr="00123064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и размерами элементов гайки и шайбы.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Резьбовое гнездо под шпильку выполняют следующим образом. Вначале сверлят отверстие </w:t>
      </w:r>
      <w:r w:rsidRPr="00123064">
        <w:rPr>
          <w:b/>
          <w:i/>
          <w:sz w:val="24"/>
          <w:szCs w:val="24"/>
          <w:lang w:val="en-US"/>
        </w:rPr>
        <w:t>d</w:t>
      </w:r>
      <w:r w:rsidRPr="00123064">
        <w:rPr>
          <w:b/>
          <w:i/>
          <w:sz w:val="24"/>
          <w:szCs w:val="24"/>
          <w:vertAlign w:val="subscript"/>
        </w:rPr>
        <w:t>1</w:t>
      </w:r>
      <w:r w:rsidRPr="00123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глубину </w:t>
      </w:r>
      <w:r w:rsidRPr="00123064">
        <w:rPr>
          <w:b/>
          <w:i/>
          <w:sz w:val="24"/>
          <w:szCs w:val="24"/>
          <w:lang w:val="en-US"/>
        </w:rPr>
        <w:t>l</w:t>
      </w:r>
      <w:r w:rsidRPr="00123064">
        <w:rPr>
          <w:b/>
          <w:i/>
          <w:sz w:val="24"/>
          <w:szCs w:val="24"/>
          <w:vertAlign w:val="subscript"/>
        </w:rPr>
        <w:t>2</w:t>
      </w:r>
      <w:r w:rsidRPr="00123064">
        <w:rPr>
          <w:b/>
          <w:i/>
          <w:sz w:val="24"/>
          <w:szCs w:val="24"/>
        </w:rPr>
        <w:t xml:space="preserve"> =</w:t>
      </w:r>
      <w:r w:rsidRPr="00123064">
        <w:rPr>
          <w:b/>
          <w:i/>
          <w:sz w:val="24"/>
          <w:szCs w:val="24"/>
          <w:lang w:val="en-US"/>
        </w:rPr>
        <w:t>l</w:t>
      </w:r>
      <w:r w:rsidRPr="00123064">
        <w:rPr>
          <w:b/>
          <w:i/>
          <w:sz w:val="24"/>
          <w:szCs w:val="24"/>
          <w:vertAlign w:val="subscript"/>
        </w:rPr>
        <w:t>1</w:t>
      </w:r>
      <w:r w:rsidRPr="00123064">
        <w:rPr>
          <w:b/>
          <w:i/>
          <w:sz w:val="24"/>
          <w:szCs w:val="24"/>
        </w:rPr>
        <w:t xml:space="preserve"> +6</w:t>
      </w:r>
      <w:r w:rsidRPr="00123064">
        <w:rPr>
          <w:b/>
          <w:i/>
          <w:sz w:val="24"/>
          <w:szCs w:val="24"/>
          <w:lang w:val="en-US"/>
        </w:rPr>
        <w:t>P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упрощенно </w:t>
      </w:r>
      <w:r w:rsidRPr="00123064">
        <w:rPr>
          <w:b/>
          <w:i/>
          <w:sz w:val="24"/>
          <w:szCs w:val="24"/>
          <w:lang w:val="en-US"/>
        </w:rPr>
        <w:t>l</w:t>
      </w:r>
      <w:r w:rsidRPr="00123064">
        <w:rPr>
          <w:b/>
          <w:i/>
          <w:sz w:val="24"/>
          <w:szCs w:val="24"/>
          <w:vertAlign w:val="subscript"/>
        </w:rPr>
        <w:t>2</w:t>
      </w:r>
      <w:r w:rsidRPr="00123064">
        <w:rPr>
          <w:b/>
          <w:i/>
          <w:sz w:val="24"/>
          <w:szCs w:val="24"/>
        </w:rPr>
        <w:t xml:space="preserve"> =</w:t>
      </w:r>
      <w:r w:rsidRPr="00123064">
        <w:rPr>
          <w:b/>
          <w:i/>
          <w:sz w:val="24"/>
          <w:szCs w:val="24"/>
          <w:lang w:val="en-US"/>
        </w:rPr>
        <w:t>l</w:t>
      </w:r>
      <w:r w:rsidRPr="00123064">
        <w:rPr>
          <w:b/>
          <w:i/>
          <w:sz w:val="24"/>
          <w:szCs w:val="24"/>
          <w:vertAlign w:val="subscript"/>
        </w:rPr>
        <w:t>1</w:t>
      </w:r>
      <w:r w:rsidRPr="00123064">
        <w:rPr>
          <w:b/>
          <w:i/>
          <w:sz w:val="24"/>
          <w:szCs w:val="24"/>
        </w:rPr>
        <w:t xml:space="preserve"> +</w:t>
      </w:r>
      <w:r>
        <w:rPr>
          <w:b/>
          <w:i/>
          <w:sz w:val="24"/>
          <w:szCs w:val="24"/>
        </w:rPr>
        <w:t>0,5</w:t>
      </w:r>
      <w:r>
        <w:rPr>
          <w:b/>
          <w:i/>
          <w:sz w:val="24"/>
          <w:szCs w:val="24"/>
          <w:lang w:val="en-US"/>
        </w:rPr>
        <w:t>d</w:t>
      </w:r>
      <w:r w:rsidRPr="008C02CB"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Отверстие заканчивается конической поверхностью с углом у вершины конуса </w:t>
      </w:r>
      <w:r w:rsidRPr="008C02CB">
        <w:rPr>
          <w:sz w:val="24"/>
          <w:szCs w:val="24"/>
        </w:rPr>
        <w:t>120º</w:t>
      </w:r>
      <w:r w:rsidR="00AE00F1">
        <w:rPr>
          <w:sz w:val="24"/>
          <w:szCs w:val="24"/>
        </w:rPr>
        <w:t xml:space="preserve"> </w:t>
      </w:r>
      <w:r w:rsidR="00AE00F1" w:rsidRPr="00715C8C">
        <w:rPr>
          <w:b/>
          <w:sz w:val="24"/>
          <w:szCs w:val="24"/>
        </w:rPr>
        <w:t xml:space="preserve">(Слайд № </w:t>
      </w:r>
      <w:r w:rsidR="00AE00F1">
        <w:rPr>
          <w:b/>
          <w:sz w:val="24"/>
          <w:szCs w:val="24"/>
        </w:rPr>
        <w:t>10).</w:t>
      </w:r>
      <w:r w:rsidRPr="008C02CB">
        <w:rPr>
          <w:sz w:val="24"/>
          <w:szCs w:val="24"/>
        </w:rPr>
        <w:t>.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Резьбу детали нарезают метчиком по наружному диаметру </w:t>
      </w:r>
      <w:r w:rsidRPr="00BA2FDD">
        <w:rPr>
          <w:b/>
          <w:i/>
          <w:sz w:val="24"/>
          <w:szCs w:val="24"/>
          <w:lang w:val="en-US"/>
        </w:rPr>
        <w:t>d</w:t>
      </w:r>
      <w:r w:rsidRPr="00BA2FDD">
        <w:rPr>
          <w:b/>
          <w:i/>
          <w:sz w:val="24"/>
          <w:szCs w:val="24"/>
        </w:rPr>
        <w:t>.</w:t>
      </w:r>
      <w:r w:rsidRPr="00BA2FDD">
        <w:rPr>
          <w:sz w:val="24"/>
          <w:szCs w:val="24"/>
        </w:rPr>
        <w:t xml:space="preserve"> </w:t>
      </w:r>
      <w:r>
        <w:rPr>
          <w:sz w:val="24"/>
          <w:szCs w:val="24"/>
        </w:rPr>
        <w:t>Так как на конце ме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чика имеется заборный конус, предупреждающий поломку метчика в начале резания, то глубина резьбы </w:t>
      </w:r>
      <w:r w:rsidRPr="00123064">
        <w:rPr>
          <w:b/>
          <w:i/>
          <w:sz w:val="24"/>
          <w:szCs w:val="24"/>
          <w:lang w:val="en-US"/>
        </w:rPr>
        <w:t>l</w:t>
      </w:r>
      <w:r w:rsidRPr="00BA2FDD">
        <w:rPr>
          <w:b/>
          <w:i/>
          <w:sz w:val="24"/>
          <w:szCs w:val="24"/>
          <w:vertAlign w:val="subscript"/>
        </w:rPr>
        <w:t>3</w:t>
      </w:r>
      <w:r>
        <w:rPr>
          <w:b/>
          <w:i/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будет равна   </w:t>
      </w:r>
      <w:r w:rsidRPr="00123064">
        <w:rPr>
          <w:b/>
          <w:i/>
          <w:sz w:val="24"/>
          <w:szCs w:val="24"/>
          <w:lang w:val="en-US"/>
        </w:rPr>
        <w:t>l</w:t>
      </w:r>
      <w:r w:rsidRPr="00BA2FDD">
        <w:rPr>
          <w:b/>
          <w:i/>
          <w:sz w:val="24"/>
          <w:szCs w:val="24"/>
          <w:vertAlign w:val="subscript"/>
        </w:rPr>
        <w:t>3</w:t>
      </w:r>
      <w:r w:rsidRPr="00123064">
        <w:rPr>
          <w:b/>
          <w:i/>
          <w:sz w:val="24"/>
          <w:szCs w:val="24"/>
        </w:rPr>
        <w:t xml:space="preserve"> =</w:t>
      </w:r>
      <w:r w:rsidRPr="00123064">
        <w:rPr>
          <w:b/>
          <w:i/>
          <w:sz w:val="24"/>
          <w:szCs w:val="24"/>
          <w:lang w:val="en-US"/>
        </w:rPr>
        <w:t>l</w:t>
      </w:r>
      <w:r w:rsidRPr="00123064">
        <w:rPr>
          <w:b/>
          <w:i/>
          <w:sz w:val="24"/>
          <w:szCs w:val="24"/>
          <w:vertAlign w:val="subscript"/>
        </w:rPr>
        <w:t>1</w:t>
      </w:r>
      <w:r w:rsidRPr="00123064">
        <w:rPr>
          <w:b/>
          <w:i/>
          <w:sz w:val="24"/>
          <w:szCs w:val="24"/>
        </w:rPr>
        <w:t xml:space="preserve"> +</w:t>
      </w:r>
      <w:r>
        <w:rPr>
          <w:b/>
          <w:i/>
          <w:sz w:val="24"/>
          <w:szCs w:val="24"/>
        </w:rPr>
        <w:t>2</w:t>
      </w:r>
      <w:r w:rsidRPr="00123064">
        <w:rPr>
          <w:b/>
          <w:i/>
          <w:sz w:val="24"/>
          <w:szCs w:val="24"/>
          <w:lang w:val="en-US"/>
        </w:rPr>
        <w:t>P</w:t>
      </w:r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>Границу резьбы изображают сплошной осно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ной линией, перпендикулярной к оси отверстия.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Номинальные диаметры резьбы шпильки и резьбового отверстия принимаются </w:t>
      </w:r>
      <w:proofErr w:type="gramStart"/>
      <w:r>
        <w:rPr>
          <w:sz w:val="24"/>
          <w:szCs w:val="24"/>
        </w:rPr>
        <w:t>одинаковыми</w:t>
      </w:r>
      <w:proofErr w:type="gramEnd"/>
      <w:r>
        <w:rPr>
          <w:sz w:val="24"/>
          <w:szCs w:val="24"/>
        </w:rPr>
        <w:t>.</w:t>
      </w:r>
    </w:p>
    <w:p w:rsidR="00AE00F1" w:rsidRDefault="00AE00F1" w:rsidP="00751B39">
      <w:pPr>
        <w:ind w:firstLine="709"/>
        <w:jc w:val="both"/>
        <w:rPr>
          <w:sz w:val="24"/>
          <w:szCs w:val="24"/>
        </w:rPr>
      </w:pPr>
    </w:p>
    <w:p w:rsidR="00F952EC" w:rsidRDefault="00F952EC" w:rsidP="00751B39">
      <w:pPr>
        <w:jc w:val="both"/>
      </w:pPr>
    </w:p>
    <w:p w:rsidR="001041F6" w:rsidRPr="00E8454E" w:rsidRDefault="001041F6" w:rsidP="00751B39">
      <w:pPr>
        <w:pStyle w:val="a3"/>
        <w:numPr>
          <w:ilvl w:val="0"/>
          <w:numId w:val="5"/>
        </w:numPr>
        <w:jc w:val="both"/>
        <w:rPr>
          <w:b/>
        </w:rPr>
      </w:pPr>
      <w:r w:rsidRPr="001041F6">
        <w:rPr>
          <w:b/>
          <w:sz w:val="24"/>
          <w:szCs w:val="24"/>
        </w:rPr>
        <w:t>МОДЕЛИРОВАНИЕ РАЗЪЕМНЫХ СОЕДИНЕНИЙ</w:t>
      </w:r>
    </w:p>
    <w:p w:rsidR="00E8454E" w:rsidRDefault="00E8454E" w:rsidP="00751B39">
      <w:pPr>
        <w:jc w:val="both"/>
        <w:rPr>
          <w:b/>
        </w:rPr>
      </w:pPr>
    </w:p>
    <w:p w:rsidR="002756B2" w:rsidRPr="00C91586" w:rsidRDefault="002756B2" w:rsidP="002756B2">
      <w:pPr>
        <w:ind w:firstLine="709"/>
        <w:jc w:val="both"/>
        <w:rPr>
          <w:b/>
        </w:rPr>
      </w:pPr>
      <w:r w:rsidRPr="002756B2">
        <w:rPr>
          <w:sz w:val="24"/>
          <w:szCs w:val="24"/>
        </w:rPr>
        <w:t xml:space="preserve">Рассмотрим </w:t>
      </w:r>
      <w:r>
        <w:rPr>
          <w:sz w:val="24"/>
          <w:szCs w:val="24"/>
        </w:rPr>
        <w:t>способы и алгоритм моделирования разъемных соединений на примере соединения болтового.</w:t>
      </w:r>
      <w:r w:rsidR="00C91586">
        <w:rPr>
          <w:sz w:val="24"/>
          <w:szCs w:val="24"/>
        </w:rPr>
        <w:t xml:space="preserve"> Соединение шпилечное и другие виды соединений моделируются по аналогичной схеме</w:t>
      </w:r>
      <w:r w:rsidR="00C91586">
        <w:rPr>
          <w:b/>
        </w:rPr>
        <w:t>.</w:t>
      </w:r>
      <w:r w:rsidR="00C91586" w:rsidRPr="00C91586">
        <w:rPr>
          <w:b/>
        </w:rPr>
        <w:t xml:space="preserve"> </w:t>
      </w:r>
    </w:p>
    <w:p w:rsidR="002756B2" w:rsidRPr="00C91586" w:rsidRDefault="002756B2" w:rsidP="00751B39">
      <w:pPr>
        <w:jc w:val="both"/>
        <w:rPr>
          <w:b/>
        </w:rPr>
      </w:pPr>
    </w:p>
    <w:p w:rsidR="00E8454E" w:rsidRPr="00E8454E" w:rsidRDefault="00E8454E" w:rsidP="00751B39">
      <w:pPr>
        <w:pStyle w:val="a3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</w:rPr>
        <w:t xml:space="preserve"> </w:t>
      </w:r>
      <w:r w:rsidRPr="00E8454E">
        <w:rPr>
          <w:b/>
          <w:sz w:val="24"/>
          <w:szCs w:val="24"/>
        </w:rPr>
        <w:t>Моделирование соединения болтового</w:t>
      </w:r>
    </w:p>
    <w:p w:rsidR="001041F6" w:rsidRDefault="001041F6" w:rsidP="00751B39">
      <w:pPr>
        <w:jc w:val="both"/>
        <w:rPr>
          <w:b/>
        </w:rPr>
      </w:pPr>
    </w:p>
    <w:p w:rsidR="00E8454E" w:rsidRDefault="00BB4A39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Предварительно исполнителем создаются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модели нестандартных скрепляемых деталей </w:t>
      </w:r>
      <w:r w:rsidR="0075009F">
        <w:rPr>
          <w:sz w:val="24"/>
          <w:szCs w:val="24"/>
        </w:rPr>
        <w:t>крепежного соединения</w:t>
      </w:r>
      <w:r w:rsidR="009749AD">
        <w:rPr>
          <w:sz w:val="24"/>
          <w:szCs w:val="24"/>
        </w:rPr>
        <w:t xml:space="preserve"> в документе </w:t>
      </w:r>
      <w:r w:rsidR="009749AD" w:rsidRPr="009749AD">
        <w:rPr>
          <w:b/>
          <w:sz w:val="24"/>
          <w:szCs w:val="24"/>
        </w:rPr>
        <w:t>Деталь</w:t>
      </w:r>
      <w:r w:rsidR="00A73495" w:rsidRPr="009749AD">
        <w:rPr>
          <w:b/>
          <w:sz w:val="24"/>
          <w:szCs w:val="24"/>
        </w:rPr>
        <w:t>,</w:t>
      </w:r>
      <w:r w:rsidR="00A73495">
        <w:rPr>
          <w:sz w:val="24"/>
          <w:szCs w:val="24"/>
        </w:rPr>
        <w:t xml:space="preserve"> которые сохраняются отдельными файлами в созданной папке</w:t>
      </w:r>
      <w:r w:rsidR="0075009F">
        <w:rPr>
          <w:sz w:val="24"/>
          <w:szCs w:val="24"/>
        </w:rPr>
        <w:t>.</w:t>
      </w:r>
      <w:r w:rsidR="00A73495">
        <w:rPr>
          <w:sz w:val="24"/>
          <w:szCs w:val="24"/>
        </w:rPr>
        <w:t xml:space="preserve"> Для создания комплекта документов на изделие создаются ассоциативные чертежи </w:t>
      </w:r>
      <w:r w:rsidR="009749AD">
        <w:rPr>
          <w:sz w:val="24"/>
          <w:szCs w:val="24"/>
        </w:rPr>
        <w:t>с 3</w:t>
      </w:r>
      <w:r w:rsidR="009749AD">
        <w:rPr>
          <w:sz w:val="24"/>
          <w:szCs w:val="24"/>
          <w:lang w:val="en-US"/>
        </w:rPr>
        <w:t>D</w:t>
      </w:r>
      <w:r w:rsidR="009749AD">
        <w:rPr>
          <w:sz w:val="24"/>
          <w:szCs w:val="24"/>
        </w:rPr>
        <w:t xml:space="preserve"> моделей</w:t>
      </w:r>
      <w:r w:rsidR="00054D32">
        <w:rPr>
          <w:sz w:val="24"/>
          <w:szCs w:val="24"/>
        </w:rPr>
        <w:t xml:space="preserve"> в документе </w:t>
      </w:r>
      <w:r w:rsidR="00054D32" w:rsidRPr="00054D32">
        <w:rPr>
          <w:b/>
          <w:sz w:val="24"/>
          <w:szCs w:val="24"/>
        </w:rPr>
        <w:t>Чертеж</w:t>
      </w:r>
      <w:r w:rsidR="009749AD">
        <w:rPr>
          <w:sz w:val="24"/>
          <w:szCs w:val="24"/>
        </w:rPr>
        <w:t>, которым присваивают те же имена, что и моделям и сохраняют в той же папке</w:t>
      </w:r>
      <w:r w:rsidR="007C7D0A">
        <w:rPr>
          <w:sz w:val="24"/>
          <w:szCs w:val="24"/>
        </w:rPr>
        <w:t xml:space="preserve"> </w:t>
      </w:r>
      <w:r w:rsidR="007C7D0A" w:rsidRPr="00B3748C">
        <w:rPr>
          <w:b/>
          <w:sz w:val="24"/>
          <w:szCs w:val="24"/>
        </w:rPr>
        <w:t xml:space="preserve">(Слайд № </w:t>
      </w:r>
      <w:r w:rsidR="007C7D0A">
        <w:rPr>
          <w:b/>
          <w:sz w:val="24"/>
          <w:szCs w:val="24"/>
        </w:rPr>
        <w:t>11</w:t>
      </w:r>
      <w:r w:rsidR="007C7D0A" w:rsidRPr="00B3748C">
        <w:rPr>
          <w:b/>
          <w:sz w:val="24"/>
          <w:szCs w:val="24"/>
        </w:rPr>
        <w:t>)</w:t>
      </w:r>
      <w:r w:rsidR="007C7D0A">
        <w:rPr>
          <w:sz w:val="24"/>
          <w:szCs w:val="24"/>
        </w:rPr>
        <w:t>.</w:t>
      </w:r>
      <w:r w:rsidR="009749AD">
        <w:rPr>
          <w:sz w:val="24"/>
          <w:szCs w:val="24"/>
        </w:rPr>
        <w:t>.</w:t>
      </w:r>
    </w:p>
    <w:p w:rsidR="00EB6FDF" w:rsidRDefault="00943150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исполнения </w:t>
      </w:r>
      <w:r w:rsidR="00054D32">
        <w:rPr>
          <w:sz w:val="24"/>
          <w:szCs w:val="24"/>
        </w:rPr>
        <w:t xml:space="preserve">данных документов переходят в документ </w:t>
      </w:r>
      <w:r w:rsidR="00054D32" w:rsidRPr="00054D32">
        <w:rPr>
          <w:b/>
          <w:sz w:val="24"/>
          <w:szCs w:val="24"/>
        </w:rPr>
        <w:t>Сборка</w:t>
      </w:r>
      <w:r w:rsidR="00054D32">
        <w:rPr>
          <w:b/>
          <w:sz w:val="24"/>
          <w:szCs w:val="24"/>
        </w:rPr>
        <w:t xml:space="preserve"> </w:t>
      </w:r>
      <w:r w:rsidR="00054D32">
        <w:rPr>
          <w:sz w:val="24"/>
          <w:szCs w:val="24"/>
        </w:rPr>
        <w:t xml:space="preserve">на поле </w:t>
      </w:r>
      <w:proofErr w:type="gramStart"/>
      <w:r w:rsidR="00054D32">
        <w:rPr>
          <w:sz w:val="24"/>
          <w:szCs w:val="24"/>
        </w:rPr>
        <w:t>п</w:t>
      </w:r>
      <w:r w:rsidR="00054D32">
        <w:rPr>
          <w:sz w:val="24"/>
          <w:szCs w:val="24"/>
        </w:rPr>
        <w:t>о</w:t>
      </w:r>
      <w:r w:rsidR="00054D32">
        <w:rPr>
          <w:sz w:val="24"/>
          <w:szCs w:val="24"/>
        </w:rPr>
        <w:t>строения</w:t>
      </w:r>
      <w:proofErr w:type="gramEnd"/>
      <w:r w:rsidR="00054D32">
        <w:rPr>
          <w:sz w:val="24"/>
          <w:szCs w:val="24"/>
        </w:rPr>
        <w:t xml:space="preserve"> которого производят моделирование сборки соединения болтового.</w:t>
      </w:r>
      <w:r w:rsidR="00150B74" w:rsidRPr="00150B74">
        <w:rPr>
          <w:sz w:val="24"/>
          <w:szCs w:val="24"/>
        </w:rPr>
        <w:t xml:space="preserve"> </w:t>
      </w:r>
      <w:r w:rsidR="00150B74" w:rsidRPr="00A00752">
        <w:rPr>
          <w:sz w:val="24"/>
          <w:szCs w:val="24"/>
        </w:rPr>
        <w:t>Моделир</w:t>
      </w:r>
      <w:r w:rsidR="00150B74">
        <w:rPr>
          <w:sz w:val="24"/>
          <w:szCs w:val="24"/>
        </w:rPr>
        <w:t>о</w:t>
      </w:r>
      <w:r w:rsidR="00150B74" w:rsidRPr="00A00752">
        <w:rPr>
          <w:sz w:val="24"/>
          <w:szCs w:val="24"/>
        </w:rPr>
        <w:t>вани</w:t>
      </w:r>
      <w:r w:rsidR="00150B74">
        <w:rPr>
          <w:sz w:val="24"/>
          <w:szCs w:val="24"/>
        </w:rPr>
        <w:t>е соединения болтового в системе КОМПАС-3</w:t>
      </w:r>
      <w:r w:rsidR="00150B74">
        <w:rPr>
          <w:sz w:val="24"/>
          <w:szCs w:val="24"/>
          <w:lang w:val="en-US"/>
        </w:rPr>
        <w:t>D</w:t>
      </w:r>
      <w:r w:rsidR="00150B74">
        <w:rPr>
          <w:sz w:val="24"/>
          <w:szCs w:val="24"/>
        </w:rPr>
        <w:t xml:space="preserve"> проводится </w:t>
      </w:r>
      <w:r w:rsidR="00EB6FDF">
        <w:rPr>
          <w:sz w:val="24"/>
          <w:szCs w:val="24"/>
        </w:rPr>
        <w:t>путем добавления на п</w:t>
      </w:r>
      <w:r w:rsidR="00EB6FDF">
        <w:rPr>
          <w:sz w:val="24"/>
          <w:szCs w:val="24"/>
        </w:rPr>
        <w:t>о</w:t>
      </w:r>
      <w:r w:rsidR="00EB6FDF">
        <w:rPr>
          <w:sz w:val="24"/>
          <w:szCs w:val="24"/>
        </w:rPr>
        <w:t xml:space="preserve">ле сборки элементов крепежного соединения посредством </w:t>
      </w:r>
      <w:r w:rsidR="00751B39">
        <w:rPr>
          <w:sz w:val="24"/>
          <w:szCs w:val="24"/>
        </w:rPr>
        <w:t>кнопк</w:t>
      </w:r>
      <w:r w:rsidR="00EB6FDF">
        <w:rPr>
          <w:sz w:val="24"/>
          <w:szCs w:val="24"/>
        </w:rPr>
        <w:t>и</w:t>
      </w:r>
      <w:proofErr w:type="gramStart"/>
      <w:r w:rsidR="00EB6FDF">
        <w:rPr>
          <w:sz w:val="24"/>
          <w:szCs w:val="24"/>
        </w:rPr>
        <w:t xml:space="preserve"> </w:t>
      </w:r>
      <w:r w:rsidR="00751B39" w:rsidRPr="00751B39">
        <w:rPr>
          <w:b/>
          <w:sz w:val="24"/>
          <w:szCs w:val="24"/>
        </w:rPr>
        <w:t>Д</w:t>
      </w:r>
      <w:proofErr w:type="gramEnd"/>
      <w:r w:rsidR="00751B39" w:rsidRPr="00751B39">
        <w:rPr>
          <w:b/>
          <w:sz w:val="24"/>
          <w:szCs w:val="24"/>
        </w:rPr>
        <w:t>обавить из файла</w:t>
      </w:r>
      <w:r w:rsidR="00751B39">
        <w:rPr>
          <w:b/>
          <w:sz w:val="24"/>
          <w:szCs w:val="24"/>
        </w:rPr>
        <w:t xml:space="preserve">, </w:t>
      </w:r>
      <w:r w:rsidR="00751B39" w:rsidRPr="00751B39">
        <w:rPr>
          <w:sz w:val="24"/>
          <w:szCs w:val="24"/>
        </w:rPr>
        <w:t xml:space="preserve">панели </w:t>
      </w:r>
      <w:r w:rsidR="00751B39">
        <w:rPr>
          <w:sz w:val="24"/>
          <w:szCs w:val="24"/>
        </w:rPr>
        <w:t xml:space="preserve">инструментов </w:t>
      </w:r>
      <w:r w:rsidR="00751B39" w:rsidRPr="00751B39">
        <w:rPr>
          <w:b/>
          <w:sz w:val="24"/>
          <w:szCs w:val="24"/>
        </w:rPr>
        <w:t>Редактирование сборки</w:t>
      </w:r>
      <w:r w:rsidR="007C7D0A">
        <w:rPr>
          <w:b/>
          <w:sz w:val="24"/>
          <w:szCs w:val="24"/>
        </w:rPr>
        <w:t xml:space="preserve"> </w:t>
      </w:r>
      <w:r w:rsidR="007C7D0A" w:rsidRPr="00B3748C">
        <w:rPr>
          <w:b/>
          <w:sz w:val="24"/>
          <w:szCs w:val="24"/>
        </w:rPr>
        <w:t xml:space="preserve">(Слайд № </w:t>
      </w:r>
      <w:r w:rsidR="007C7D0A">
        <w:rPr>
          <w:b/>
          <w:sz w:val="24"/>
          <w:szCs w:val="24"/>
        </w:rPr>
        <w:t>12</w:t>
      </w:r>
      <w:r w:rsidR="007C7D0A" w:rsidRPr="00B3748C">
        <w:rPr>
          <w:b/>
          <w:sz w:val="24"/>
          <w:szCs w:val="24"/>
        </w:rPr>
        <w:t>)</w:t>
      </w:r>
      <w:r w:rsidR="007C7D0A">
        <w:rPr>
          <w:sz w:val="24"/>
          <w:szCs w:val="24"/>
        </w:rPr>
        <w:t>.</w:t>
      </w:r>
      <w:r w:rsidR="00EB6FDF">
        <w:rPr>
          <w:b/>
          <w:sz w:val="24"/>
          <w:szCs w:val="24"/>
        </w:rPr>
        <w:t>.</w:t>
      </w:r>
      <w:r w:rsidR="00751B39">
        <w:rPr>
          <w:sz w:val="24"/>
          <w:szCs w:val="24"/>
        </w:rPr>
        <w:t xml:space="preserve"> </w:t>
      </w:r>
    </w:p>
    <w:p w:rsidR="00751B39" w:rsidRDefault="00EB6FD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="00B3748C">
        <w:rPr>
          <w:sz w:val="24"/>
          <w:szCs w:val="24"/>
        </w:rPr>
        <w:t xml:space="preserve">а поле сборки последовательно вызывают ранее созданные скрепляемые детали, которые </w:t>
      </w:r>
      <w:r w:rsidR="0030299C">
        <w:rPr>
          <w:sz w:val="24"/>
          <w:szCs w:val="24"/>
        </w:rPr>
        <w:t xml:space="preserve">соединяют между собой операциями, используя команды панели инструментов </w:t>
      </w:r>
      <w:r w:rsidR="0030299C" w:rsidRPr="0030299C">
        <w:rPr>
          <w:b/>
          <w:sz w:val="24"/>
          <w:szCs w:val="24"/>
        </w:rPr>
        <w:t>Спряжения</w:t>
      </w:r>
      <w:r w:rsidR="007B0644">
        <w:rPr>
          <w:b/>
          <w:sz w:val="24"/>
          <w:szCs w:val="24"/>
        </w:rPr>
        <w:t>: Соосность, Параллельность, Совпадение объектов</w:t>
      </w:r>
      <w:r w:rsidR="0030299C" w:rsidRPr="0030299C">
        <w:rPr>
          <w:b/>
          <w:sz w:val="24"/>
          <w:szCs w:val="24"/>
        </w:rPr>
        <w:t xml:space="preserve">. </w:t>
      </w:r>
      <w:r w:rsidR="00B3748C">
        <w:rPr>
          <w:sz w:val="24"/>
          <w:szCs w:val="24"/>
        </w:rPr>
        <w:t xml:space="preserve"> </w:t>
      </w:r>
    </w:p>
    <w:p w:rsidR="0030299C" w:rsidRDefault="0030299C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Установку в посадочные места </w:t>
      </w:r>
      <w:r w:rsidR="002C25DB">
        <w:rPr>
          <w:sz w:val="24"/>
          <w:szCs w:val="24"/>
        </w:rPr>
        <w:t xml:space="preserve">изделия </w:t>
      </w:r>
      <w:r>
        <w:rPr>
          <w:sz w:val="24"/>
          <w:szCs w:val="24"/>
        </w:rPr>
        <w:t xml:space="preserve">собственно крепежных деталей </w:t>
      </w:r>
      <w:r w:rsidR="002C25DB">
        <w:rPr>
          <w:sz w:val="24"/>
          <w:szCs w:val="24"/>
        </w:rPr>
        <w:t xml:space="preserve">проводят двумя способами. </w:t>
      </w:r>
    </w:p>
    <w:p w:rsidR="002C25DB" w:rsidRDefault="002C25DB" w:rsidP="00751B39">
      <w:pPr>
        <w:ind w:firstLine="709"/>
        <w:jc w:val="both"/>
        <w:rPr>
          <w:sz w:val="24"/>
          <w:szCs w:val="24"/>
        </w:rPr>
      </w:pPr>
      <w:r w:rsidRPr="003A4017">
        <w:rPr>
          <w:sz w:val="24"/>
          <w:szCs w:val="24"/>
          <w:u w:val="single"/>
        </w:rPr>
        <w:t>Первый способ</w:t>
      </w:r>
      <w:r>
        <w:rPr>
          <w:sz w:val="24"/>
          <w:szCs w:val="24"/>
        </w:rPr>
        <w:t xml:space="preserve"> заключается в последовательном </w:t>
      </w:r>
      <w:r w:rsidRPr="002C25DB">
        <w:rPr>
          <w:sz w:val="24"/>
          <w:szCs w:val="24"/>
        </w:rPr>
        <w:t>извлечении из</w:t>
      </w:r>
      <w:r w:rsidRPr="002C25DB">
        <w:rPr>
          <w:b/>
          <w:sz w:val="24"/>
          <w:szCs w:val="24"/>
        </w:rPr>
        <w:t xml:space="preserve"> Библиотеки Ста</w:t>
      </w:r>
      <w:r w:rsidRPr="002C25DB">
        <w:rPr>
          <w:b/>
          <w:sz w:val="24"/>
          <w:szCs w:val="24"/>
        </w:rPr>
        <w:t>н</w:t>
      </w:r>
      <w:r w:rsidRPr="002C25DB">
        <w:rPr>
          <w:b/>
          <w:sz w:val="24"/>
          <w:szCs w:val="24"/>
        </w:rPr>
        <w:t xml:space="preserve">дартные изделия </w:t>
      </w:r>
      <w:r w:rsidR="00D56DBE">
        <w:rPr>
          <w:sz w:val="24"/>
          <w:szCs w:val="24"/>
        </w:rPr>
        <w:t xml:space="preserve">из папки </w:t>
      </w:r>
      <w:r w:rsidR="00D56DBE" w:rsidRPr="00D56DBE">
        <w:rPr>
          <w:b/>
          <w:sz w:val="24"/>
          <w:szCs w:val="24"/>
        </w:rPr>
        <w:t>Крепежные изделия</w:t>
      </w:r>
      <w:r w:rsidR="00D56DBE">
        <w:rPr>
          <w:sz w:val="24"/>
          <w:szCs w:val="24"/>
        </w:rPr>
        <w:t xml:space="preserve"> болта, шайбы и гайки</w:t>
      </w:r>
      <w:r w:rsidR="00F95F16">
        <w:rPr>
          <w:sz w:val="24"/>
          <w:szCs w:val="24"/>
        </w:rPr>
        <w:t xml:space="preserve">, </w:t>
      </w:r>
      <w:r w:rsidR="00710C73">
        <w:rPr>
          <w:sz w:val="24"/>
          <w:szCs w:val="24"/>
        </w:rPr>
        <w:t>согласно их</w:t>
      </w:r>
      <w:r w:rsidR="00F95F16">
        <w:rPr>
          <w:sz w:val="24"/>
          <w:szCs w:val="24"/>
        </w:rPr>
        <w:t xml:space="preserve"> ГОСТ и размещения их на поле сборки</w:t>
      </w:r>
      <w:r w:rsidR="00710C73">
        <w:rPr>
          <w:sz w:val="24"/>
          <w:szCs w:val="24"/>
        </w:rPr>
        <w:t>. Установка крепежных деталей в посадочные места пр</w:t>
      </w:r>
      <w:r w:rsidR="00710C73">
        <w:rPr>
          <w:sz w:val="24"/>
          <w:szCs w:val="24"/>
        </w:rPr>
        <w:t>о</w:t>
      </w:r>
      <w:r w:rsidR="00710C73">
        <w:rPr>
          <w:sz w:val="24"/>
          <w:szCs w:val="24"/>
        </w:rPr>
        <w:t>изводится аналогично управляющими командами панели инструментов</w:t>
      </w:r>
      <w:r w:rsidR="00E61433">
        <w:rPr>
          <w:sz w:val="24"/>
          <w:szCs w:val="24"/>
        </w:rPr>
        <w:t>.</w:t>
      </w:r>
      <w:r w:rsidR="00E1709B">
        <w:rPr>
          <w:sz w:val="24"/>
          <w:szCs w:val="24"/>
        </w:rPr>
        <w:t xml:space="preserve"> При использов</w:t>
      </w:r>
      <w:r w:rsidR="00E1709B">
        <w:rPr>
          <w:sz w:val="24"/>
          <w:szCs w:val="24"/>
        </w:rPr>
        <w:t>а</w:t>
      </w:r>
      <w:r w:rsidR="00E1709B">
        <w:rPr>
          <w:sz w:val="24"/>
          <w:szCs w:val="24"/>
        </w:rPr>
        <w:t>нии этого способа предварительно рассчитывают длину болта</w:t>
      </w:r>
      <w:r w:rsidR="001746E5">
        <w:rPr>
          <w:sz w:val="24"/>
          <w:szCs w:val="24"/>
        </w:rPr>
        <w:t xml:space="preserve"> для того, чтобы использ</w:t>
      </w:r>
      <w:r w:rsidR="001746E5">
        <w:rPr>
          <w:sz w:val="24"/>
          <w:szCs w:val="24"/>
        </w:rPr>
        <w:t>о</w:t>
      </w:r>
      <w:r w:rsidR="001746E5">
        <w:rPr>
          <w:sz w:val="24"/>
          <w:szCs w:val="24"/>
        </w:rPr>
        <w:t>вать рассчитанное значение длины при задании параметров болта в окне настройки</w:t>
      </w:r>
      <w:r w:rsidR="00993243">
        <w:rPr>
          <w:sz w:val="24"/>
          <w:szCs w:val="24"/>
        </w:rPr>
        <w:t xml:space="preserve"> </w:t>
      </w:r>
      <w:r w:rsidR="00993243" w:rsidRPr="00B3748C">
        <w:rPr>
          <w:b/>
          <w:sz w:val="24"/>
          <w:szCs w:val="24"/>
        </w:rPr>
        <w:t>(Слайд</w:t>
      </w:r>
      <w:r w:rsidR="00993243">
        <w:rPr>
          <w:b/>
          <w:sz w:val="24"/>
          <w:szCs w:val="24"/>
        </w:rPr>
        <w:t>ы</w:t>
      </w:r>
      <w:r w:rsidR="00993243" w:rsidRPr="00B3748C">
        <w:rPr>
          <w:b/>
          <w:sz w:val="24"/>
          <w:szCs w:val="24"/>
        </w:rPr>
        <w:t xml:space="preserve"> № </w:t>
      </w:r>
      <w:r w:rsidR="00993243">
        <w:rPr>
          <w:b/>
          <w:sz w:val="24"/>
          <w:szCs w:val="24"/>
        </w:rPr>
        <w:t>13, 14</w:t>
      </w:r>
      <w:r w:rsidR="00993243" w:rsidRPr="00B3748C">
        <w:rPr>
          <w:b/>
          <w:sz w:val="24"/>
          <w:szCs w:val="24"/>
        </w:rPr>
        <w:t>)</w:t>
      </w:r>
      <w:r w:rsidR="001746E5">
        <w:rPr>
          <w:sz w:val="24"/>
          <w:szCs w:val="24"/>
        </w:rPr>
        <w:t>.</w:t>
      </w:r>
    </w:p>
    <w:p w:rsidR="00E61433" w:rsidRDefault="00E61433" w:rsidP="00751B39">
      <w:pPr>
        <w:ind w:firstLine="709"/>
        <w:jc w:val="both"/>
        <w:rPr>
          <w:sz w:val="24"/>
          <w:szCs w:val="24"/>
        </w:rPr>
      </w:pPr>
      <w:r w:rsidRPr="003A4017">
        <w:rPr>
          <w:sz w:val="24"/>
          <w:szCs w:val="24"/>
          <w:u w:val="single"/>
        </w:rPr>
        <w:t>Второй способ</w:t>
      </w:r>
      <w:r>
        <w:rPr>
          <w:sz w:val="24"/>
          <w:szCs w:val="24"/>
        </w:rPr>
        <w:t xml:space="preserve"> предполагает использование готового набора крепежных деталей, собранных по шаблону. Шаблон сборки находится в </w:t>
      </w:r>
      <w:r w:rsidRPr="002C25DB">
        <w:rPr>
          <w:b/>
          <w:sz w:val="24"/>
          <w:szCs w:val="24"/>
        </w:rPr>
        <w:t>Библиотеки Стандартные изделия</w:t>
      </w:r>
      <w:r w:rsidR="00E45736">
        <w:rPr>
          <w:b/>
          <w:sz w:val="24"/>
          <w:szCs w:val="24"/>
        </w:rPr>
        <w:t xml:space="preserve"> </w:t>
      </w:r>
      <w:r w:rsidR="00E45736">
        <w:rPr>
          <w:sz w:val="24"/>
          <w:szCs w:val="24"/>
        </w:rPr>
        <w:t>во</w:t>
      </w:r>
      <w:r w:rsidR="00E45736" w:rsidRPr="00E45736">
        <w:rPr>
          <w:sz w:val="24"/>
          <w:szCs w:val="24"/>
        </w:rPr>
        <w:t xml:space="preserve"> вкладке</w:t>
      </w:r>
      <w:r w:rsidR="00E45736">
        <w:rPr>
          <w:sz w:val="24"/>
          <w:szCs w:val="24"/>
        </w:rPr>
        <w:t xml:space="preserve"> </w:t>
      </w:r>
      <w:r w:rsidR="00E45736" w:rsidRPr="00E45736">
        <w:rPr>
          <w:b/>
          <w:sz w:val="24"/>
          <w:szCs w:val="24"/>
        </w:rPr>
        <w:t xml:space="preserve">Крепежные </w:t>
      </w:r>
      <w:r w:rsidR="00E45736">
        <w:rPr>
          <w:b/>
          <w:sz w:val="24"/>
          <w:szCs w:val="24"/>
        </w:rPr>
        <w:t xml:space="preserve">соединения </w:t>
      </w:r>
      <w:r w:rsidR="00E45736" w:rsidRPr="00B3748C">
        <w:rPr>
          <w:b/>
          <w:sz w:val="24"/>
          <w:szCs w:val="24"/>
        </w:rPr>
        <w:t>(Слайд №</w:t>
      </w:r>
      <w:proofErr w:type="gramStart"/>
      <w:r w:rsidR="00E45736" w:rsidRPr="00B3748C">
        <w:rPr>
          <w:b/>
          <w:sz w:val="24"/>
          <w:szCs w:val="24"/>
        </w:rPr>
        <w:t xml:space="preserve"> )</w:t>
      </w:r>
      <w:proofErr w:type="gramEnd"/>
      <w:r w:rsidR="00E45736">
        <w:rPr>
          <w:sz w:val="24"/>
          <w:szCs w:val="24"/>
        </w:rPr>
        <w:t xml:space="preserve">. В диалоговом окне представлен шаблон </w:t>
      </w:r>
      <w:r w:rsidR="00E45736" w:rsidRPr="00E45736">
        <w:rPr>
          <w:b/>
          <w:sz w:val="24"/>
          <w:szCs w:val="24"/>
        </w:rPr>
        <w:t>Соединение болтовое</w:t>
      </w:r>
      <w:r w:rsidR="00E45736">
        <w:rPr>
          <w:b/>
          <w:sz w:val="24"/>
          <w:szCs w:val="24"/>
        </w:rPr>
        <w:t xml:space="preserve">, </w:t>
      </w:r>
      <w:r w:rsidR="00E45736">
        <w:rPr>
          <w:sz w:val="24"/>
          <w:szCs w:val="24"/>
        </w:rPr>
        <w:t>которое состоит из набора крепежных деталей, собранных в сам</w:t>
      </w:r>
      <w:r w:rsidR="00E45736">
        <w:rPr>
          <w:sz w:val="24"/>
          <w:szCs w:val="24"/>
        </w:rPr>
        <w:t>о</w:t>
      </w:r>
      <w:r w:rsidR="00E45736">
        <w:rPr>
          <w:sz w:val="24"/>
          <w:szCs w:val="24"/>
        </w:rPr>
        <w:t>стоятельное изделие</w:t>
      </w:r>
      <w:r w:rsidR="00782418">
        <w:rPr>
          <w:sz w:val="24"/>
          <w:szCs w:val="24"/>
        </w:rPr>
        <w:t>. Задача исполнителя заключается в настройке параметров шаблона путем исключения ненужных деталей из списка и назначения толщины скрепления</w:t>
      </w:r>
      <w:r w:rsidR="00A17093">
        <w:rPr>
          <w:sz w:val="24"/>
          <w:szCs w:val="24"/>
        </w:rPr>
        <w:t>, ди</w:t>
      </w:r>
      <w:r w:rsidR="00A17093">
        <w:rPr>
          <w:sz w:val="24"/>
          <w:szCs w:val="24"/>
        </w:rPr>
        <w:t>а</w:t>
      </w:r>
      <w:r w:rsidR="00A17093">
        <w:rPr>
          <w:sz w:val="24"/>
          <w:szCs w:val="24"/>
        </w:rPr>
        <w:t>метра и шага резьбы болта. Готов</w:t>
      </w:r>
      <w:r w:rsidR="003A4017">
        <w:rPr>
          <w:sz w:val="24"/>
          <w:szCs w:val="24"/>
        </w:rPr>
        <w:t>ую</w:t>
      </w:r>
      <w:r w:rsidR="00A17093">
        <w:rPr>
          <w:sz w:val="24"/>
          <w:szCs w:val="24"/>
        </w:rPr>
        <w:t xml:space="preserve"> конструкци</w:t>
      </w:r>
      <w:r w:rsidR="003A4017">
        <w:rPr>
          <w:sz w:val="24"/>
          <w:szCs w:val="24"/>
        </w:rPr>
        <w:t>ю</w:t>
      </w:r>
      <w:r w:rsidR="00A17093">
        <w:rPr>
          <w:sz w:val="24"/>
          <w:szCs w:val="24"/>
        </w:rPr>
        <w:t xml:space="preserve"> устанавливают в посадочное место и</w:t>
      </w:r>
      <w:r w:rsidR="00A17093">
        <w:rPr>
          <w:sz w:val="24"/>
          <w:szCs w:val="24"/>
        </w:rPr>
        <w:t>з</w:t>
      </w:r>
      <w:r w:rsidR="00A17093">
        <w:rPr>
          <w:sz w:val="24"/>
          <w:szCs w:val="24"/>
        </w:rPr>
        <w:t>вестными приемами</w:t>
      </w:r>
      <w:r w:rsidR="00993243">
        <w:rPr>
          <w:sz w:val="24"/>
          <w:szCs w:val="24"/>
        </w:rPr>
        <w:t xml:space="preserve"> </w:t>
      </w:r>
      <w:r w:rsidR="00993243" w:rsidRPr="00B3748C">
        <w:rPr>
          <w:b/>
          <w:sz w:val="24"/>
          <w:szCs w:val="24"/>
        </w:rPr>
        <w:t xml:space="preserve">(Слайд № </w:t>
      </w:r>
      <w:r w:rsidR="00993243">
        <w:rPr>
          <w:b/>
          <w:sz w:val="24"/>
          <w:szCs w:val="24"/>
        </w:rPr>
        <w:t>15</w:t>
      </w:r>
      <w:r w:rsidR="00993243" w:rsidRPr="00B3748C">
        <w:rPr>
          <w:b/>
          <w:sz w:val="24"/>
          <w:szCs w:val="24"/>
        </w:rPr>
        <w:t>)</w:t>
      </w:r>
      <w:r w:rsidR="00A17093">
        <w:rPr>
          <w:sz w:val="24"/>
          <w:szCs w:val="24"/>
        </w:rPr>
        <w:t xml:space="preserve">. </w:t>
      </w:r>
    </w:p>
    <w:p w:rsidR="00DD73A4" w:rsidRDefault="00DD73A4" w:rsidP="00751B39">
      <w:pPr>
        <w:ind w:firstLine="709"/>
        <w:jc w:val="both"/>
        <w:rPr>
          <w:sz w:val="24"/>
          <w:szCs w:val="24"/>
        </w:rPr>
      </w:pPr>
    </w:p>
    <w:p w:rsidR="00EB6FDF" w:rsidRPr="00EB6FDF" w:rsidRDefault="00DD73A4" w:rsidP="006E4C47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64472">
        <w:rPr>
          <w:b/>
          <w:sz w:val="24"/>
          <w:szCs w:val="24"/>
        </w:rPr>
        <w:t>Спецификация на соединение болтовое</w:t>
      </w:r>
    </w:p>
    <w:p w:rsidR="00EB6FDF" w:rsidRDefault="00EB6FDF" w:rsidP="00EB6FDF">
      <w:pPr>
        <w:ind w:left="709"/>
        <w:jc w:val="both"/>
        <w:rPr>
          <w:sz w:val="24"/>
          <w:szCs w:val="24"/>
        </w:rPr>
      </w:pPr>
    </w:p>
    <w:p w:rsidR="00654573" w:rsidRPr="00AE00F1" w:rsidRDefault="00654573" w:rsidP="006545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крепежные соединения входят в комплект сборочного изделия, поэтому явл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ются элементами спецификации на сборочный чертеж данного изделия. </w:t>
      </w:r>
    </w:p>
    <w:p w:rsidR="00654573" w:rsidRPr="008D7D0D" w:rsidRDefault="00654573" w:rsidP="00654573">
      <w:pPr>
        <w:jc w:val="both"/>
        <w:rPr>
          <w:b/>
        </w:rPr>
      </w:pPr>
    </w:p>
    <w:p w:rsidR="00654573" w:rsidRDefault="00654573" w:rsidP="00654573">
      <w:pPr>
        <w:ind w:firstLine="709"/>
        <w:jc w:val="both"/>
        <w:rPr>
          <w:sz w:val="24"/>
          <w:szCs w:val="24"/>
        </w:rPr>
      </w:pPr>
      <w:r w:rsidRPr="008D7D0D">
        <w:rPr>
          <w:sz w:val="24"/>
          <w:szCs w:val="24"/>
        </w:rPr>
        <w:t>Специ</w:t>
      </w:r>
      <w:r>
        <w:rPr>
          <w:sz w:val="24"/>
          <w:szCs w:val="24"/>
        </w:rPr>
        <w:t>фикация представляет собой текстовый документ, определяющий состав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делия, состоящего из двух и более частей. </w:t>
      </w:r>
    </w:p>
    <w:p w:rsidR="00654573" w:rsidRDefault="00654573" w:rsidP="00654573">
      <w:pPr>
        <w:ind w:firstLine="709"/>
        <w:jc w:val="both"/>
        <w:rPr>
          <w:sz w:val="24"/>
          <w:szCs w:val="24"/>
        </w:rPr>
      </w:pPr>
    </w:p>
    <w:p w:rsidR="00654573" w:rsidRDefault="00654573" w:rsidP="006545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Спецификация выполняется и оформляется на отдельных листах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по форме, определяемой ГОСТ 2. 108 – 68.</w:t>
      </w:r>
    </w:p>
    <w:p w:rsidR="00654573" w:rsidRDefault="00654573" w:rsidP="00654573">
      <w:pPr>
        <w:ind w:firstLine="709"/>
        <w:jc w:val="both"/>
        <w:rPr>
          <w:sz w:val="24"/>
          <w:szCs w:val="24"/>
        </w:rPr>
      </w:pPr>
    </w:p>
    <w:p w:rsidR="00654573" w:rsidRDefault="00654573" w:rsidP="006545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Спецификация составляется на каждую сборочную единицу.</w:t>
      </w:r>
    </w:p>
    <w:p w:rsidR="00654573" w:rsidRDefault="00654573" w:rsidP="00654573">
      <w:pPr>
        <w:ind w:firstLine="709"/>
        <w:jc w:val="both"/>
        <w:rPr>
          <w:sz w:val="24"/>
          <w:szCs w:val="24"/>
        </w:rPr>
      </w:pPr>
    </w:p>
    <w:p w:rsidR="00654573" w:rsidRDefault="00654573" w:rsidP="006545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Выполненный чертеж болтового соединения является чертежом сборочной един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цы, поэтому к нему выполняется спецификация.</w:t>
      </w:r>
    </w:p>
    <w:p w:rsidR="00654573" w:rsidRDefault="00654573" w:rsidP="006545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спецификации на болтовое соединение выполняются графы </w:t>
      </w:r>
      <w:r w:rsidR="0060011C" w:rsidRPr="00B3748C">
        <w:rPr>
          <w:b/>
          <w:sz w:val="24"/>
          <w:szCs w:val="24"/>
        </w:rPr>
        <w:t xml:space="preserve">(Слайд № </w:t>
      </w:r>
      <w:r w:rsidR="0060011C">
        <w:rPr>
          <w:b/>
          <w:sz w:val="24"/>
          <w:szCs w:val="24"/>
        </w:rPr>
        <w:t>16</w:t>
      </w:r>
      <w:r w:rsidR="0060011C" w:rsidRPr="00B3748C">
        <w:rPr>
          <w:b/>
          <w:sz w:val="24"/>
          <w:szCs w:val="24"/>
        </w:rPr>
        <w:t>)</w:t>
      </w:r>
      <w:r w:rsidR="0060011C">
        <w:rPr>
          <w:b/>
          <w:sz w:val="24"/>
          <w:szCs w:val="24"/>
        </w:rPr>
        <w:t>:</w:t>
      </w:r>
    </w:p>
    <w:p w:rsidR="00654573" w:rsidRDefault="00654573" w:rsidP="006545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документация;</w:t>
      </w:r>
    </w:p>
    <w:p w:rsidR="00654573" w:rsidRDefault="00654573" w:rsidP="006545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детали;</w:t>
      </w:r>
    </w:p>
    <w:p w:rsidR="00654573" w:rsidRPr="006E131E" w:rsidRDefault="00654573" w:rsidP="006545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стандартные изделия.</w:t>
      </w:r>
    </w:p>
    <w:p w:rsidR="00EB6FDF" w:rsidRDefault="00EB6FDF" w:rsidP="00EB6FDF">
      <w:pPr>
        <w:ind w:left="709"/>
        <w:jc w:val="both"/>
        <w:rPr>
          <w:sz w:val="24"/>
          <w:szCs w:val="24"/>
        </w:rPr>
      </w:pPr>
    </w:p>
    <w:p w:rsidR="00024ECF" w:rsidRDefault="00024ECF" w:rsidP="00024E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Более подробное изложение правил оформления спецификаций будет рассмотрено на практических занятиях при изучении вопросов составления сборочных чертежей.</w:t>
      </w:r>
    </w:p>
    <w:sectPr w:rsidR="00024ECF" w:rsidSect="00DB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F0C"/>
    <w:multiLevelType w:val="multilevel"/>
    <w:tmpl w:val="22A2F8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04457081"/>
    <w:multiLevelType w:val="multilevel"/>
    <w:tmpl w:val="8BE8BB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B671FEF"/>
    <w:multiLevelType w:val="multilevel"/>
    <w:tmpl w:val="ADAAEA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39C71BB"/>
    <w:multiLevelType w:val="hybridMultilevel"/>
    <w:tmpl w:val="8754222A"/>
    <w:lvl w:ilvl="0" w:tplc="5F665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756004"/>
    <w:multiLevelType w:val="multilevel"/>
    <w:tmpl w:val="913044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7035"/>
    <w:rsid w:val="00024ECF"/>
    <w:rsid w:val="00054D32"/>
    <w:rsid w:val="000C07B9"/>
    <w:rsid w:val="000C7081"/>
    <w:rsid w:val="001041F6"/>
    <w:rsid w:val="00150B74"/>
    <w:rsid w:val="001746E5"/>
    <w:rsid w:val="00177035"/>
    <w:rsid w:val="001D7DE9"/>
    <w:rsid w:val="001F3DCE"/>
    <w:rsid w:val="002738A9"/>
    <w:rsid w:val="002756B2"/>
    <w:rsid w:val="00277476"/>
    <w:rsid w:val="002B284D"/>
    <w:rsid w:val="002B7824"/>
    <w:rsid w:val="002C25DB"/>
    <w:rsid w:val="0030299C"/>
    <w:rsid w:val="00306705"/>
    <w:rsid w:val="00334452"/>
    <w:rsid w:val="003A4017"/>
    <w:rsid w:val="003D5D37"/>
    <w:rsid w:val="003F37A2"/>
    <w:rsid w:val="004112E1"/>
    <w:rsid w:val="004B37F5"/>
    <w:rsid w:val="005C778A"/>
    <w:rsid w:val="0060011C"/>
    <w:rsid w:val="00654573"/>
    <w:rsid w:val="00654FF2"/>
    <w:rsid w:val="00664472"/>
    <w:rsid w:val="006E4C47"/>
    <w:rsid w:val="006E5FF6"/>
    <w:rsid w:val="0071002F"/>
    <w:rsid w:val="00710C73"/>
    <w:rsid w:val="00715C8C"/>
    <w:rsid w:val="0074125F"/>
    <w:rsid w:val="00745FBA"/>
    <w:rsid w:val="0075009F"/>
    <w:rsid w:val="00751B39"/>
    <w:rsid w:val="00782418"/>
    <w:rsid w:val="007B0644"/>
    <w:rsid w:val="007C7D0A"/>
    <w:rsid w:val="00814869"/>
    <w:rsid w:val="008938A1"/>
    <w:rsid w:val="00943150"/>
    <w:rsid w:val="009749AD"/>
    <w:rsid w:val="0098697B"/>
    <w:rsid w:val="00993243"/>
    <w:rsid w:val="00A00752"/>
    <w:rsid w:val="00A07C2F"/>
    <w:rsid w:val="00A17093"/>
    <w:rsid w:val="00A73495"/>
    <w:rsid w:val="00A750F2"/>
    <w:rsid w:val="00AA2CAF"/>
    <w:rsid w:val="00AE00F1"/>
    <w:rsid w:val="00B3748C"/>
    <w:rsid w:val="00BA497D"/>
    <w:rsid w:val="00BB2202"/>
    <w:rsid w:val="00BB4A39"/>
    <w:rsid w:val="00C91586"/>
    <w:rsid w:val="00CD6D91"/>
    <w:rsid w:val="00D56DBE"/>
    <w:rsid w:val="00D93FD1"/>
    <w:rsid w:val="00DA0C16"/>
    <w:rsid w:val="00DB28E7"/>
    <w:rsid w:val="00DD73A4"/>
    <w:rsid w:val="00E1709B"/>
    <w:rsid w:val="00E3489F"/>
    <w:rsid w:val="00E45736"/>
    <w:rsid w:val="00E61433"/>
    <w:rsid w:val="00E8454E"/>
    <w:rsid w:val="00EB3E79"/>
    <w:rsid w:val="00EB6FDF"/>
    <w:rsid w:val="00EE3A88"/>
    <w:rsid w:val="00F952EC"/>
    <w:rsid w:val="00F9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2020-05-18T05:22:00Z</dcterms:created>
  <dcterms:modified xsi:type="dcterms:W3CDTF">2020-05-18T05:24:00Z</dcterms:modified>
</cp:coreProperties>
</file>