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0" w:rsidRDefault="00F72AF0" w:rsidP="00E76BEA">
      <w:pPr>
        <w:contextualSpacing/>
        <w:jc w:val="center"/>
      </w:pPr>
    </w:p>
    <w:p w:rsidR="00C53B04" w:rsidRPr="00EA5C5E" w:rsidRDefault="00C53B04" w:rsidP="00E76BEA">
      <w:pPr>
        <w:contextualSpacing/>
        <w:jc w:val="center"/>
      </w:pPr>
      <w:r w:rsidRPr="00EA5C5E">
        <w:t>Зачет по учебной дисциплине ЕН.01 Математика для группы</w:t>
      </w:r>
      <w:proofErr w:type="gramStart"/>
      <w:r w:rsidRPr="00EA5C5E">
        <w:t xml:space="preserve">      Э</w:t>
      </w:r>
      <w:proofErr w:type="gramEnd"/>
      <w:r w:rsidRPr="00EA5C5E">
        <w:t xml:space="preserve"> – 18. </w:t>
      </w:r>
    </w:p>
    <w:p w:rsidR="00C53B04" w:rsidRPr="00EA5C5E" w:rsidRDefault="00C53B04" w:rsidP="00E76BEA">
      <w:pPr>
        <w:contextualSpacing/>
        <w:jc w:val="center"/>
      </w:pPr>
      <w:r w:rsidRPr="00EA5C5E">
        <w:t>(задания рассчитаны на три пары).</w:t>
      </w:r>
    </w:p>
    <w:p w:rsidR="00C53B04" w:rsidRPr="00EA5C5E" w:rsidRDefault="00C53B04" w:rsidP="00C53B04">
      <w:pPr>
        <w:contextualSpacing/>
      </w:pPr>
      <w:r w:rsidRPr="00EA5C5E">
        <w:t>Выполняем задания</w:t>
      </w:r>
      <w:r w:rsidR="00EA5C5E" w:rsidRPr="00EA5C5E">
        <w:t xml:space="preserve"> по вариантам, данным в таблице </w:t>
      </w:r>
      <w:proofErr w:type="gramStart"/>
      <w:r w:rsidR="00EA5C5E" w:rsidRPr="00EA5C5E">
        <w:t xml:space="preserve">( </w:t>
      </w:r>
      <w:proofErr w:type="gramEnd"/>
      <w:r w:rsidR="00EA5C5E" w:rsidRPr="00EA5C5E">
        <w:t>в МУ задания для решения выделены желтым цветом)</w:t>
      </w:r>
      <w:r w:rsidR="00F72AF0">
        <w:t xml:space="preserve">. </w:t>
      </w:r>
      <w:r w:rsidR="00E60339">
        <w:rPr>
          <w:highlight w:val="green"/>
        </w:rPr>
        <w:t>Задания надо отправить  до 22</w:t>
      </w:r>
      <w:r w:rsidR="00F72AF0" w:rsidRPr="00F72AF0">
        <w:rPr>
          <w:highlight w:val="green"/>
        </w:rPr>
        <w:t xml:space="preserve"> мая. Успехов.</w:t>
      </w: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tbl>
      <w:tblPr>
        <w:tblW w:w="9923" w:type="dxa"/>
        <w:tblInd w:w="94" w:type="dxa"/>
        <w:tblLayout w:type="fixed"/>
        <w:tblLook w:val="04A0"/>
      </w:tblPr>
      <w:tblGrid>
        <w:gridCol w:w="520"/>
        <w:gridCol w:w="4048"/>
        <w:gridCol w:w="685"/>
        <w:gridCol w:w="965"/>
        <w:gridCol w:w="965"/>
        <w:gridCol w:w="685"/>
        <w:gridCol w:w="685"/>
        <w:gridCol w:w="685"/>
        <w:gridCol w:w="685"/>
      </w:tblGrid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работы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№2(1)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№2(2)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5E09A7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5E09A7">
            <w:pPr>
              <w:rPr>
                <w:color w:val="000000"/>
              </w:rPr>
            </w:pPr>
            <w:r w:rsidRPr="00C53B04">
              <w:rPr>
                <w:color w:val="000000"/>
              </w:rPr>
              <w:t>Березин Дмитрий Николаевич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Владыкин</w:t>
            </w:r>
            <w:proofErr w:type="spellEnd"/>
            <w:r w:rsidRPr="00C53B04">
              <w:rPr>
                <w:color w:val="000000"/>
              </w:rPr>
              <w:t xml:space="preserve">  Кирилл  Юрьевич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Вяткин</w:t>
            </w:r>
            <w:proofErr w:type="spellEnd"/>
            <w:r w:rsidRPr="00C53B04">
              <w:rPr>
                <w:color w:val="000000"/>
              </w:rPr>
              <w:t xml:space="preserve"> Владимир Андреевич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Вяткин</w:t>
            </w:r>
            <w:proofErr w:type="spellEnd"/>
            <w:r w:rsidRPr="00C53B04">
              <w:rPr>
                <w:color w:val="000000"/>
              </w:rPr>
              <w:t xml:space="preserve"> Илья Михайлович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5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Гибрагимов</w:t>
            </w:r>
            <w:proofErr w:type="spellEnd"/>
            <w:r w:rsidRPr="00C53B04">
              <w:rPr>
                <w:color w:val="000000"/>
              </w:rPr>
              <w:t xml:space="preserve">  Сергей Вячеславович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6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Дукмасов</w:t>
            </w:r>
            <w:proofErr w:type="spellEnd"/>
            <w:r w:rsidRPr="00C53B04">
              <w:rPr>
                <w:color w:val="000000"/>
              </w:rPr>
              <w:t xml:space="preserve"> Николай  Дмитриевич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7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Искаков</w:t>
            </w:r>
            <w:proofErr w:type="spellEnd"/>
            <w:r w:rsidRPr="00C53B04">
              <w:rPr>
                <w:color w:val="000000"/>
              </w:rPr>
              <w:t xml:space="preserve">  Артур 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8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Капралов Кирилл  Александрович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9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Кулаков Павел Викторович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10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Ларьков Илья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11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Окулов Алексей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Попов  Сергей 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Романов Виктор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Ткаченко  Максим  Владиславович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15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Федотов Дмитрий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16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Филатов Евгений  Дмитриевич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17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Фролов  Виктор  Николаевич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18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Хамидуллин</w:t>
            </w:r>
            <w:proofErr w:type="spellEnd"/>
            <w:r w:rsidRPr="00C53B04">
              <w:rPr>
                <w:color w:val="000000"/>
              </w:rPr>
              <w:t xml:space="preserve"> Айдар </w:t>
            </w:r>
            <w:proofErr w:type="spellStart"/>
            <w:r w:rsidRPr="00C53B04">
              <w:rPr>
                <w:color w:val="000000"/>
              </w:rPr>
              <w:t>Зульфатович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19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Шилов Дмитрий 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20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Ширяев   Вадим Викторович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21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proofErr w:type="spellStart"/>
            <w:r w:rsidRPr="00C53B04">
              <w:rPr>
                <w:color w:val="000000"/>
              </w:rPr>
              <w:t>Щелёв</w:t>
            </w:r>
            <w:proofErr w:type="spellEnd"/>
            <w:r w:rsidRPr="00C53B04">
              <w:rPr>
                <w:color w:val="000000"/>
              </w:rPr>
              <w:t xml:space="preserve"> Дмитрий  Григорьевич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22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Рычагов  Василий Владимирович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23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Деменев Егор Сергеевич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5C5E" w:rsidRPr="00C53B04" w:rsidTr="00EA5C5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jc w:val="right"/>
              <w:rPr>
                <w:color w:val="000000"/>
              </w:rPr>
            </w:pPr>
            <w:r w:rsidRPr="00C53B04">
              <w:rPr>
                <w:color w:val="000000"/>
              </w:rPr>
              <w:t>24</w:t>
            </w: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5E" w:rsidRPr="00C53B04" w:rsidRDefault="00EA5C5E" w:rsidP="00C53B04">
            <w:pPr>
              <w:rPr>
                <w:color w:val="000000"/>
              </w:rPr>
            </w:pPr>
            <w:r w:rsidRPr="00C53B04">
              <w:rPr>
                <w:color w:val="000000"/>
              </w:rPr>
              <w:t>Белкин Илья Андреевич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EA5C5E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5E" w:rsidRPr="00C53B04" w:rsidRDefault="00F72AF0" w:rsidP="00EA5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C53B04" w:rsidRDefault="00C53B04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F72AF0" w:rsidRDefault="00F72AF0" w:rsidP="00E76BEA">
      <w:pPr>
        <w:contextualSpacing/>
        <w:jc w:val="center"/>
        <w:rPr>
          <w:sz w:val="28"/>
          <w:szCs w:val="28"/>
        </w:rPr>
      </w:pPr>
    </w:p>
    <w:p w:rsidR="00E76BEA" w:rsidRPr="00E76BEA" w:rsidRDefault="00E76BEA" w:rsidP="00E76BEA">
      <w:pPr>
        <w:contextualSpacing/>
        <w:jc w:val="center"/>
        <w:rPr>
          <w:sz w:val="28"/>
          <w:szCs w:val="28"/>
        </w:rPr>
      </w:pPr>
      <w:r w:rsidRPr="00E76BEA">
        <w:rPr>
          <w:sz w:val="28"/>
          <w:szCs w:val="28"/>
        </w:rPr>
        <w:lastRenderedPageBreak/>
        <w:t>Министерство образования и науки Пермского края</w:t>
      </w:r>
    </w:p>
    <w:p w:rsidR="00E76BEA" w:rsidRPr="00E76BEA" w:rsidRDefault="000E131B" w:rsidP="00E76B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E76BEA" w:rsidRPr="00E76BEA">
        <w:rPr>
          <w:sz w:val="28"/>
          <w:szCs w:val="28"/>
        </w:rPr>
        <w:t xml:space="preserve"> </w:t>
      </w:r>
      <w:r w:rsidR="00FA0327">
        <w:rPr>
          <w:sz w:val="28"/>
          <w:szCs w:val="28"/>
        </w:rPr>
        <w:t>бюджетное</w:t>
      </w:r>
      <w:r w:rsidR="00E76BEA" w:rsidRPr="00E76BEA">
        <w:rPr>
          <w:sz w:val="28"/>
          <w:szCs w:val="28"/>
        </w:rPr>
        <w:t xml:space="preserve"> профессиональное образовательное учреждение</w:t>
      </w:r>
    </w:p>
    <w:p w:rsidR="00E76BEA" w:rsidRPr="00E76BEA" w:rsidRDefault="00E76BEA" w:rsidP="00E76BEA">
      <w:pPr>
        <w:contextualSpacing/>
        <w:jc w:val="center"/>
        <w:rPr>
          <w:sz w:val="28"/>
          <w:szCs w:val="28"/>
        </w:rPr>
      </w:pPr>
      <w:r w:rsidRPr="00E76BEA">
        <w:rPr>
          <w:sz w:val="28"/>
          <w:szCs w:val="28"/>
        </w:rPr>
        <w:t xml:space="preserve"> «</w:t>
      </w:r>
      <w:proofErr w:type="spellStart"/>
      <w:r w:rsidRPr="00E76BEA">
        <w:rPr>
          <w:sz w:val="28"/>
          <w:szCs w:val="28"/>
        </w:rPr>
        <w:t>Нытвенский</w:t>
      </w:r>
      <w:proofErr w:type="spellEnd"/>
      <w:r w:rsidRPr="00E76BEA">
        <w:rPr>
          <w:sz w:val="28"/>
          <w:szCs w:val="28"/>
        </w:rPr>
        <w:t xml:space="preserve"> многопрофильный техникум»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FontStyle37"/>
          <w:b/>
          <w:sz w:val="28"/>
          <w:szCs w:val="28"/>
        </w:rPr>
      </w:pPr>
      <w:r w:rsidRPr="00E76BEA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BEA">
        <w:rPr>
          <w:rStyle w:val="FontStyle37"/>
          <w:b/>
          <w:sz w:val="28"/>
          <w:szCs w:val="28"/>
        </w:rPr>
        <w:t xml:space="preserve">к выполнению практических работ по </w:t>
      </w:r>
      <w:r w:rsidRPr="00E76BEA">
        <w:rPr>
          <w:b/>
          <w:sz w:val="28"/>
          <w:szCs w:val="28"/>
        </w:rPr>
        <w:t xml:space="preserve">дисциплине 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76BEA">
        <w:rPr>
          <w:b/>
          <w:caps/>
          <w:sz w:val="28"/>
          <w:szCs w:val="28"/>
        </w:rPr>
        <w:t>ЕН.01  МАТЕМАТИКА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0E131B" w:rsidRDefault="00FA0327" w:rsidP="00E76BEA">
      <w:pPr>
        <w:rPr>
          <w:color w:val="000000"/>
        </w:rPr>
      </w:pPr>
      <w:r w:rsidRPr="000E131B">
        <w:rPr>
          <w:color w:val="000000"/>
        </w:rPr>
        <w:t>для специальности</w:t>
      </w:r>
    </w:p>
    <w:p w:rsidR="00E76BEA" w:rsidRPr="000E131B" w:rsidRDefault="000E131B" w:rsidP="00E76BEA">
      <w:pPr>
        <w:rPr>
          <w:color w:val="000000"/>
        </w:rPr>
      </w:pPr>
      <w:r w:rsidRPr="000E131B">
        <w:rPr>
          <w:color w:val="000000"/>
        </w:rPr>
        <w:t xml:space="preserve">08.02.09 </w:t>
      </w:r>
      <w:r w:rsidR="00E76BEA" w:rsidRPr="000E131B">
        <w:rPr>
          <w:color w:val="000000"/>
        </w:rPr>
        <w:t xml:space="preserve"> </w:t>
      </w:r>
      <w:r w:rsidRPr="000E131B">
        <w:rPr>
          <w:color w:val="000000"/>
        </w:rPr>
        <w:t>Монтаж, наладка и эксплуатация электрооборудования промышленных и гражданских зданий.</w:t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  <w:r w:rsidRPr="00E76BEA">
        <w:rPr>
          <w:caps/>
          <w:sz w:val="28"/>
          <w:szCs w:val="28"/>
        </w:rPr>
        <w:tab/>
      </w: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E76BEA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76776" w:rsidRDefault="00D76776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FA0327" w:rsidRDefault="00FA0327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E76BEA" w:rsidRPr="00E76BEA" w:rsidRDefault="00E76BEA" w:rsidP="000E131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76BEA">
        <w:rPr>
          <w:rFonts w:ascii="Times New Roman" w:hAnsi="Times New Roman" w:cs="Times New Roman"/>
          <w:sz w:val="28"/>
          <w:szCs w:val="28"/>
        </w:rPr>
        <w:t>Нытва, 20</w:t>
      </w:r>
      <w:r w:rsidR="000E131B">
        <w:rPr>
          <w:rFonts w:ascii="Times New Roman" w:hAnsi="Times New Roman" w:cs="Times New Roman"/>
          <w:sz w:val="28"/>
          <w:szCs w:val="28"/>
        </w:rPr>
        <w:t>20</w:t>
      </w:r>
    </w:p>
    <w:p w:rsidR="00E76BEA" w:rsidRPr="00F44F29" w:rsidRDefault="00E76BEA" w:rsidP="00E76BEA">
      <w:pPr>
        <w:pStyle w:val="60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sz w:val="24"/>
          <w:szCs w:val="24"/>
        </w:rPr>
      </w:pPr>
    </w:p>
    <w:p w:rsidR="000E131B" w:rsidRPr="000E131B" w:rsidRDefault="00E76BEA" w:rsidP="000E131B">
      <w:pPr>
        <w:rPr>
          <w:color w:val="000000"/>
        </w:rPr>
      </w:pPr>
      <w:r w:rsidRPr="00D577D0">
        <w:rPr>
          <w:szCs w:val="28"/>
        </w:rPr>
        <w:lastRenderedPageBreak/>
        <w:t xml:space="preserve">Методические рекомендации по </w:t>
      </w:r>
      <w:r>
        <w:rPr>
          <w:szCs w:val="28"/>
        </w:rPr>
        <w:t xml:space="preserve">выполнению практических  работ по дисциплине </w:t>
      </w:r>
      <w:r w:rsidRPr="00D577D0">
        <w:rPr>
          <w:szCs w:val="28"/>
        </w:rPr>
        <w:t xml:space="preserve"> составлены в соответствии с рабочей программой учебной дисциплины, разработанной на основе Федерального государственного образовательного стандарта специальностей среднего профессионального </w:t>
      </w:r>
      <w:r w:rsidRPr="000E131B">
        <w:t xml:space="preserve">образования </w:t>
      </w:r>
      <w:r w:rsidR="000E131B" w:rsidRPr="000E131B">
        <w:rPr>
          <w:color w:val="000000"/>
        </w:rPr>
        <w:t>08.02.09  Монтаж, наладка и эксплуатация электрооборудования промышленных и гражданских зданий.</w:t>
      </w:r>
    </w:p>
    <w:p w:rsidR="00E76BEA" w:rsidRPr="00F44F29" w:rsidRDefault="00E76BEA" w:rsidP="000E131B">
      <w:pPr>
        <w:jc w:val="both"/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6BEA" w:rsidRPr="00F44F29" w:rsidRDefault="00E76BEA" w:rsidP="00E76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76BEA" w:rsidRPr="00F44F29" w:rsidRDefault="00E76BEA" w:rsidP="00F72AF0">
      <w:pPr>
        <w:ind w:left="5529"/>
        <w:contextualSpacing/>
        <w:jc w:val="right"/>
      </w:pPr>
      <w:r w:rsidRPr="00F44F29">
        <w:t xml:space="preserve">        Утверждаю</w:t>
      </w:r>
    </w:p>
    <w:p w:rsidR="00E76BEA" w:rsidRPr="00F44F29" w:rsidRDefault="00E76BEA" w:rsidP="00E76BEA">
      <w:pPr>
        <w:ind w:left="5529"/>
        <w:contextualSpacing/>
        <w:jc w:val="right"/>
      </w:pPr>
      <w:r w:rsidRPr="00F44F29">
        <w:t xml:space="preserve">                 зам</w:t>
      </w:r>
      <w:proofErr w:type="gramStart"/>
      <w:r w:rsidRPr="00F44F29">
        <w:t>.д</w:t>
      </w:r>
      <w:proofErr w:type="gramEnd"/>
      <w:r w:rsidRPr="00F44F29">
        <w:t>иректора по ИМР</w:t>
      </w:r>
    </w:p>
    <w:p w:rsidR="00E76BEA" w:rsidRPr="00F44F29" w:rsidRDefault="00E76BEA" w:rsidP="00E76BEA">
      <w:pPr>
        <w:ind w:left="5529"/>
        <w:contextualSpacing/>
        <w:jc w:val="right"/>
      </w:pPr>
      <w:r w:rsidRPr="00F44F29">
        <w:t xml:space="preserve">  </w:t>
      </w:r>
      <w:proofErr w:type="spellStart"/>
      <w:r w:rsidRPr="00F44F29">
        <w:t>___________Мялицина</w:t>
      </w:r>
      <w:proofErr w:type="spellEnd"/>
      <w:r w:rsidRPr="00F44F29">
        <w:t xml:space="preserve"> Т.Г.</w:t>
      </w:r>
    </w:p>
    <w:p w:rsidR="00E76BEA" w:rsidRPr="00F44F29" w:rsidRDefault="000E131B" w:rsidP="00E76BE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«___»______________2020</w:t>
      </w:r>
      <w:r w:rsidR="00E76BEA" w:rsidRPr="00F44F29">
        <w:rPr>
          <w:rFonts w:ascii="Times New Roman" w:hAnsi="Times New Roman"/>
          <w:sz w:val="24"/>
          <w:szCs w:val="24"/>
        </w:rPr>
        <w:t>г.</w:t>
      </w:r>
    </w:p>
    <w:p w:rsidR="00E76BEA" w:rsidRPr="00F44F29" w:rsidRDefault="00E76BEA" w:rsidP="00E76BEA">
      <w:pPr>
        <w:pStyle w:val="11"/>
        <w:ind w:left="5529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E76BEA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F72AF0">
      <w:pPr>
        <w:pStyle w:val="11"/>
        <w:rPr>
          <w:rFonts w:ascii="Times New Roman" w:hAnsi="Times New Roman"/>
          <w:sz w:val="24"/>
          <w:szCs w:val="24"/>
        </w:rPr>
      </w:pPr>
    </w:p>
    <w:p w:rsidR="00E76BEA" w:rsidRPr="00F44F29" w:rsidRDefault="00E76BEA" w:rsidP="00E76BEA">
      <w:pPr>
        <w:contextualSpacing/>
      </w:pPr>
      <w:r w:rsidRPr="00F44F29">
        <w:t>Рассмотрена и одобрена</w:t>
      </w:r>
    </w:p>
    <w:p w:rsidR="00E76BEA" w:rsidRPr="00F44F29" w:rsidRDefault="00E76BEA" w:rsidP="00E76BEA">
      <w:pPr>
        <w:contextualSpacing/>
      </w:pPr>
      <w:r w:rsidRPr="00F44F29">
        <w:t xml:space="preserve">на заседании </w:t>
      </w:r>
      <w:proofErr w:type="gramStart"/>
      <w:r w:rsidRPr="00F44F29">
        <w:t>П(</w:t>
      </w:r>
      <w:proofErr w:type="gramEnd"/>
      <w:r w:rsidRPr="00F44F29">
        <w:t xml:space="preserve">Ц)К математических </w:t>
      </w:r>
    </w:p>
    <w:p w:rsidR="00E76BEA" w:rsidRPr="00F44F29" w:rsidRDefault="00E76BEA" w:rsidP="00E76BEA">
      <w:pPr>
        <w:contextualSpacing/>
      </w:pPr>
      <w:r w:rsidRPr="00F44F29">
        <w:t>и естественнонаучных  дисциплин</w:t>
      </w:r>
    </w:p>
    <w:p w:rsidR="00E76BEA" w:rsidRPr="00F44F29" w:rsidRDefault="00E76BEA" w:rsidP="00E76BEA">
      <w:pPr>
        <w:contextualSpacing/>
      </w:pPr>
      <w:r w:rsidRPr="00F44F29">
        <w:t>Проток</w:t>
      </w:r>
      <w:r w:rsidR="000E131B">
        <w:t>ол №_____ от «___»__________2020</w:t>
      </w:r>
      <w:r w:rsidRPr="00F44F29">
        <w:t>г.</w:t>
      </w:r>
    </w:p>
    <w:p w:rsidR="00E76BEA" w:rsidRPr="00F44F29" w:rsidRDefault="00E76BEA" w:rsidP="00E76BEA">
      <w:pPr>
        <w:contextualSpacing/>
      </w:pPr>
      <w:r w:rsidRPr="00F44F29">
        <w:t xml:space="preserve">Председатель ______________ </w:t>
      </w:r>
      <w:r w:rsidR="000E131B">
        <w:t>Каменева О.В</w:t>
      </w:r>
      <w:r w:rsidRPr="00F44F29">
        <w:t>.</w:t>
      </w:r>
    </w:p>
    <w:tbl>
      <w:tblPr>
        <w:tblW w:w="0" w:type="auto"/>
        <w:tblLook w:val="00A0"/>
      </w:tblPr>
      <w:tblGrid>
        <w:gridCol w:w="5818"/>
        <w:gridCol w:w="3894"/>
      </w:tblGrid>
      <w:tr w:rsidR="00E76BEA" w:rsidRPr="00F44F29" w:rsidTr="00D76776">
        <w:tc>
          <w:tcPr>
            <w:tcW w:w="5818" w:type="dxa"/>
          </w:tcPr>
          <w:p w:rsidR="00E76BEA" w:rsidRPr="00F44F29" w:rsidRDefault="00E76BEA" w:rsidP="00D76776">
            <w:pPr>
              <w:contextualSpacing/>
            </w:pPr>
          </w:p>
          <w:p w:rsidR="00E76BEA" w:rsidRPr="00F44F29" w:rsidRDefault="00E76BEA" w:rsidP="00D76776">
            <w:pPr>
              <w:contextualSpacing/>
            </w:pPr>
          </w:p>
        </w:tc>
        <w:tc>
          <w:tcPr>
            <w:tcW w:w="3894" w:type="dxa"/>
          </w:tcPr>
          <w:p w:rsidR="00E76BEA" w:rsidRPr="00F44F29" w:rsidRDefault="00E76BEA" w:rsidP="00D76776">
            <w:pPr>
              <w:contextualSpacing/>
            </w:pPr>
          </w:p>
        </w:tc>
      </w:tr>
    </w:tbl>
    <w:p w:rsidR="00E76BEA" w:rsidRPr="00F44F29" w:rsidRDefault="00E76BEA" w:rsidP="00E76BEA">
      <w:r w:rsidRPr="00F44F29">
        <w:t xml:space="preserve">Организация разработчик: </w:t>
      </w:r>
    </w:p>
    <w:p w:rsidR="00E76BEA" w:rsidRPr="00F44F29" w:rsidRDefault="000E131B" w:rsidP="00E76BEA">
      <w:r>
        <w:t>ГБ</w:t>
      </w:r>
      <w:r w:rsidR="00E76BEA" w:rsidRPr="00F44F29">
        <w:t>ПОУ «</w:t>
      </w:r>
      <w:proofErr w:type="spellStart"/>
      <w:r w:rsidR="00E76BEA" w:rsidRPr="00F44F29">
        <w:t>Нытвенский</w:t>
      </w:r>
      <w:proofErr w:type="spellEnd"/>
      <w:r w:rsidR="00E76BEA" w:rsidRPr="00F44F29">
        <w:t xml:space="preserve"> многопрофильный техникум»</w:t>
      </w:r>
    </w:p>
    <w:p w:rsidR="00E76BEA" w:rsidRPr="00F44F29" w:rsidRDefault="00E76BEA" w:rsidP="00E76BEA"/>
    <w:p w:rsidR="00E76BEA" w:rsidRPr="00F44F29" w:rsidRDefault="00E76BEA" w:rsidP="00E76BEA">
      <w:pPr>
        <w:ind w:right="20"/>
        <w:jc w:val="both"/>
      </w:pPr>
    </w:p>
    <w:p w:rsidR="00E76BEA" w:rsidRPr="00F44F29" w:rsidRDefault="00E76BEA" w:rsidP="00E76BEA">
      <w:pPr>
        <w:jc w:val="both"/>
        <w:rPr>
          <w:rFonts w:eastAsia="Bookman Old Style"/>
        </w:rPr>
      </w:pPr>
      <w:r w:rsidRPr="00F44F29">
        <w:rPr>
          <w:rFonts w:eastAsia="Bookman Old Style"/>
        </w:rPr>
        <w:t xml:space="preserve">Разработчик: Кашина Светлана Павловна, преподаватель </w:t>
      </w:r>
      <w:r w:rsidR="000E131B">
        <w:rPr>
          <w:rFonts w:eastAsia="Bookman Old Style"/>
        </w:rPr>
        <w:t>математики.</w:t>
      </w:r>
      <w:r w:rsidRPr="00F44F29">
        <w:rPr>
          <w:rFonts w:eastAsia="Bookman Old Style"/>
        </w:rPr>
        <w:t xml:space="preserve">   </w:t>
      </w:r>
    </w:p>
    <w:p w:rsidR="00E76BEA" w:rsidRPr="00F44F29" w:rsidRDefault="00E76BEA" w:rsidP="00E76BEA">
      <w:pPr>
        <w:ind w:right="20"/>
        <w:jc w:val="both"/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E76BEA" w:rsidRPr="00F44F29" w:rsidRDefault="00E76BEA" w:rsidP="00E76BEA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52073F" w:rsidRDefault="0052073F"/>
    <w:p w:rsidR="006E77F5" w:rsidRDefault="006E77F5"/>
    <w:p w:rsidR="00FA0327" w:rsidRDefault="00FA0327" w:rsidP="00F72AF0">
      <w:pPr>
        <w:shd w:val="clear" w:color="auto" w:fill="FFFFFF"/>
        <w:suppressAutoHyphens/>
        <w:ind w:right="22"/>
        <w:rPr>
          <w:b/>
          <w:sz w:val="28"/>
          <w:szCs w:val="28"/>
        </w:rPr>
      </w:pPr>
    </w:p>
    <w:p w:rsidR="00223CD4" w:rsidRDefault="00223CD4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D76776" w:rsidRDefault="00D76776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BD7A7E" w:rsidRDefault="00BD7A7E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</w:p>
    <w:p w:rsidR="006E77F5" w:rsidRDefault="006E77F5" w:rsidP="006E77F5">
      <w:pPr>
        <w:shd w:val="clear" w:color="auto" w:fill="FFFFFF"/>
        <w:suppressAutoHyphens/>
        <w:ind w:right="22"/>
        <w:jc w:val="center"/>
        <w:rPr>
          <w:b/>
          <w:sz w:val="28"/>
          <w:szCs w:val="28"/>
        </w:rPr>
      </w:pPr>
      <w:r w:rsidRPr="00A95A53">
        <w:rPr>
          <w:b/>
          <w:sz w:val="28"/>
          <w:szCs w:val="28"/>
        </w:rPr>
        <w:t>Содержание</w:t>
      </w:r>
    </w:p>
    <w:p w:rsidR="00B331E1" w:rsidRDefault="00B331E1" w:rsidP="00B331E1">
      <w:pPr>
        <w:shd w:val="clear" w:color="auto" w:fill="FFFFFF"/>
        <w:suppressAutoHyphens/>
        <w:ind w:right="22"/>
      </w:pPr>
      <w:r w:rsidRPr="00B331E1">
        <w:t>Пояснительная записка</w:t>
      </w:r>
    </w:p>
    <w:p w:rsidR="00B331E1" w:rsidRPr="00B331E1" w:rsidRDefault="00B331E1" w:rsidP="00B331E1">
      <w:pPr>
        <w:shd w:val="clear" w:color="auto" w:fill="FFFFFF"/>
        <w:suppressAutoHyphens/>
        <w:ind w:right="22"/>
      </w:pPr>
    </w:p>
    <w:p w:rsidR="006E77F5" w:rsidRDefault="00B331E1" w:rsidP="006E77F5">
      <w:pPr>
        <w:shd w:val="clear" w:color="auto" w:fill="FFFFFF"/>
        <w:suppressAutoHyphens/>
        <w:ind w:right="22"/>
        <w:jc w:val="both"/>
      </w:pPr>
      <w:r w:rsidRPr="00B331E1">
        <w:t>Методические указания по проведению практических работ:</w:t>
      </w:r>
    </w:p>
    <w:p w:rsidR="00B331E1" w:rsidRPr="00B331E1" w:rsidRDefault="00B331E1" w:rsidP="006E77F5">
      <w:pPr>
        <w:shd w:val="clear" w:color="auto" w:fill="FFFFFF"/>
        <w:suppressAutoHyphens/>
        <w:ind w:right="22"/>
        <w:jc w:val="both"/>
      </w:pP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 xml:space="preserve">№1. Действия с матрицами 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№2.</w:t>
      </w:r>
      <w:r>
        <w:t xml:space="preserve"> </w:t>
      </w:r>
      <w:r w:rsidRPr="00B331E1">
        <w:t>Решение систем линейных алгебраических уравнений различными способами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>
        <w:t xml:space="preserve">№3. </w:t>
      </w:r>
      <w:r w:rsidRPr="00B331E1">
        <w:t>Действия над комплексными числами, заданными в алгебраической форме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№4. Вычисление производных и дифференциалов высших порядков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№5. Исследование функции при помощи производных</w:t>
      </w:r>
    </w:p>
    <w:p w:rsidR="00B331E1" w:rsidRPr="00B331E1" w:rsidRDefault="00B331E1" w:rsidP="00B331E1">
      <w:pPr>
        <w:shd w:val="clear" w:color="auto" w:fill="FFFFFF"/>
        <w:suppressAutoHyphens/>
        <w:ind w:right="22" w:firstLine="567"/>
        <w:jc w:val="both"/>
      </w:pPr>
      <w:r w:rsidRPr="00B331E1">
        <w:t>№6. Исследование и построение графиков сложных функций</w:t>
      </w:r>
    </w:p>
    <w:p w:rsidR="00B331E1" w:rsidRDefault="00B331E1" w:rsidP="006E77F5">
      <w:pPr>
        <w:shd w:val="clear" w:color="auto" w:fill="FFFFFF"/>
        <w:suppressAutoHyphens/>
        <w:ind w:right="22"/>
        <w:jc w:val="both"/>
        <w:rPr>
          <w:b/>
          <w:sz w:val="28"/>
          <w:szCs w:val="28"/>
        </w:rPr>
      </w:pPr>
    </w:p>
    <w:p w:rsidR="00B331E1" w:rsidRPr="00A95A53" w:rsidRDefault="00B331E1" w:rsidP="006E77F5">
      <w:pPr>
        <w:shd w:val="clear" w:color="auto" w:fill="FFFFFF"/>
        <w:suppressAutoHyphens/>
        <w:ind w:right="22"/>
        <w:jc w:val="both"/>
        <w:rPr>
          <w:b/>
          <w:sz w:val="28"/>
          <w:szCs w:val="28"/>
        </w:rPr>
      </w:pPr>
    </w:p>
    <w:p w:rsidR="00136ECA" w:rsidRPr="00A95A53" w:rsidRDefault="006A2CBB" w:rsidP="00B331E1">
      <w:pPr>
        <w:pStyle w:val="12"/>
        <w:rPr>
          <w:noProof/>
          <w:sz w:val="22"/>
          <w:szCs w:val="22"/>
        </w:rPr>
      </w:pPr>
      <w:r w:rsidRPr="006A2CBB">
        <w:rPr>
          <w:noProof/>
          <w:sz w:val="28"/>
          <w:szCs w:val="28"/>
        </w:rPr>
        <w:fldChar w:fldCharType="begin"/>
      </w:r>
      <w:r w:rsidR="006E77F5" w:rsidRPr="00A95A53">
        <w:instrText xml:space="preserve"> TOC \o "1-3" \h \z \u </w:instrText>
      </w:r>
      <w:r w:rsidRPr="006A2CBB">
        <w:rPr>
          <w:noProof/>
          <w:sz w:val="28"/>
          <w:szCs w:val="28"/>
        </w:rPr>
        <w:fldChar w:fldCharType="separate"/>
      </w:r>
    </w:p>
    <w:p w:rsidR="006E77F5" w:rsidRPr="00A95A53" w:rsidRDefault="006E77F5" w:rsidP="006E77F5">
      <w:pPr>
        <w:pStyle w:val="12"/>
        <w:rPr>
          <w:noProof/>
          <w:sz w:val="22"/>
          <w:szCs w:val="22"/>
        </w:rPr>
      </w:pPr>
    </w:p>
    <w:p w:rsidR="006E77F5" w:rsidRPr="00A95A53" w:rsidRDefault="006E77F5" w:rsidP="006E77F5">
      <w:pPr>
        <w:pStyle w:val="21"/>
        <w:tabs>
          <w:tab w:val="left" w:pos="660"/>
          <w:tab w:val="right" w:leader="dot" w:pos="9345"/>
        </w:tabs>
        <w:rPr>
          <w:noProof/>
          <w:sz w:val="22"/>
          <w:szCs w:val="22"/>
        </w:rPr>
      </w:pPr>
    </w:p>
    <w:p w:rsidR="006E77F5" w:rsidRDefault="006A2CBB" w:rsidP="006E77F5">
      <w:r w:rsidRPr="00A95A53">
        <w:fldChar w:fldCharType="end"/>
      </w:r>
    </w:p>
    <w:p w:rsidR="00F72AF0" w:rsidRPr="00F72AF0" w:rsidRDefault="00F72AF0" w:rsidP="00F72AF0">
      <w:bookmarkStart w:id="0" w:name="_Toc384329629"/>
      <w:bookmarkStart w:id="1" w:name="_Toc384329651"/>
    </w:p>
    <w:p w:rsidR="00D232E2" w:rsidRDefault="00D232E2" w:rsidP="00D232E2">
      <w:pPr>
        <w:pStyle w:val="1"/>
        <w:jc w:val="center"/>
      </w:pPr>
      <w:r w:rsidRPr="00A95A53">
        <w:lastRenderedPageBreak/>
        <w:t>Пояснительная записка</w:t>
      </w:r>
      <w:bookmarkEnd w:id="0"/>
    </w:p>
    <w:p w:rsidR="00BD7A7E" w:rsidRPr="00BD7A7E" w:rsidRDefault="00BD7A7E" w:rsidP="00BD7A7E"/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Практическое занятие - это форма организации учебного процесса, предполагающая выполнение обучающимися по заданию и под руководством преподавателя одной или нескольких практических работ.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Дидактическая цель практических работ - формирование у обучающихся профессиональных умений, а также практических умений, необходимых для изучения последующих учебных дисциплин, а также подготовка к применению этих умений в профессиональной деятельности.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Так, на практических занятиях по математике у обучающихся формируется умение решать задачи, которое в дальнейшем должно быть использовано для решения профессиональных задач по специальным дисциплинам.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 В ходе практических работ обучающиеся овладевают умениями пользоваться информационными источниками, работать с нормативными документами и инструктивными материалами, справочниками, выполнять чертежи, схемы, таблицы, решать разного рода задачи, делать вычисления.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Задачи, которые решаются в ходе практических занятий по математике: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1) расширение и закрепление теоретических знаний по математике, полученных в ходе лекционных занятий;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2) формирование у обучающихся практических умений и навыков, необходимых для успешного решения задач по математике;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3) развитие у обучающихся потребности в самообразовании и совершенствовании знаний и умений в процессе изучения математики;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4) формирование творческого отношения и исследовательского подхода в процессе изучения математики;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5) формирование профессионально-значимых качеств будущего специалиста и навыков приложения полученных знаний в профессиональной сфере.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Критерии оценки: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95A53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в решении нет математических ошибок (возможны некоторые  неточности, описки, которая не является следствием незнания или непонимания учебного материала).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допущены одна ошибка,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допущено не более двух ошибок или более двух – трех недочетов в выкладках, чертежах или графиках, но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D232E2" w:rsidRPr="00A95A53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D232E2" w:rsidRPr="00BD7A7E" w:rsidRDefault="00D232E2" w:rsidP="00BD7A7E">
      <w:pPr>
        <w:pStyle w:val="af5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5A53">
        <w:rPr>
          <w:rFonts w:ascii="Times New Roman" w:hAnsi="Times New Roman"/>
          <w:sz w:val="24"/>
          <w:szCs w:val="24"/>
        </w:rPr>
        <w:t xml:space="preserve">Преподаватель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95A5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95A53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416978" w:rsidRDefault="00416978" w:rsidP="00136ECA">
      <w:pPr>
        <w:pStyle w:val="1"/>
        <w:jc w:val="center"/>
      </w:pPr>
    </w:p>
    <w:p w:rsidR="00136ECA" w:rsidRPr="00A90A2E" w:rsidRDefault="00136ECA" w:rsidP="00136ECA">
      <w:pPr>
        <w:pStyle w:val="1"/>
        <w:jc w:val="center"/>
      </w:pPr>
      <w:r w:rsidRPr="00A90A2E">
        <w:t>Методические указания по проведению</w:t>
      </w:r>
      <w:bookmarkEnd w:id="1"/>
      <w:r w:rsidRPr="00A90A2E">
        <w:t xml:space="preserve"> </w:t>
      </w:r>
    </w:p>
    <w:p w:rsidR="00136ECA" w:rsidRPr="00A90A2E" w:rsidRDefault="00136ECA" w:rsidP="00136ECA">
      <w:pPr>
        <w:pStyle w:val="1"/>
        <w:jc w:val="center"/>
      </w:pPr>
      <w:bookmarkStart w:id="2" w:name="_Toc384329652"/>
      <w:r w:rsidRPr="00A90A2E">
        <w:t xml:space="preserve">практической работы № </w:t>
      </w:r>
      <w:bookmarkEnd w:id="2"/>
      <w:r>
        <w:t>1</w:t>
      </w:r>
    </w:p>
    <w:p w:rsidR="00136ECA" w:rsidRPr="00B8282D" w:rsidRDefault="00136ECA" w:rsidP="00136ECA">
      <w:pPr>
        <w:pStyle w:val="1"/>
        <w:jc w:val="center"/>
        <w:rPr>
          <w:b w:val="0"/>
          <w:bCs w:val="0"/>
          <w:szCs w:val="28"/>
          <w:u w:val="single"/>
        </w:rPr>
      </w:pPr>
      <w:bookmarkStart w:id="3" w:name="_Toc384329653"/>
      <w:r w:rsidRPr="00A90A2E">
        <w:t>Действия с матрицами</w:t>
      </w:r>
      <w:bookmarkEnd w:id="3"/>
    </w:p>
    <w:p w:rsidR="00136ECA" w:rsidRPr="0019186A" w:rsidRDefault="00136ECA" w:rsidP="00136ECA">
      <w:pPr>
        <w:rPr>
          <w:b/>
          <w:bCs/>
        </w:rPr>
      </w:pPr>
      <w:r w:rsidRPr="0019186A">
        <w:rPr>
          <w:b/>
          <w:bCs/>
          <w:u w:val="single"/>
        </w:rPr>
        <w:t>Цель работы:</w:t>
      </w:r>
      <w:r w:rsidRPr="0019186A">
        <w:rPr>
          <w:b/>
          <w:bCs/>
        </w:rPr>
        <w:t xml:space="preserve"> </w:t>
      </w:r>
    </w:p>
    <w:p w:rsidR="00136ECA" w:rsidRPr="0019186A" w:rsidRDefault="00136ECA" w:rsidP="00136ECA">
      <w:pPr>
        <w:ind w:firstLine="708"/>
        <w:rPr>
          <w:bCs/>
        </w:rPr>
      </w:pPr>
    </w:p>
    <w:p w:rsidR="00136ECA" w:rsidRPr="0019186A" w:rsidRDefault="00136ECA" w:rsidP="00136ECA">
      <w:pPr>
        <w:rPr>
          <w:bCs/>
        </w:rPr>
      </w:pPr>
      <w:r w:rsidRPr="0019186A">
        <w:rPr>
          <w:bCs/>
        </w:rPr>
        <w:t>Используя теоретический материал и образцы решения задач, решить примеры по теме «</w:t>
      </w:r>
      <w:r w:rsidRPr="0019186A">
        <w:t>Действия с матрицами</w:t>
      </w:r>
      <w:r w:rsidRPr="0019186A">
        <w:rPr>
          <w:bCs/>
        </w:rPr>
        <w:t xml:space="preserve">» </w:t>
      </w:r>
    </w:p>
    <w:p w:rsidR="00136ECA" w:rsidRPr="0019186A" w:rsidRDefault="00136ECA" w:rsidP="00136ECA">
      <w:pPr>
        <w:rPr>
          <w:b/>
          <w:bCs/>
          <w:u w:val="single"/>
        </w:rPr>
      </w:pPr>
    </w:p>
    <w:p w:rsidR="00136ECA" w:rsidRPr="0019186A" w:rsidRDefault="00136ECA" w:rsidP="00136ECA">
      <w:pPr>
        <w:rPr>
          <w:u w:val="single"/>
        </w:rPr>
      </w:pPr>
      <w:r w:rsidRPr="0019186A">
        <w:rPr>
          <w:b/>
          <w:bCs/>
          <w:u w:val="single"/>
        </w:rPr>
        <w:t>Перечень справочной литературы</w:t>
      </w:r>
      <w:proofErr w:type="gramStart"/>
      <w:r w:rsidRPr="0019186A">
        <w:rPr>
          <w:b/>
          <w:bCs/>
          <w:u w:val="single"/>
        </w:rPr>
        <w:t xml:space="preserve"> :</w:t>
      </w:r>
      <w:proofErr w:type="gramEnd"/>
      <w:r w:rsidRPr="0019186A">
        <w:rPr>
          <w:b/>
          <w:bCs/>
          <w:u w:val="single"/>
        </w:rPr>
        <w:t xml:space="preserve"> </w:t>
      </w:r>
    </w:p>
    <w:p w:rsidR="00136ECA" w:rsidRPr="0019186A" w:rsidRDefault="00136ECA" w:rsidP="00136ECA">
      <w:pPr>
        <w:rPr>
          <w:b/>
          <w:bCs/>
        </w:rPr>
      </w:pPr>
    </w:p>
    <w:p w:rsidR="00136ECA" w:rsidRPr="0019186A" w:rsidRDefault="00136ECA" w:rsidP="00136ECA">
      <w:pPr>
        <w:numPr>
          <w:ilvl w:val="0"/>
          <w:numId w:val="2"/>
        </w:numPr>
      </w:pPr>
      <w:r w:rsidRPr="0019186A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19186A">
        <w:t>с</w:t>
      </w:r>
      <w:proofErr w:type="gramEnd"/>
      <w:r w:rsidRPr="0019186A">
        <w:t>.</w:t>
      </w:r>
    </w:p>
    <w:p w:rsidR="00136ECA" w:rsidRPr="0019186A" w:rsidRDefault="00136ECA" w:rsidP="00136ECA">
      <w:pPr>
        <w:numPr>
          <w:ilvl w:val="0"/>
          <w:numId w:val="2"/>
        </w:numPr>
      </w:pPr>
      <w:r w:rsidRPr="0019186A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19186A">
        <w:t>с</w:t>
      </w:r>
      <w:proofErr w:type="gramEnd"/>
      <w:r w:rsidRPr="0019186A">
        <w:t>.</w:t>
      </w:r>
    </w:p>
    <w:p w:rsidR="00136ECA" w:rsidRPr="0019186A" w:rsidRDefault="00136ECA" w:rsidP="00136ECA">
      <w:pPr>
        <w:numPr>
          <w:ilvl w:val="0"/>
          <w:numId w:val="2"/>
        </w:numPr>
        <w:ind w:left="0" w:firstLine="0"/>
        <w:jc w:val="both"/>
      </w:pPr>
      <w:proofErr w:type="spellStart"/>
      <w:r w:rsidRPr="0019186A">
        <w:t>Шипачев</w:t>
      </w:r>
      <w:proofErr w:type="spellEnd"/>
      <w:r w:rsidRPr="0019186A">
        <w:t xml:space="preserve"> В.С. Основы высшей математика: учебник для вузов. </w:t>
      </w:r>
      <w:proofErr w:type="gramStart"/>
      <w:r w:rsidRPr="0019186A">
        <w:t>-М</w:t>
      </w:r>
      <w:proofErr w:type="gramEnd"/>
      <w:r w:rsidRPr="0019186A">
        <w:t xml:space="preserve">. </w:t>
      </w:r>
      <w:proofErr w:type="spellStart"/>
      <w:r w:rsidRPr="0019186A">
        <w:t>Высш.шк</w:t>
      </w:r>
      <w:proofErr w:type="spellEnd"/>
      <w:r w:rsidRPr="0019186A">
        <w:t xml:space="preserve">., 2010 г. </w:t>
      </w:r>
    </w:p>
    <w:p w:rsidR="00136ECA" w:rsidRPr="0019186A" w:rsidRDefault="00136ECA" w:rsidP="00136ECA">
      <w:pPr>
        <w:pStyle w:val="2"/>
        <w:numPr>
          <w:ilvl w:val="0"/>
          <w:numId w:val="2"/>
        </w:numPr>
        <w:ind w:left="0" w:firstLine="0"/>
        <w:jc w:val="both"/>
        <w:rPr>
          <w:sz w:val="24"/>
        </w:rPr>
      </w:pPr>
      <w:bookmarkStart w:id="4" w:name="_Toc384329654"/>
      <w:proofErr w:type="spellStart"/>
      <w:r w:rsidRPr="0019186A">
        <w:rPr>
          <w:sz w:val="24"/>
        </w:rPr>
        <w:t>Шипачев</w:t>
      </w:r>
      <w:proofErr w:type="spellEnd"/>
      <w:r w:rsidRPr="0019186A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19186A">
        <w:rPr>
          <w:sz w:val="24"/>
        </w:rPr>
        <w:t>-М</w:t>
      </w:r>
      <w:proofErr w:type="gramEnd"/>
      <w:r w:rsidRPr="0019186A">
        <w:rPr>
          <w:sz w:val="24"/>
        </w:rPr>
        <w:t xml:space="preserve">. </w:t>
      </w:r>
      <w:proofErr w:type="spellStart"/>
      <w:r w:rsidRPr="0019186A">
        <w:rPr>
          <w:sz w:val="24"/>
        </w:rPr>
        <w:t>Высш.шк</w:t>
      </w:r>
      <w:proofErr w:type="spellEnd"/>
      <w:r w:rsidRPr="0019186A">
        <w:rPr>
          <w:sz w:val="24"/>
        </w:rPr>
        <w:t>., 2010 г.</w:t>
      </w:r>
      <w:bookmarkEnd w:id="4"/>
    </w:p>
    <w:p w:rsidR="00136ECA" w:rsidRPr="0019186A" w:rsidRDefault="00136ECA" w:rsidP="00136ECA">
      <w:pPr>
        <w:jc w:val="both"/>
        <w:rPr>
          <w:b/>
          <w:bCs/>
        </w:rPr>
      </w:pPr>
    </w:p>
    <w:p w:rsidR="00136ECA" w:rsidRPr="0019186A" w:rsidRDefault="00136ECA" w:rsidP="00136ECA">
      <w:pPr>
        <w:rPr>
          <w:b/>
          <w:bCs/>
          <w:u w:val="single"/>
        </w:rPr>
      </w:pPr>
      <w:r w:rsidRPr="0019186A">
        <w:rPr>
          <w:b/>
          <w:bCs/>
          <w:u w:val="single"/>
        </w:rPr>
        <w:t xml:space="preserve">Краткие теоретические сведения: </w:t>
      </w:r>
    </w:p>
    <w:p w:rsidR="00136ECA" w:rsidRPr="0019186A" w:rsidRDefault="00136ECA" w:rsidP="00136ECA">
      <w:pPr>
        <w:spacing w:line="360" w:lineRule="auto"/>
        <w:ind w:firstLine="397"/>
        <w:jc w:val="both"/>
        <w:rPr>
          <w:b/>
        </w:rPr>
      </w:pP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Матрицей называется прямоугольная таблица чисел, состоящая из </w:t>
      </w:r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lang w:val="ru-RU"/>
        </w:rPr>
        <w:t xml:space="preserve"> строк и </w:t>
      </w:r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lang w:val="ru-RU"/>
        </w:rPr>
        <w:t xml:space="preserve"> столбцов, </w:t>
      </w:r>
      <w:proofErr w:type="gramStart"/>
      <w:r w:rsidRPr="0019186A">
        <w:rPr>
          <w:rFonts w:ascii="Times New Roman" w:hAnsi="Times New Roman"/>
          <w:lang w:val="ru-RU"/>
        </w:rPr>
        <w:t>которую</w:t>
      </w:r>
      <w:proofErr w:type="gramEnd"/>
      <w:r w:rsidRPr="0019186A">
        <w:rPr>
          <w:rFonts w:ascii="Times New Roman" w:hAnsi="Times New Roman"/>
          <w:lang w:val="ru-RU"/>
        </w:rPr>
        <w:t xml:space="preserve"> записывают в следующем виде: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78"/>
          <w:lang w:val="ru-RU"/>
        </w:rPr>
        <w:object w:dxaOrig="308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65.2pt" o:ole="" fillcolor="window">
            <v:imagedata r:id="rId5" o:title=""/>
          </v:shape>
          <o:OLEObject Type="Embed" ProgID="Equation.3" ShapeID="_x0000_i1025" DrawAspect="Content" ObjectID="_1651309242" r:id="rId6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Для обозначения матрицы используют прописные латинские буквы, для обозначения элементов матрицы – строчные латинские буквы с указанием номера строки и столбца, на пересечении которых стоит данный элемент. Запись « матрица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имеет размер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Cs/>
          <w:lang w:val="ru-RU"/>
        </w:rPr>
        <w:t xml:space="preserve">» </w:t>
      </w:r>
      <w:r w:rsidRPr="0019186A">
        <w:rPr>
          <w:rFonts w:ascii="Times New Roman" w:hAnsi="Times New Roman"/>
          <w:lang w:val="ru-RU"/>
        </w:rPr>
        <w:t xml:space="preserve">означает, что речь идет о матрице, состоящей из </w:t>
      </w:r>
      <w:r w:rsidRPr="0019186A">
        <w:rPr>
          <w:rFonts w:ascii="Times New Roman" w:hAnsi="Times New Roman"/>
          <w:i/>
          <w:iCs/>
        </w:rPr>
        <w:t>m</w:t>
      </w:r>
      <w:r w:rsidRPr="0019186A">
        <w:rPr>
          <w:rFonts w:ascii="Times New Roman" w:hAnsi="Times New Roman"/>
          <w:lang w:val="ru-RU"/>
        </w:rPr>
        <w:t xml:space="preserve"> строк и </w:t>
      </w:r>
      <w:r w:rsidRPr="0019186A">
        <w:rPr>
          <w:rFonts w:ascii="Times New Roman" w:hAnsi="Times New Roman"/>
          <w:i/>
          <w:iCs/>
        </w:rPr>
        <w:t>n</w:t>
      </w:r>
      <w:r w:rsidRPr="0019186A">
        <w:rPr>
          <w:rFonts w:ascii="Times New Roman" w:hAnsi="Times New Roman"/>
          <w:lang w:val="ru-RU"/>
        </w:rPr>
        <w:t xml:space="preserve"> столбцов. Например, матрица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900" w:dyaOrig="820">
          <v:shape id="_x0000_i1026" type="#_x0000_t75" style="width:76.1pt;height:33.3pt" o:ole="" fillcolor="window">
            <v:imagedata r:id="rId7" o:title=""/>
          </v:shape>
          <o:OLEObject Type="Embed" ProgID="Equation.3" ShapeID="_x0000_i1026" DrawAspect="Content" ObjectID="_1651309243" r:id="rId8"/>
        </w:object>
      </w:r>
      <w:r w:rsidRPr="0019186A">
        <w:rPr>
          <w:rFonts w:ascii="Times New Roman" w:hAnsi="Times New Roman"/>
          <w:lang w:val="ru-RU"/>
        </w:rPr>
        <w:t xml:space="preserve"> имеет размер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lang w:val="ru-RU"/>
        </w:rPr>
        <w:t>. Далее,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</w:rPr>
        <w:t>ij</w:t>
      </w:r>
      <w:proofErr w:type="spellEnd"/>
      <w:r w:rsidRPr="0019186A">
        <w:rPr>
          <w:rFonts w:ascii="Times New Roman" w:hAnsi="Times New Roman"/>
          <w:lang w:val="ru-RU"/>
        </w:rPr>
        <w:t xml:space="preserve">  - обозначение элемента, стоящего на пересечении </w:t>
      </w:r>
      <w:proofErr w:type="spellStart"/>
      <w:r w:rsidRPr="0019186A">
        <w:rPr>
          <w:rFonts w:ascii="Times New Roman" w:hAnsi="Times New Roman"/>
          <w:i/>
          <w:iCs/>
        </w:rPr>
        <w:t>i</w:t>
      </w:r>
      <w:proofErr w:type="spellEnd"/>
      <w:r w:rsidRPr="0019186A">
        <w:rPr>
          <w:rFonts w:ascii="Times New Roman" w:hAnsi="Times New Roman"/>
          <w:lang w:val="ru-RU"/>
        </w:rPr>
        <w:t>-</w:t>
      </w:r>
      <w:proofErr w:type="spellStart"/>
      <w:r w:rsidRPr="0019186A">
        <w:rPr>
          <w:rFonts w:ascii="Times New Roman" w:hAnsi="Times New Roman"/>
          <w:lang w:val="ru-RU"/>
        </w:rPr>
        <w:t>й</w:t>
      </w:r>
      <w:proofErr w:type="spellEnd"/>
      <w:r w:rsidRPr="0019186A">
        <w:rPr>
          <w:rFonts w:ascii="Times New Roman" w:hAnsi="Times New Roman"/>
          <w:lang w:val="ru-RU"/>
        </w:rPr>
        <w:t xml:space="preserve"> строки и </w:t>
      </w:r>
      <w:r w:rsidRPr="0019186A">
        <w:rPr>
          <w:rFonts w:ascii="Times New Roman" w:hAnsi="Times New Roman"/>
          <w:i/>
          <w:iCs/>
        </w:rPr>
        <w:t>j</w:t>
      </w:r>
      <w:r w:rsidRPr="0019186A">
        <w:rPr>
          <w:rFonts w:ascii="Times New Roman" w:hAnsi="Times New Roman"/>
          <w:i/>
          <w:iCs/>
          <w:lang w:val="ru-RU"/>
        </w:rPr>
        <w:t>-</w:t>
      </w:r>
      <w:r w:rsidRPr="0019186A">
        <w:rPr>
          <w:rFonts w:ascii="Times New Roman" w:hAnsi="Times New Roman"/>
          <w:lang w:val="ru-RU"/>
        </w:rPr>
        <w:t xml:space="preserve">го столбца данной матрицы (в примере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  <w:lang w:val="ru-RU"/>
        </w:rPr>
        <w:t>23</w:t>
      </w:r>
      <w:r w:rsidRPr="0019186A">
        <w:rPr>
          <w:rFonts w:ascii="Times New Roman" w:hAnsi="Times New Roman"/>
          <w:i/>
          <w:lang w:val="ru-RU"/>
        </w:rPr>
        <w:t>=5)</w: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При ссылке на 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ю</w:t>
      </w:r>
      <w:proofErr w:type="spellEnd"/>
      <w:r w:rsidRPr="0019186A">
        <w:rPr>
          <w:rFonts w:ascii="Times New Roman" w:hAnsi="Times New Roman"/>
          <w:lang w:val="ru-RU"/>
        </w:rPr>
        <w:t xml:space="preserve"> строку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используют обозначение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</w:rPr>
        <w:t>i</w:t>
      </w:r>
      <w:r w:rsidRPr="0019186A">
        <w:rPr>
          <w:rFonts w:ascii="Times New Roman" w:hAnsi="Times New Roman"/>
          <w:lang w:val="ru-RU"/>
        </w:rPr>
        <w:t xml:space="preserve">, при ссылке на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столбец – обозначение </w:t>
      </w:r>
      <w:proofErr w:type="spellStart"/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perscript"/>
        </w:rPr>
        <w:t>j</w:t>
      </w:r>
      <w:proofErr w:type="spellEnd"/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Матрица, у которой число строк совпадает с числом столбцов,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квадратной</w:t>
      </w:r>
      <w:r w:rsidRPr="0019186A">
        <w:rPr>
          <w:rFonts w:ascii="Times New Roman" w:hAnsi="Times New Roman"/>
          <w:lang w:val="ru-RU"/>
        </w:rPr>
        <w:t xml:space="preserve">. Элементы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  <w:lang w:val="ru-RU"/>
        </w:rPr>
        <w:t>11</w:t>
      </w:r>
      <w:r w:rsidRPr="0019186A">
        <w:rPr>
          <w:rFonts w:ascii="Times New Roman" w:hAnsi="Times New Roman"/>
          <w:i/>
          <w:lang w:val="ru-RU"/>
        </w:rPr>
        <w:t xml:space="preserve"> ,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  <w:lang w:val="ru-RU"/>
        </w:rPr>
        <w:t xml:space="preserve">22 </w:t>
      </w:r>
      <w:r w:rsidRPr="0019186A">
        <w:rPr>
          <w:rFonts w:ascii="Times New Roman" w:hAnsi="Times New Roman"/>
          <w:i/>
          <w:lang w:val="ru-RU"/>
        </w:rPr>
        <w:t xml:space="preserve">,…, </w:t>
      </w:r>
      <w:r w:rsidRPr="0019186A">
        <w:rPr>
          <w:rFonts w:ascii="Times New Roman" w:hAnsi="Times New Roman"/>
          <w:i/>
          <w:vertAlign w:val="subscript"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bscript"/>
        </w:rPr>
        <w:t>nn</w:t>
      </w:r>
      <w:proofErr w:type="spellEnd"/>
      <w:r w:rsidRPr="0019186A">
        <w:rPr>
          <w:rFonts w:ascii="Times New Roman" w:hAnsi="Times New Roman"/>
          <w:i/>
          <w:vertAlign w:val="subscript"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квадратной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(размера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>)</w:t>
      </w:r>
      <w:r w:rsidRPr="0019186A">
        <w:rPr>
          <w:rFonts w:ascii="Times New Roman" w:hAnsi="Times New Roman"/>
          <w:lang w:val="ru-RU"/>
        </w:rPr>
        <w:t xml:space="preserve"> образуют </w:t>
      </w:r>
      <w:r w:rsidRPr="0019186A">
        <w:rPr>
          <w:rFonts w:ascii="Times New Roman" w:hAnsi="Times New Roman"/>
          <w:bCs/>
          <w:i/>
          <w:iCs/>
          <w:lang w:val="ru-RU"/>
        </w:rPr>
        <w:t>главную диагональ</w:t>
      </w:r>
      <w:r w:rsidRPr="0019186A">
        <w:rPr>
          <w:rFonts w:ascii="Times New Roman" w:hAnsi="Times New Roman"/>
          <w:lang w:val="ru-RU"/>
        </w:rPr>
        <w:t xml:space="preserve">. Квадратная матрица, у которой отличные от нуля элементы могут стоять только на главной диагонали,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диагональной.</w:t>
      </w:r>
      <w:r w:rsidRPr="0019186A">
        <w:rPr>
          <w:rFonts w:ascii="Times New Roman" w:hAnsi="Times New Roman"/>
          <w:lang w:val="ru-RU"/>
        </w:rPr>
        <w:t xml:space="preserve"> Диагональная матрица, у которой все элементы (главной диагонали!) равны 1,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единичной.</w:t>
      </w:r>
      <w:r w:rsidRPr="0019186A">
        <w:rPr>
          <w:rFonts w:ascii="Times New Roman" w:hAnsi="Times New Roman"/>
          <w:lang w:val="ru-RU"/>
        </w:rPr>
        <w:t xml:space="preserve"> Наконец, квадратная матрица, у которой ниже (выше) главной диагонали находятся только нули, называется </w:t>
      </w:r>
      <w:r w:rsidRPr="0019186A">
        <w:rPr>
          <w:rFonts w:ascii="Times New Roman" w:hAnsi="Times New Roman"/>
          <w:bCs/>
          <w:i/>
          <w:iCs/>
          <w:lang w:val="ru-RU"/>
        </w:rPr>
        <w:t>верхней (нижней)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bCs/>
          <w:i/>
          <w:iCs/>
          <w:lang w:val="ru-RU"/>
        </w:rPr>
        <w:t>треугольной матрицей</w:t>
      </w:r>
      <w:r w:rsidRPr="0019186A">
        <w:rPr>
          <w:rFonts w:ascii="Times New Roman" w:hAnsi="Times New Roman"/>
          <w:lang w:val="ru-RU"/>
        </w:rPr>
        <w:t xml:space="preserve">. Например, среди квадратных матриц размера 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3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56"/>
          <w:lang w:val="ru-RU"/>
        </w:rPr>
        <w:object w:dxaOrig="2180" w:dyaOrig="1260">
          <v:shape id="_x0000_i1027" type="#_x0000_t75" style="width:89pt;height:51.6pt" o:ole="" fillcolor="window">
            <v:imagedata r:id="rId9" o:title=""/>
          </v:shape>
          <o:OLEObject Type="Embed" ProgID="Equation.3" ShapeID="_x0000_i1027" DrawAspect="Content" ObjectID="_1651309244" r:id="rId10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1960" w:dyaOrig="1260">
          <v:shape id="_x0000_i1028" type="#_x0000_t75" style="width:85.6pt;height:55pt" o:ole="" fillcolor="window">
            <v:imagedata r:id="rId11" o:title=""/>
          </v:shape>
          <o:OLEObject Type="Embed" ProgID="Equation.3" ShapeID="_x0000_i1028" DrawAspect="Content" ObjectID="_1651309245" r:id="rId12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1740" w:dyaOrig="1260">
          <v:shape id="_x0000_i1029" type="#_x0000_t75" style="width:1in;height:52.3pt" o:ole="" fillcolor="window">
            <v:imagedata r:id="rId13" o:title=""/>
          </v:shape>
          <o:OLEObject Type="Embed" ProgID="Equation.3" ShapeID="_x0000_i1029" DrawAspect="Content" ObjectID="_1651309246" r:id="rId14"/>
        </w:object>
      </w:r>
      <w:r w:rsidR="00136ECA"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  <w:position w:val="-56"/>
          <w:lang w:val="ru-RU"/>
        </w:rPr>
        <w:object w:dxaOrig="2180" w:dyaOrig="1260">
          <v:shape id="_x0000_i1030" type="#_x0000_t75" style="width:95.1pt;height:55pt" o:ole="" fillcolor="window">
            <v:imagedata r:id="rId15" o:title=""/>
          </v:shape>
          <o:OLEObject Type="Embed" ProgID="Equation.3" ShapeID="_x0000_i1030" DrawAspect="Content" ObjectID="_1651309247" r:id="rId16"/>
        </w:objec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матрица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является верхней треугольной,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– диагональной, 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– нижней треугольной, </w:t>
      </w:r>
      <w:r w:rsidRPr="0019186A">
        <w:rPr>
          <w:rFonts w:ascii="Times New Roman" w:hAnsi="Times New Roman"/>
          <w:i/>
        </w:rPr>
        <w:t>E</w:t>
      </w:r>
      <w:r w:rsidRPr="0019186A">
        <w:rPr>
          <w:rFonts w:ascii="Times New Roman" w:hAnsi="Times New Roman"/>
          <w:lang w:val="ru-RU"/>
        </w:rPr>
        <w:t xml:space="preserve"> – единичной. 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lastRenderedPageBreak/>
        <w:t xml:space="preserve">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называются 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равными </w:t>
      </w:r>
      <w:r w:rsidRPr="0019186A">
        <w:rPr>
          <w:rFonts w:ascii="Times New Roman" w:hAnsi="Times New Roman"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=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>), если они имеют одинаковый размер, и их элементы, стоящие на одинаковых позициях, совпадают.</w:t>
      </w:r>
    </w:p>
    <w:p w:rsidR="00136ECA" w:rsidRPr="0019186A" w:rsidRDefault="00136ECA" w:rsidP="00136ECA">
      <w:pPr>
        <w:pStyle w:val="a4"/>
        <w:spacing w:line="360" w:lineRule="auto"/>
        <w:jc w:val="center"/>
        <w:rPr>
          <w:rFonts w:ascii="Times New Roman" w:hAnsi="Times New Roman"/>
          <w:i/>
          <w:lang w:val="ru-RU"/>
        </w:rPr>
      </w:pPr>
      <w:r w:rsidRPr="0019186A">
        <w:rPr>
          <w:rFonts w:ascii="Times New Roman" w:hAnsi="Times New Roman"/>
          <w:i/>
          <w:lang w:val="ru-RU"/>
        </w:rPr>
        <w:t>Арифметические действия с матрицами.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Чтобы 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умножить матрицу </w:t>
      </w:r>
      <w:r w:rsidRPr="0019186A">
        <w:rPr>
          <w:rFonts w:ascii="Times New Roman" w:hAnsi="Times New Roman"/>
          <w:bCs/>
          <w:i/>
          <w:iCs/>
        </w:rPr>
        <w:t>A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 на отличное от нуля вещественное число </w:t>
      </w:r>
      <w:r w:rsidRPr="0019186A">
        <w:rPr>
          <w:rFonts w:ascii="Times New Roman" w:hAnsi="Times New Roman"/>
          <w:bCs/>
          <w:i/>
          <w:iCs/>
        </w:rPr>
        <w:t>k</w:t>
      </w:r>
      <w:r w:rsidRPr="0019186A">
        <w:rPr>
          <w:rFonts w:ascii="Times New Roman" w:hAnsi="Times New Roman"/>
          <w:bCs/>
          <w:i/>
          <w:iCs/>
          <w:lang w:val="ru-RU"/>
        </w:rPr>
        <w:t>,</w:t>
      </w:r>
      <w:r w:rsidRPr="0019186A">
        <w:rPr>
          <w:rFonts w:ascii="Times New Roman" w:hAnsi="Times New Roman"/>
          <w:lang w:val="ru-RU"/>
        </w:rPr>
        <w:t xml:space="preserve"> необходимо каждый элемент матрицы умножить на это число: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78"/>
          <w:lang w:val="ru-RU"/>
        </w:rPr>
        <w:object w:dxaOrig="6540" w:dyaOrig="1700">
          <v:shape id="_x0000_i1031" type="#_x0000_t75" style="width:274.4pt;height:71.3pt" o:ole="" fillcolor="window">
            <v:imagedata r:id="rId17" o:title=""/>
          </v:shape>
          <o:OLEObject Type="Embed" ProgID="Equation.3" ShapeID="_x0000_i1031" DrawAspect="Content" ObjectID="_1651309248" r:id="rId18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Чтобы найти </w:t>
      </w:r>
      <w:r w:rsidRPr="0019186A">
        <w:rPr>
          <w:rFonts w:ascii="Times New Roman" w:hAnsi="Times New Roman"/>
          <w:bCs/>
          <w:i/>
          <w:iCs/>
          <w:lang w:val="ru-RU"/>
        </w:rPr>
        <w:t>сумму матриц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одной размерности, необходимо сложить элементы с одинаковыми индексами (стоящие на одинаковых местах): 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164"/>
          <w:lang w:val="ru-RU"/>
        </w:rPr>
        <w:object w:dxaOrig="6520" w:dyaOrig="3420">
          <v:shape id="_x0000_i1032" type="#_x0000_t75" style="width:274.4pt;height:2in" o:ole="" fillcolor="window">
            <v:imagedata r:id="rId19" o:title=""/>
          </v:shape>
          <o:OLEObject Type="Embed" ProgID="Equation.3" ShapeID="_x0000_i1032" DrawAspect="Content" ObjectID="_1651309249" r:id="rId20"/>
        </w:object>
      </w:r>
      <w:r w:rsidR="00136ECA"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1.</w:t>
      </w:r>
      <w:r w:rsidRPr="0019186A">
        <w:rPr>
          <w:rFonts w:ascii="Times New Roman" w:hAnsi="Times New Roman"/>
          <w:lang w:val="ru-RU"/>
        </w:rPr>
        <w:t xml:space="preserve"> Найти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-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, если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499" w:dyaOrig="820">
          <v:shape id="_x0000_i1033" type="#_x0000_t75" style="width:63.15pt;height:34.65pt" o:ole="" fillcolor="window">
            <v:imagedata r:id="rId21" o:title=""/>
          </v:shape>
          <o:OLEObject Type="Embed" ProgID="Equation.3" ShapeID="_x0000_i1033" DrawAspect="Content" ObjectID="_1651309250" r:id="rId22"/>
        </w:object>
      </w:r>
      <w:r w:rsidRPr="0019186A">
        <w:rPr>
          <w:rFonts w:ascii="Times New Roman" w:hAnsi="Times New Roman"/>
          <w:lang w:val="ru-RU"/>
        </w:rPr>
        <w:t xml:space="preserve">, </w:t>
      </w:r>
      <w:r w:rsidR="00FA0327" w:rsidRPr="0019186A">
        <w:rPr>
          <w:rFonts w:ascii="Times New Roman" w:hAnsi="Times New Roman"/>
          <w:position w:val="-34"/>
          <w:lang w:val="ru-RU"/>
        </w:rPr>
        <w:object w:dxaOrig="1540" w:dyaOrig="820">
          <v:shape id="_x0000_i1034" type="#_x0000_t75" style="width:62.5pt;height:33.3pt" o:ole="" fillcolor="window">
            <v:imagedata r:id="rId23" o:title=""/>
          </v:shape>
          <o:OLEObject Type="Embed" ProgID="Equation.3" ShapeID="_x0000_i1034" DrawAspect="Content" ObjectID="_1651309251" r:id="rId24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Сначала умножаем матрицу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на число «2», затем матрицу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на число «-1», и, наконец, находим сумму полученных матриц: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34"/>
          <w:lang w:val="ru-RU"/>
        </w:rPr>
        <w:object w:dxaOrig="7620" w:dyaOrig="820">
          <v:shape id="_x0000_i1035" type="#_x0000_t75" style="width:353.2pt;height:38.7pt" o:ole="" fillcolor="window">
            <v:imagedata r:id="rId25" o:title=""/>
          </v:shape>
          <o:OLEObject Type="Embed" ProgID="Equation.3" ShapeID="_x0000_i1035" DrawAspect="Content" ObjectID="_1651309252" r:id="rId26"/>
        </w:objec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proofErr w:type="spellStart"/>
      <w:r w:rsidRPr="0019186A">
        <w:rPr>
          <w:rFonts w:ascii="Times New Roman" w:hAnsi="Times New Roman"/>
        </w:rPr>
        <w:t>Имеем</w:t>
      </w:r>
      <w:proofErr w:type="spellEnd"/>
      <w:r w:rsidRPr="0019186A">
        <w:rPr>
          <w:rFonts w:ascii="Times New Roman" w:hAnsi="Times New Roman"/>
        </w:rPr>
        <w:t xml:space="preserve">: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5760" w:dyaOrig="1260">
          <v:shape id="_x0000_i1036" type="#_x0000_t75" style="width:4in;height:63.15pt" o:ole="">
            <v:imagedata r:id="rId27" o:title=""/>
          </v:shape>
          <o:OLEObject Type="Embed" ProgID="Equation.3" ShapeID="_x0000_i1036" DrawAspect="Content" ObjectID="_1651309253" r:id="rId28"/>
        </w:objec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eastAsia="Calibri" w:hAnsi="Times New Roman"/>
          <w:position w:val="-32"/>
          <w:lang w:val="ru-RU"/>
        </w:rPr>
        <w:object w:dxaOrig="8160" w:dyaOrig="780">
          <v:shape id="_x0000_i1037" type="#_x0000_t75" style="width:408.25pt;height:38.7pt" o:ole="" fillcolor="window">
            <v:imagedata r:id="rId29" o:title=""/>
          </v:shape>
          <o:OLEObject Type="Embed" ProgID="Equation.3" ShapeID="_x0000_i1037" DrawAspect="Content" ObjectID="_1651309254" r:id="rId30"/>
        </w:objec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Произведение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можно определить только для матриц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и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 xml:space="preserve">размера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p</w:t>
      </w:r>
      <w:proofErr w:type="spellEnd"/>
      <w:r w:rsidRPr="0019186A">
        <w:rPr>
          <w:rFonts w:ascii="Times New Roman" w:hAnsi="Times New Roman"/>
          <w:lang w:val="ru-RU"/>
        </w:rPr>
        <w:t xml:space="preserve">, при этом </w:t>
      </w:r>
      <w:r w:rsidRPr="0019186A">
        <w:rPr>
          <w:rFonts w:ascii="Times New Roman" w:hAnsi="Times New Roman"/>
          <w:i/>
        </w:rPr>
        <w:t>AB</w:t>
      </w:r>
      <w:r w:rsidRPr="0019186A">
        <w:rPr>
          <w:rFonts w:ascii="Times New Roman" w:hAnsi="Times New Roman"/>
          <w:i/>
          <w:lang w:val="ru-RU"/>
        </w:rPr>
        <w:t>=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lang w:val="ru-RU"/>
        </w:rPr>
        <w:t xml:space="preserve">, матрица </w:t>
      </w:r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lang w:val="ru-RU"/>
        </w:rPr>
        <w:t xml:space="preserve"> имеет размер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p</w:t>
      </w:r>
      <w:proofErr w:type="spellEnd"/>
      <w:r w:rsidRPr="0019186A">
        <w:rPr>
          <w:rFonts w:ascii="Times New Roman" w:hAnsi="Times New Roman"/>
          <w:i/>
          <w:lang w:val="ru-RU"/>
        </w:rPr>
        <w:t>,</w:t>
      </w:r>
      <w:r w:rsidRPr="0019186A">
        <w:rPr>
          <w:rFonts w:ascii="Times New Roman" w:hAnsi="Times New Roman"/>
          <w:lang w:val="ru-RU"/>
        </w:rPr>
        <w:t xml:space="preserve"> и ее элемент </w:t>
      </w:r>
      <w:proofErr w:type="spellStart"/>
      <w:r w:rsidRPr="0019186A">
        <w:rPr>
          <w:rFonts w:ascii="Times New Roman" w:hAnsi="Times New Roman"/>
          <w:i/>
        </w:rPr>
        <w:t>c</w:t>
      </w:r>
      <w:r w:rsidRPr="0019186A">
        <w:rPr>
          <w:rFonts w:ascii="Times New Roman" w:hAnsi="Times New Roman"/>
          <w:i/>
          <w:vertAlign w:val="subscript"/>
        </w:rPr>
        <w:t>ij</w:t>
      </w:r>
      <w:proofErr w:type="spellEnd"/>
      <w:r w:rsidRPr="0019186A">
        <w:rPr>
          <w:rFonts w:ascii="Times New Roman" w:hAnsi="Times New Roman"/>
          <w:lang w:val="ru-RU"/>
        </w:rPr>
        <w:t xml:space="preserve"> находится как скалярное произведение 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строки матрицы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lang w:val="ru-RU"/>
        </w:rPr>
        <w:t xml:space="preserve"> на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-</w:t>
      </w:r>
      <w:proofErr w:type="spellStart"/>
      <w:r w:rsidRPr="0019186A">
        <w:rPr>
          <w:rFonts w:ascii="Times New Roman" w:hAnsi="Times New Roman"/>
          <w:i/>
          <w:lang w:val="ru-RU"/>
        </w:rPr>
        <w:t>й</w:t>
      </w:r>
      <w:proofErr w:type="spellEnd"/>
      <w:r w:rsidRPr="0019186A">
        <w:rPr>
          <w:rFonts w:ascii="Times New Roman" w:hAnsi="Times New Roman"/>
          <w:lang w:val="ru-RU"/>
        </w:rPr>
        <w:t xml:space="preserve"> столбец матрицы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: </w:t>
      </w:r>
      <w:r w:rsidRPr="0019186A">
        <w:rPr>
          <w:rFonts w:ascii="Times New Roman" w:hAnsi="Times New Roman"/>
          <w:i/>
          <w:position w:val="-16"/>
          <w:lang w:val="ru-RU"/>
        </w:rPr>
        <w:object w:dxaOrig="4540" w:dyaOrig="500">
          <v:shape id="_x0000_i1038" type="#_x0000_t75" style="width:227.55pt;height:24.45pt" o:ole="" fillcolor="window">
            <v:imagedata r:id="rId31" o:title=""/>
          </v:shape>
          <o:OLEObject Type="Embed" ProgID="Equation.3" ShapeID="_x0000_i1038" DrawAspect="Content" ObjectID="_1651309255" r:id="rId32"/>
        </w:object>
      </w:r>
      <w:r w:rsidRPr="0019186A"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19186A">
        <w:rPr>
          <w:rFonts w:ascii="Times New Roman" w:hAnsi="Times New Roman"/>
          <w:i/>
        </w:rPr>
        <w:t>i</w:t>
      </w:r>
      <w:proofErr w:type="spellEnd"/>
      <w:r w:rsidRPr="0019186A">
        <w:rPr>
          <w:rFonts w:ascii="Times New Roman" w:hAnsi="Times New Roman"/>
          <w:i/>
          <w:lang w:val="ru-RU"/>
        </w:rPr>
        <w:t>=1,2,…,</w:t>
      </w:r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/>
          <w:lang w:val="ru-RU"/>
        </w:rPr>
        <w:t xml:space="preserve">;  </w:t>
      </w:r>
      <w:r w:rsidRPr="0019186A">
        <w:rPr>
          <w:rFonts w:ascii="Times New Roman" w:hAnsi="Times New Roman"/>
          <w:i/>
        </w:rPr>
        <w:t>j</w:t>
      </w:r>
      <w:r w:rsidRPr="0019186A">
        <w:rPr>
          <w:rFonts w:ascii="Times New Roman" w:hAnsi="Times New Roman"/>
          <w:i/>
          <w:lang w:val="ru-RU"/>
        </w:rPr>
        <w:t>=1,2,…,</w:t>
      </w:r>
      <w:r w:rsidRPr="0019186A">
        <w:rPr>
          <w:rFonts w:ascii="Times New Roman" w:hAnsi="Times New Roman"/>
          <w:i/>
        </w:rPr>
        <w:t>p</w:t>
      </w:r>
      <w:r w:rsidRPr="0019186A">
        <w:rPr>
          <w:rFonts w:ascii="Times New Roman" w:hAnsi="Times New Roman"/>
          <w:i/>
          <w:lang w:val="ru-RU"/>
        </w:rPr>
        <w:t>).</w:t>
      </w:r>
      <w:r w:rsidRPr="0019186A">
        <w:rPr>
          <w:rFonts w:ascii="Times New Roman" w:hAnsi="Times New Roman"/>
          <w:iCs/>
          <w:lang w:val="ru-RU"/>
        </w:rPr>
        <w:t xml:space="preserve"> Фактически необходимо каждую строку </w:t>
      </w:r>
      <w:r w:rsidRPr="0019186A">
        <w:rPr>
          <w:rFonts w:ascii="Times New Roman" w:hAnsi="Times New Roman"/>
          <w:lang w:val="ru-RU"/>
        </w:rPr>
        <w:t xml:space="preserve">матрицы  </w:t>
      </w:r>
      <w:r w:rsidRPr="0019186A">
        <w:rPr>
          <w:rFonts w:ascii="Times New Roman" w:hAnsi="Times New Roman"/>
          <w:i/>
          <w:iCs/>
        </w:rPr>
        <w:t>A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(стоящей слева)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умножить скалярно на каждый столбец матрицы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i/>
          <w:iCs/>
        </w:rPr>
        <w:t>B</w:t>
      </w:r>
      <w:r w:rsidRPr="0019186A">
        <w:rPr>
          <w:rFonts w:ascii="Times New Roman" w:hAnsi="Times New Roman"/>
          <w:i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>(стоящей справа).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lastRenderedPageBreak/>
        <w:t>Пример 2.</w:t>
      </w:r>
      <w:r w:rsidRPr="0019186A">
        <w:rPr>
          <w:rFonts w:ascii="Times New Roman" w:hAnsi="Times New Roman"/>
          <w:lang w:val="ru-RU"/>
        </w:rPr>
        <w:t xml:space="preserve"> Найти произведение матриц  </w:t>
      </w:r>
      <w:r w:rsidRPr="0019186A">
        <w:rPr>
          <w:rFonts w:ascii="Times New Roman" w:hAnsi="Times New Roman"/>
          <w:position w:val="-56"/>
          <w:lang w:val="ru-RU"/>
        </w:rPr>
        <w:object w:dxaOrig="1499" w:dyaOrig="1259">
          <v:shape id="_x0000_i1039" type="#_x0000_t75" style="width:74.7pt;height:63.15pt" o:ole="" fillcolor="window">
            <v:imagedata r:id="rId33" o:title=""/>
          </v:shape>
          <o:OLEObject Type="Embed" ProgID="Equation.3" ShapeID="_x0000_i1039" DrawAspect="Content" ObjectID="_1651309256" r:id="rId34"/>
        </w:object>
      </w:r>
      <w:r w:rsidRPr="0019186A">
        <w:rPr>
          <w:rFonts w:ascii="Times New Roman" w:hAnsi="Times New Roman"/>
          <w:lang w:val="ru-RU"/>
        </w:rPr>
        <w:t xml:space="preserve"> и </w:t>
      </w:r>
      <w:r w:rsidRPr="0019186A">
        <w:rPr>
          <w:rFonts w:ascii="Times New Roman" w:hAnsi="Times New Roman"/>
          <w:position w:val="-34"/>
          <w:lang w:val="ru-RU"/>
        </w:rPr>
        <w:object w:dxaOrig="1540" w:dyaOrig="820">
          <v:shape id="_x0000_i1040" type="#_x0000_t75" style="width:77.45pt;height:41.45pt" o:ole="" fillcolor="window">
            <v:imagedata r:id="rId35" o:title=""/>
          </v:shape>
          <o:OLEObject Type="Embed" ProgID="Equation.3" ShapeID="_x0000_i1040" DrawAspect="Content" ObjectID="_1651309257" r:id="rId36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firstLine="425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 Размер матрицы  </w:t>
      </w:r>
      <w:r w:rsidRPr="0019186A">
        <w:rPr>
          <w:rFonts w:ascii="Times New Roman" w:hAnsi="Times New Roman"/>
          <w:i/>
          <w:iCs/>
        </w:rPr>
        <w:t>A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>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>, матрицы</w:t>
      </w:r>
      <w:proofErr w:type="gramStart"/>
      <w:r w:rsidRPr="0019186A">
        <w:rPr>
          <w:rFonts w:ascii="Times New Roman" w:hAnsi="Times New Roman"/>
          <w:lang w:val="ru-RU"/>
        </w:rPr>
        <w:t xml:space="preserve">  </w:t>
      </w:r>
      <w:r w:rsidRPr="0019186A">
        <w:rPr>
          <w:rFonts w:ascii="Times New Roman" w:hAnsi="Times New Roman"/>
          <w:i/>
          <w:lang w:val="ru-RU"/>
        </w:rPr>
        <w:t>В</w:t>
      </w:r>
      <w:proofErr w:type="gramEnd"/>
      <w:r w:rsidRPr="0019186A">
        <w:rPr>
          <w:rFonts w:ascii="Times New Roman" w:hAnsi="Times New Roman"/>
          <w:i/>
          <w:lang w:val="ru-RU"/>
        </w:rPr>
        <w:t xml:space="preserve">  2</w:t>
      </w:r>
      <w:r w:rsidRPr="0019186A">
        <w:rPr>
          <w:rFonts w:ascii="Times New Roman" w:hAnsi="Times New Roman"/>
          <w:iCs/>
          <w:lang w:val="ru-RU"/>
        </w:rPr>
        <w:t>х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 xml:space="preserve">. Поэтому произведение </w:t>
      </w:r>
      <w:r w:rsidRPr="0019186A">
        <w:rPr>
          <w:rFonts w:ascii="Times New Roman" w:hAnsi="Times New Roman"/>
          <w:i/>
          <w:lang w:val="ru-RU"/>
        </w:rPr>
        <w:t>АВ</w:t>
      </w:r>
      <w:r w:rsidRPr="0019186A">
        <w:rPr>
          <w:rFonts w:ascii="Times New Roman" w:hAnsi="Times New Roman"/>
          <w:lang w:val="ru-RU"/>
        </w:rPr>
        <w:t xml:space="preserve"> найти можно, произведение </w:t>
      </w:r>
      <w:r w:rsidRPr="0019186A">
        <w:rPr>
          <w:rFonts w:ascii="Times New Roman" w:hAnsi="Times New Roman"/>
          <w:i/>
          <w:lang w:val="ru-RU"/>
        </w:rPr>
        <w:t xml:space="preserve">ВА </w:t>
      </w:r>
      <w:r w:rsidRPr="0019186A">
        <w:rPr>
          <w:rFonts w:ascii="Times New Roman" w:hAnsi="Times New Roman"/>
          <w:lang w:val="ru-RU"/>
        </w:rPr>
        <w:t xml:space="preserve">– нет. </w:t>
      </w:r>
      <w:proofErr w:type="spellStart"/>
      <w:r w:rsidRPr="0019186A">
        <w:rPr>
          <w:rFonts w:ascii="Times New Roman" w:hAnsi="Times New Roman"/>
        </w:rPr>
        <w:t>Действуя</w:t>
      </w:r>
      <w:proofErr w:type="spellEnd"/>
      <w:proofErr w:type="gramStart"/>
      <w:r w:rsidR="00FA0327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по</w:t>
      </w:r>
      <w:proofErr w:type="spellEnd"/>
      <w:proofErr w:type="gram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сформулированному</w:t>
      </w:r>
      <w:proofErr w:type="spell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выше</w:t>
      </w:r>
      <w:proofErr w:type="spellEnd"/>
      <w:r w:rsidRPr="0019186A">
        <w:rPr>
          <w:rFonts w:ascii="Times New Roman" w:hAnsi="Times New Roman"/>
        </w:rPr>
        <w:t xml:space="preserve"> </w:t>
      </w:r>
      <w:proofErr w:type="spellStart"/>
      <w:r w:rsidRPr="0019186A">
        <w:rPr>
          <w:rFonts w:ascii="Times New Roman" w:hAnsi="Times New Roman"/>
        </w:rPr>
        <w:t>правилу</w:t>
      </w:r>
      <w:proofErr w:type="spellEnd"/>
      <w:r w:rsidRPr="0019186A">
        <w:rPr>
          <w:rFonts w:ascii="Times New Roman" w:hAnsi="Times New Roman"/>
        </w:rPr>
        <w:t xml:space="preserve">, </w:t>
      </w:r>
      <w:proofErr w:type="spellStart"/>
      <w:r w:rsidRPr="0019186A">
        <w:rPr>
          <w:rFonts w:ascii="Times New Roman" w:hAnsi="Times New Roman"/>
        </w:rPr>
        <w:t>получаем</w:t>
      </w:r>
      <w:proofErr w:type="spellEnd"/>
      <w:r w:rsidRPr="0019186A">
        <w:rPr>
          <w:rFonts w:ascii="Times New Roman" w:hAnsi="Times New Roman"/>
        </w:rPr>
        <w:t xml:space="preserve">: </w:t>
      </w:r>
    </w:p>
    <w:p w:rsidR="00136ECA" w:rsidRPr="0019186A" w:rsidRDefault="00FA0327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56"/>
          <w:lang w:val="ru-RU"/>
        </w:rPr>
        <w:object w:dxaOrig="8820" w:dyaOrig="1260">
          <v:shape id="_x0000_i1041" type="#_x0000_t75" style="width:400.1pt;height:57.05pt" o:ole="" fillcolor="window">
            <v:imagedata r:id="rId37" o:title=""/>
          </v:shape>
          <o:OLEObject Type="Embed" ProgID="Equation.3" ShapeID="_x0000_i1041" DrawAspect="Content" ObjectID="_1651309258" r:id="rId38"/>
        </w:object>
      </w:r>
    </w:p>
    <w:p w:rsidR="00136ECA" w:rsidRPr="0019186A" w:rsidRDefault="00136ECA" w:rsidP="00136ECA">
      <w:pPr>
        <w:pStyle w:val="a4"/>
        <w:spacing w:before="120" w:line="360" w:lineRule="auto"/>
        <w:ind w:firstLine="425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Матрицей, </w:t>
      </w:r>
      <w:r w:rsidRPr="0019186A">
        <w:rPr>
          <w:rFonts w:ascii="Times New Roman" w:hAnsi="Times New Roman"/>
          <w:bCs/>
          <w:i/>
          <w:iCs/>
          <w:lang w:val="ru-RU"/>
        </w:rPr>
        <w:t>транспонированной</w:t>
      </w:r>
      <w:r w:rsidRPr="0019186A">
        <w:rPr>
          <w:rFonts w:ascii="Times New Roman" w:hAnsi="Times New Roman"/>
          <w:lang w:val="ru-RU"/>
        </w:rPr>
        <w:t xml:space="preserve"> к матрице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lang w:val="ru-RU"/>
        </w:rPr>
        <w:t xml:space="preserve">называется матрица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vertAlign w:val="superscript"/>
        </w:rPr>
        <w:t>T</w:t>
      </w:r>
      <w:r w:rsidRPr="0019186A">
        <w:rPr>
          <w:rFonts w:ascii="Times New Roman" w:hAnsi="Times New Roman"/>
          <w:i/>
          <w:vertAlign w:val="superscript"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19186A">
        <w:rPr>
          <w:rFonts w:ascii="Times New Roman" w:hAnsi="Times New Roman"/>
          <w:i/>
        </w:rPr>
        <w:t>n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m</w:t>
      </w:r>
      <w:proofErr w:type="spellEnd"/>
      <w:r w:rsidRPr="0019186A">
        <w:rPr>
          <w:rFonts w:ascii="Times New Roman" w:hAnsi="Times New Roman"/>
          <w:i/>
          <w:lang w:val="ru-RU"/>
        </w:rPr>
        <w:t xml:space="preserve">, </w:t>
      </w:r>
      <w:r w:rsidRPr="0019186A">
        <w:rPr>
          <w:rFonts w:ascii="Times New Roman" w:hAnsi="Times New Roman"/>
          <w:lang w:val="ru-RU"/>
        </w:rPr>
        <w:t xml:space="preserve">строки которой являются столбцами исходной матрицы. </w:t>
      </w:r>
    </w:p>
    <w:p w:rsidR="00136ECA" w:rsidRPr="0019186A" w:rsidRDefault="00136ECA" w:rsidP="00136ECA">
      <w:pPr>
        <w:pStyle w:val="a4"/>
        <w:spacing w:before="120"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Например, если  </w:t>
      </w:r>
      <w:r w:rsidRPr="0019186A">
        <w:rPr>
          <w:rFonts w:ascii="Times New Roman" w:hAnsi="Times New Roman"/>
          <w:position w:val="-34"/>
          <w:lang w:val="ru-RU"/>
        </w:rPr>
        <w:object w:dxaOrig="2160" w:dyaOrig="820">
          <v:shape id="_x0000_i1042" type="#_x0000_t75" style="width:108pt;height:41.45pt" o:ole="" fillcolor="window">
            <v:imagedata r:id="rId39" o:title=""/>
          </v:shape>
          <o:OLEObject Type="Embed" ProgID="Equation.3" ShapeID="_x0000_i1042" DrawAspect="Content" ObjectID="_1651309259" r:id="rId40"/>
        </w:object>
      </w:r>
      <w:r w:rsidRPr="0019186A">
        <w:rPr>
          <w:rFonts w:ascii="Times New Roman" w:hAnsi="Times New Roman"/>
          <w:lang w:val="ru-RU"/>
        </w:rPr>
        <w:t xml:space="preserve">, то </w:t>
      </w:r>
      <w:r w:rsidRPr="0019186A">
        <w:rPr>
          <w:rFonts w:ascii="Times New Roman" w:hAnsi="Times New Roman"/>
          <w:position w:val="-56"/>
          <w:lang w:val="ru-RU"/>
        </w:rPr>
        <w:object w:dxaOrig="1960" w:dyaOrig="1260">
          <v:shape id="_x0000_i1043" type="#_x0000_t75" style="width:98.5pt;height:63.15pt" o:ole="" fillcolor="window">
            <v:imagedata r:id="rId41" o:title=""/>
          </v:shape>
          <o:OLEObject Type="Embed" ProgID="Equation.3" ShapeID="_x0000_i1043" DrawAspect="Content" ObjectID="_1651309260" r:id="rId42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3.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bCs/>
          <w:lang w:val="ru-RU"/>
        </w:rPr>
        <w:t xml:space="preserve">Найти </w:t>
      </w:r>
      <w:r w:rsidRPr="0019186A">
        <w:rPr>
          <w:rFonts w:ascii="Times New Roman" w:hAnsi="Times New Roman"/>
          <w:lang w:val="ru-RU"/>
        </w:rPr>
        <w:t xml:space="preserve"> </w:t>
      </w:r>
      <w:r w:rsidRPr="0019186A">
        <w:rPr>
          <w:rFonts w:ascii="Times New Roman" w:hAnsi="Times New Roman"/>
          <w:position w:val="-56"/>
          <w:lang w:val="ru-RU"/>
        </w:rPr>
        <w:object w:dxaOrig="4020" w:dyaOrig="1260">
          <v:shape id="_x0000_i1044" type="#_x0000_t75" style="width:201.05pt;height:63.15pt" o:ole="" fillcolor="window">
            <v:imagedata r:id="rId43" o:title=""/>
          </v:shape>
          <o:OLEObject Type="Embed" ProgID="Equation.3" ShapeID="_x0000_i1044" DrawAspect="Content" ObjectID="_1651309261" r:id="rId44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line="360" w:lineRule="auto"/>
        <w:ind w:left="0" w:firstLine="283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Воспользовавшись вычислениями, проведенными при решении примера, а также правилами умножения матрицы на число и сложения матриц, получим: </w:t>
      </w:r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position w:val="-56"/>
          <w:lang w:val="ru-RU"/>
        </w:rPr>
        <w:object w:dxaOrig="8220" w:dyaOrig="1260">
          <v:shape id="_x0000_i1045" type="#_x0000_t75" style="width:410.95pt;height:63.15pt" o:ole="" fillcolor="window">
            <v:imagedata r:id="rId45" o:title=""/>
          </v:shape>
          <o:OLEObject Type="Embed" ProgID="Equation.3" ShapeID="_x0000_i1045" DrawAspect="Content" ObjectID="_1651309262" r:id="rId46"/>
        </w:object>
      </w:r>
      <w:r w:rsidRPr="0019186A">
        <w:rPr>
          <w:rFonts w:ascii="Times New Roman" w:hAnsi="Times New Roman"/>
          <w:lang w:val="ru-RU"/>
        </w:rPr>
        <w:t>.</w:t>
      </w:r>
    </w:p>
    <w:p w:rsidR="00136ECA" w:rsidRPr="0019186A" w:rsidRDefault="00136ECA" w:rsidP="00136ECA">
      <w:pPr>
        <w:pStyle w:val="a4"/>
        <w:spacing w:after="20"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Матрицы </w:t>
      </w:r>
      <w:r w:rsidRPr="0019186A">
        <w:rPr>
          <w:rFonts w:ascii="Times New Roman" w:hAnsi="Times New Roman"/>
        </w:rPr>
        <w:t>A</w:t>
      </w:r>
      <w:r w:rsidRPr="0019186A">
        <w:rPr>
          <w:rFonts w:ascii="Times New Roman" w:hAnsi="Times New Roman"/>
          <w:lang w:val="ru-RU"/>
        </w:rPr>
        <w:t xml:space="preserve">, </w:t>
      </w:r>
      <w:r w:rsidRPr="0019186A">
        <w:rPr>
          <w:rFonts w:ascii="Times New Roman" w:hAnsi="Times New Roman"/>
        </w:rPr>
        <w:t>B</w:t>
      </w:r>
      <w:r w:rsidRPr="0019186A">
        <w:rPr>
          <w:rFonts w:ascii="Times New Roman" w:hAnsi="Times New Roman"/>
          <w:lang w:val="ru-RU"/>
        </w:rPr>
        <w:t xml:space="preserve"> называются </w:t>
      </w:r>
      <w:r w:rsidRPr="0019186A">
        <w:rPr>
          <w:rFonts w:ascii="Times New Roman" w:hAnsi="Times New Roman"/>
          <w:bCs/>
          <w:i/>
          <w:iCs/>
          <w:lang w:val="ru-RU"/>
        </w:rPr>
        <w:t>эквивалентными</w:t>
      </w:r>
      <w:r w:rsidRPr="0019186A">
        <w:rPr>
          <w:rFonts w:ascii="Times New Roman" w:hAnsi="Times New Roman"/>
          <w:lang w:val="ru-RU"/>
        </w:rPr>
        <w:t>, если одна получена из другой путем элементарных преобразований.</w:t>
      </w:r>
    </w:p>
    <w:p w:rsidR="00136ECA" w:rsidRPr="0019186A" w:rsidRDefault="00136ECA" w:rsidP="00136ECA">
      <w:pPr>
        <w:pStyle w:val="a4"/>
        <w:spacing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bCs/>
          <w:i/>
          <w:iCs/>
          <w:lang w:val="ru-RU"/>
        </w:rPr>
        <w:t>Рангом</w:t>
      </w:r>
      <w:r w:rsidRPr="0019186A">
        <w:rPr>
          <w:rFonts w:ascii="Times New Roman" w:hAnsi="Times New Roman"/>
          <w:lang w:val="ru-RU"/>
        </w:rPr>
        <w:t xml:space="preserve">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в дальнейшем будем считать число </w:t>
      </w:r>
      <w:proofErr w:type="gramStart"/>
      <w:r w:rsidRPr="0019186A">
        <w:rPr>
          <w:rFonts w:ascii="Times New Roman" w:hAnsi="Times New Roman"/>
          <w:lang w:val="ru-RU"/>
        </w:rPr>
        <w:t>строк</w:t>
      </w:r>
      <w:proofErr w:type="gramEnd"/>
      <w:r w:rsidRPr="0019186A">
        <w:rPr>
          <w:rFonts w:ascii="Times New Roman" w:hAnsi="Times New Roman"/>
          <w:lang w:val="ru-RU"/>
        </w:rPr>
        <w:t xml:space="preserve"> эквивалентной ей ступенчатой матрицы, используя обозначение 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>).</w:t>
      </w:r>
      <w:r w:rsidRPr="0019186A">
        <w:rPr>
          <w:rFonts w:ascii="Times New Roman" w:hAnsi="Times New Roman"/>
          <w:lang w:val="ru-RU"/>
        </w:rPr>
        <w:t xml:space="preserve"> Так, в рассмотренном выше примере 3.4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)=3, </w:t>
      </w:r>
      <w:r w:rsidRPr="0019186A">
        <w:rPr>
          <w:rFonts w:ascii="Times New Roman" w:hAnsi="Times New Roman"/>
          <w:i/>
        </w:rPr>
        <w:t>r</w:t>
      </w:r>
      <w:r w:rsidRPr="0019186A">
        <w:rPr>
          <w:rFonts w:ascii="Times New Roman" w:hAnsi="Times New Roman"/>
          <w:i/>
          <w:lang w:val="ru-RU"/>
        </w:rPr>
        <w:t>(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lang w:val="ru-RU"/>
        </w:rPr>
        <w:t xml:space="preserve">)=2. </w:t>
      </w:r>
      <w:r w:rsidRPr="0019186A">
        <w:rPr>
          <w:rFonts w:ascii="Times New Roman" w:hAnsi="Times New Roman"/>
          <w:iCs/>
          <w:lang w:val="ru-RU"/>
        </w:rPr>
        <w:t xml:space="preserve">Можно доказать, что </w:t>
      </w:r>
      <w:r w:rsidRPr="0019186A">
        <w:rPr>
          <w:rFonts w:ascii="Times New Roman" w:hAnsi="Times New Roman"/>
          <w:lang w:val="ru-RU"/>
        </w:rPr>
        <w:t>ранг матрицы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Cs/>
          <w:lang w:val="ru-RU"/>
        </w:rPr>
        <w:t xml:space="preserve"> (размера </w:t>
      </w:r>
      <w:proofErr w:type="spellStart"/>
      <w:r w:rsidRPr="0019186A">
        <w:rPr>
          <w:rFonts w:ascii="Times New Roman" w:hAnsi="Times New Roman"/>
          <w:i/>
        </w:rPr>
        <w:t>m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</w:rPr>
        <w:t>n</w:t>
      </w:r>
      <w:proofErr w:type="spellEnd"/>
      <w:r w:rsidRPr="0019186A">
        <w:rPr>
          <w:rFonts w:ascii="Times New Roman" w:hAnsi="Times New Roman"/>
          <w:iCs/>
          <w:lang w:val="ru-RU"/>
        </w:rPr>
        <w:t xml:space="preserve">) не может быть больше </w:t>
      </w:r>
      <w:r w:rsidRPr="0019186A">
        <w:rPr>
          <w:rFonts w:ascii="Times New Roman" w:hAnsi="Times New Roman"/>
          <w:iCs/>
          <w:position w:val="-12"/>
          <w:lang w:val="ru-RU"/>
        </w:rPr>
        <w:object w:dxaOrig="1180" w:dyaOrig="360">
          <v:shape id="_x0000_i1046" type="#_x0000_t75" style="width:59.1pt;height:18.35pt" o:ole="">
            <v:imagedata r:id="rId47" o:title=""/>
          </v:shape>
          <o:OLEObject Type="Embed" ProgID="Equation.3" ShapeID="_x0000_i1046" DrawAspect="Content" ObjectID="_1651309263" r:id="rId48"/>
        </w:object>
      </w:r>
      <w:r w:rsidRPr="0019186A">
        <w:rPr>
          <w:rFonts w:ascii="Times New Roman" w:hAnsi="Times New Roman"/>
          <w:iCs/>
          <w:lang w:val="ru-RU"/>
        </w:rPr>
        <w:t xml:space="preserve"> (например, для матрицы</w:t>
      </w:r>
      <w:proofErr w:type="gramStart"/>
      <w:r w:rsidRPr="0019186A">
        <w:rPr>
          <w:rFonts w:ascii="Times New Roman" w:hAnsi="Times New Roman"/>
          <w:iCs/>
          <w:lang w:val="ru-RU"/>
        </w:rPr>
        <w:t xml:space="preserve"> </w:t>
      </w:r>
      <w:r w:rsidRPr="0019186A">
        <w:rPr>
          <w:rFonts w:ascii="Times New Roman" w:hAnsi="Times New Roman"/>
          <w:i/>
          <w:lang w:val="ru-RU"/>
        </w:rPr>
        <w:t>А</w:t>
      </w:r>
      <w:proofErr w:type="gramEnd"/>
      <w:r w:rsidRPr="0019186A">
        <w:rPr>
          <w:rFonts w:ascii="Times New Roman" w:hAnsi="Times New Roman"/>
          <w:iCs/>
          <w:lang w:val="ru-RU"/>
        </w:rPr>
        <w:t xml:space="preserve"> </w:t>
      </w:r>
      <w:r w:rsidRPr="0019186A">
        <w:rPr>
          <w:rFonts w:ascii="Times New Roman" w:hAnsi="Times New Roman"/>
          <w:lang w:val="ru-RU"/>
        </w:rPr>
        <w:t xml:space="preserve">размера 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 xml:space="preserve">3 </w:t>
      </w:r>
      <w:r w:rsidRPr="0019186A">
        <w:rPr>
          <w:rFonts w:ascii="Times New Roman" w:hAnsi="Times New Roman"/>
          <w:i/>
          <w:position w:val="-12"/>
          <w:lang w:val="ru-RU"/>
        </w:rPr>
        <w:object w:dxaOrig="1000" w:dyaOrig="360">
          <v:shape id="_x0000_i1047" type="#_x0000_t75" style="width:50.25pt;height:18.35pt" o:ole="">
            <v:imagedata r:id="rId49" o:title=""/>
          </v:shape>
          <o:OLEObject Type="Embed" ProgID="Equation.3" ShapeID="_x0000_i1047" DrawAspect="Content" ObjectID="_1651309264" r:id="rId50"/>
        </w:object>
      </w:r>
      <w:r w:rsidRPr="0019186A">
        <w:rPr>
          <w:rFonts w:ascii="Times New Roman" w:hAnsi="Times New Roman"/>
          <w:iCs/>
          <w:lang w:val="ru-RU"/>
        </w:rPr>
        <w:t>).</w:t>
      </w:r>
      <w:r w:rsidRPr="0019186A">
        <w:rPr>
          <w:rFonts w:ascii="Times New Roman" w:hAnsi="Times New Roman"/>
          <w:lang w:val="ru-RU"/>
        </w:rPr>
        <w:t xml:space="preserve"> Кроме того, ранг матрицы не зависит ни от выбора ведущих элементов, ни от проводимых преобразований. Это свойство можно использовать при проверке. Так, в примере 3.4 после перестановки первой и второй строки в матрице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lang w:val="ru-RU"/>
        </w:rPr>
        <w:t xml:space="preserve"> можно в качестве ведущего сначала рассмотреть элемент </w:t>
      </w:r>
      <w:r w:rsidRPr="0019186A">
        <w:rPr>
          <w:rFonts w:ascii="Times New Roman" w:hAnsi="Times New Roman"/>
          <w:i/>
        </w:rPr>
        <w:t>b</w:t>
      </w:r>
      <w:r w:rsidRPr="0019186A">
        <w:rPr>
          <w:rFonts w:ascii="Times New Roman" w:hAnsi="Times New Roman"/>
          <w:i/>
          <w:vertAlign w:val="subscript"/>
          <w:lang w:val="ru-RU"/>
        </w:rPr>
        <w:t>12</w:t>
      </w:r>
      <w:r w:rsidRPr="0019186A">
        <w:rPr>
          <w:rFonts w:ascii="Times New Roman" w:hAnsi="Times New Roman"/>
          <w:iCs/>
          <w:lang w:val="ru-RU"/>
        </w:rPr>
        <w:t>, а затем вычеркнуть третью строку, пропорциональную второй</w:t>
      </w:r>
      <w:proofErr w:type="gramStart"/>
      <w:r w:rsidRPr="0019186A">
        <w:rPr>
          <w:rFonts w:ascii="Times New Roman" w:hAnsi="Times New Roman"/>
          <w:iCs/>
          <w:lang w:val="ru-RU"/>
        </w:rPr>
        <w:t xml:space="preserve"> (</w:t>
      </w:r>
      <w:r w:rsidRPr="0019186A">
        <w:rPr>
          <w:rFonts w:ascii="Times New Roman" w:hAnsi="Times New Roman"/>
          <w:position w:val="-12"/>
          <w:lang w:val="ru-RU"/>
        </w:rPr>
        <w:object w:dxaOrig="1100" w:dyaOrig="380">
          <v:shape id="_x0000_i1048" type="#_x0000_t75" style="width:55pt;height:19pt" o:ole="" fillcolor="window">
            <v:imagedata r:id="rId51" o:title=""/>
          </v:shape>
          <o:OLEObject Type="Embed" ProgID="Equation.3" ShapeID="_x0000_i1048" DrawAspect="Content" ObjectID="_1651309265" r:id="rId52"/>
        </w:object>
      </w:r>
      <w:r w:rsidRPr="0019186A">
        <w:rPr>
          <w:rFonts w:ascii="Times New Roman" w:hAnsi="Times New Roman"/>
          <w:iCs/>
          <w:lang w:val="ru-RU"/>
        </w:rPr>
        <w:t>)</w:t>
      </w:r>
      <w:r w:rsidRPr="0019186A">
        <w:rPr>
          <w:rFonts w:ascii="Times New Roman" w:hAnsi="Times New Roman"/>
          <w:lang w:val="ru-RU"/>
        </w:rPr>
        <w:t>:</w:t>
      </w:r>
      <w:proofErr w:type="gramEnd"/>
    </w:p>
    <w:p w:rsidR="00136ECA" w:rsidRPr="0019186A" w:rsidRDefault="00136ECA" w:rsidP="00136ECA">
      <w:pPr>
        <w:pStyle w:val="a4"/>
        <w:spacing w:line="360" w:lineRule="auto"/>
        <w:jc w:val="both"/>
        <w:rPr>
          <w:rFonts w:ascii="Times New Roman" w:hAnsi="Times New Roman"/>
        </w:rPr>
      </w:pPr>
      <w:r w:rsidRPr="0019186A">
        <w:rPr>
          <w:rFonts w:ascii="Times New Roman" w:hAnsi="Times New Roman"/>
          <w:position w:val="-122"/>
          <w:lang w:val="ru-RU"/>
        </w:rPr>
        <w:object w:dxaOrig="5980" w:dyaOrig="2580">
          <v:shape id="_x0000_i1049" type="#_x0000_t75" style="width:240.45pt;height:103.25pt" o:ole="" fillcolor="window">
            <v:imagedata r:id="rId53" o:title=""/>
          </v:shape>
          <o:OLEObject Type="Embed" ProgID="Equation.3" ShapeID="_x0000_i1049" DrawAspect="Content" ObjectID="_1651309266" r:id="rId54"/>
        </w:object>
      </w:r>
    </w:p>
    <w:p w:rsidR="00136ECA" w:rsidRPr="0019186A" w:rsidRDefault="00136ECA" w:rsidP="00136ECA">
      <w:pPr>
        <w:pStyle w:val="22"/>
        <w:spacing w:before="180"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Вычисление определителей.</w:t>
      </w:r>
      <w:r w:rsidRPr="0019186A">
        <w:rPr>
          <w:rFonts w:ascii="Times New Roman" w:hAnsi="Times New Roman"/>
          <w:lang w:val="ru-RU"/>
        </w:rPr>
        <w:t xml:space="preserve"> Определитель 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2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>2</w:t>
      </w:r>
      <w:r w:rsidRPr="0019186A">
        <w:rPr>
          <w:rFonts w:ascii="Times New Roman" w:hAnsi="Times New Roman"/>
          <w:lang w:val="ru-RU"/>
        </w:rPr>
        <w:t xml:space="preserve"> (определитель 2-го порядка) – это число, которое можно найти по правилу:</w: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        </w:t>
      </w:r>
      <w:r w:rsidRPr="0019186A">
        <w:rPr>
          <w:rFonts w:ascii="Times New Roman" w:eastAsia="Calibri" w:hAnsi="Times New Roman"/>
          <w:position w:val="-36"/>
          <w:lang w:val="ru-RU"/>
        </w:rPr>
        <w:object w:dxaOrig="4600" w:dyaOrig="860">
          <v:shape id="_x0000_i1050" type="#_x0000_t75" style="width:230.25pt;height:42.8pt" o:ole="" fillcolor="window">
            <v:imagedata r:id="rId55" o:title=""/>
          </v:shape>
          <o:OLEObject Type="Embed" ProgID="Equation.3" ShapeID="_x0000_i1050" DrawAspect="Content" ObjectID="_1651309267" r:id="rId56"/>
        </w:object>
      </w:r>
      <w:r w:rsidRPr="0019186A">
        <w:rPr>
          <w:rFonts w:ascii="Times New Roman" w:hAnsi="Times New Roman"/>
          <w:lang w:val="ru-RU"/>
        </w:rPr>
        <w:t xml:space="preserve">                             </w: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(произведение элементов, стоящих на главной диагонали матрицы, минус произведение элементов, стоящих на побочной диагонали). </w:t>
      </w:r>
    </w:p>
    <w:p w:rsidR="00136ECA" w:rsidRPr="0019186A" w:rsidRDefault="00136ECA" w:rsidP="00136ECA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lang w:val="ru-RU"/>
        </w:rPr>
        <w:t xml:space="preserve">Определитель матрицы </w:t>
      </w:r>
      <w:r w:rsidRPr="0019186A">
        <w:rPr>
          <w:rFonts w:ascii="Times New Roman" w:hAnsi="Times New Roman"/>
          <w:i/>
        </w:rPr>
        <w:t>A</w:t>
      </w:r>
      <w:r w:rsidRPr="0019186A">
        <w:rPr>
          <w:rFonts w:ascii="Times New Roman" w:hAnsi="Times New Roman"/>
          <w:i/>
          <w:lang w:val="ru-RU"/>
        </w:rPr>
        <w:t xml:space="preserve"> </w:t>
      </w:r>
      <w:r w:rsidRPr="0019186A">
        <w:rPr>
          <w:rFonts w:ascii="Times New Roman" w:hAnsi="Times New Roman"/>
          <w:iCs/>
          <w:lang w:val="ru-RU"/>
        </w:rPr>
        <w:t>размера</w:t>
      </w:r>
      <w:r w:rsidRPr="0019186A">
        <w:rPr>
          <w:rFonts w:ascii="Times New Roman" w:hAnsi="Times New Roman"/>
          <w:i/>
          <w:lang w:val="ru-RU"/>
        </w:rPr>
        <w:t xml:space="preserve"> 3</w:t>
      </w:r>
      <w:r w:rsidRPr="0019186A">
        <w:rPr>
          <w:rFonts w:ascii="Times New Roman" w:hAnsi="Times New Roman"/>
          <w:iCs/>
        </w:rPr>
        <w:t>x</w:t>
      </w:r>
      <w:r w:rsidRPr="0019186A">
        <w:rPr>
          <w:rFonts w:ascii="Times New Roman" w:hAnsi="Times New Roman"/>
          <w:i/>
          <w:lang w:val="ru-RU"/>
        </w:rPr>
        <w:t xml:space="preserve">3 </w:t>
      </w:r>
      <w:r w:rsidRPr="0019186A">
        <w:rPr>
          <w:rFonts w:ascii="Times New Roman" w:hAnsi="Times New Roman"/>
          <w:lang w:val="ru-RU"/>
        </w:rPr>
        <w:t xml:space="preserve"> (определитель 3-го порядка) – число, вычисляемое по правилу</w:t>
      </w:r>
      <w:r w:rsidRPr="0019186A">
        <w:rPr>
          <w:rFonts w:ascii="Times New Roman" w:hAnsi="Times New Roman"/>
          <w:bCs/>
          <w:i/>
          <w:iCs/>
          <w:lang w:val="ru-RU"/>
        </w:rPr>
        <w:t xml:space="preserve"> «раскрытие определителя по первой строке»:</w:t>
      </w:r>
    </w:p>
    <w:p w:rsidR="00136ECA" w:rsidRPr="0019186A" w:rsidRDefault="00136ECA" w:rsidP="00136ECA">
      <w:pPr>
        <w:pStyle w:val="22"/>
        <w:spacing w:line="360" w:lineRule="auto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eastAsia="Calibri" w:hAnsi="Times New Roman"/>
          <w:position w:val="-56"/>
          <w:lang w:val="ru-RU"/>
        </w:rPr>
        <w:object w:dxaOrig="8520" w:dyaOrig="1260">
          <v:shape id="_x0000_i1051" type="#_x0000_t75" style="width:425.9pt;height:63.15pt" o:ole="" fillcolor="window">
            <v:imagedata r:id="rId57" o:title=""/>
          </v:shape>
          <o:OLEObject Type="Embed" ProgID="Equation.3" ShapeID="_x0000_i1051" DrawAspect="Content" ObjectID="_1651309268" r:id="rId58"/>
        </w:object>
      </w:r>
      <w:r w:rsidRPr="0019186A">
        <w:rPr>
          <w:rFonts w:ascii="Times New Roman" w:hAnsi="Times New Roman"/>
          <w:lang w:val="ru-RU"/>
        </w:rPr>
        <w:t xml:space="preserve">  </w:t>
      </w:r>
    </w:p>
    <w:p w:rsidR="00136ECA" w:rsidRPr="0019186A" w:rsidRDefault="00136ECA" w:rsidP="00136ECA">
      <w:pPr>
        <w:pStyle w:val="22"/>
        <w:spacing w:after="60" w:line="360" w:lineRule="auto"/>
        <w:ind w:left="0" w:firstLine="283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Пример 4.</w:t>
      </w:r>
      <w:r w:rsidRPr="0019186A">
        <w:rPr>
          <w:rFonts w:ascii="Times New Roman" w:hAnsi="Times New Roman"/>
          <w:lang w:val="ru-RU"/>
        </w:rPr>
        <w:t xml:space="preserve"> Найти: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1460" w:dyaOrig="1260">
          <v:shape id="_x0000_i1052" type="#_x0000_t75" style="width:72.7pt;height:63.15pt" o:ole="" fillcolor="window">
            <v:imagedata r:id="rId59" o:title=""/>
          </v:shape>
          <o:OLEObject Type="Embed" ProgID="Equation.3" ShapeID="_x0000_i1052" DrawAspect="Content" ObjectID="_1651309269" r:id="rId60"/>
        </w:object>
      </w:r>
    </w:p>
    <w:p w:rsidR="00136ECA" w:rsidRPr="00BD7A7E" w:rsidRDefault="00136ECA" w:rsidP="00BD7A7E">
      <w:pPr>
        <w:pStyle w:val="22"/>
        <w:spacing w:line="360" w:lineRule="auto"/>
        <w:ind w:firstLine="454"/>
        <w:jc w:val="both"/>
        <w:rPr>
          <w:rFonts w:ascii="Times New Roman" w:hAnsi="Times New Roman"/>
          <w:lang w:val="ru-RU"/>
        </w:rPr>
      </w:pPr>
      <w:r w:rsidRPr="0019186A">
        <w:rPr>
          <w:rFonts w:ascii="Times New Roman" w:hAnsi="Times New Roman"/>
          <w:i/>
          <w:lang w:val="ru-RU"/>
        </w:rPr>
        <w:t>Решение.</w:t>
      </w:r>
      <w:r w:rsidRPr="0019186A">
        <w:rPr>
          <w:rFonts w:ascii="Times New Roman" w:hAnsi="Times New Roman"/>
          <w:lang w:val="ru-RU"/>
        </w:rPr>
        <w:t xml:space="preserve"> При нахождении определителя воспользуемся сначала формулой </w:t>
      </w:r>
      <w:r w:rsidRPr="0019186A">
        <w:rPr>
          <w:rFonts w:ascii="Times New Roman" w:eastAsia="Calibri" w:hAnsi="Times New Roman"/>
          <w:position w:val="-56"/>
          <w:lang w:val="ru-RU"/>
        </w:rPr>
        <w:object w:dxaOrig="8520" w:dyaOrig="1260">
          <v:shape id="_x0000_i1053" type="#_x0000_t75" style="width:425.9pt;height:63.15pt" o:ole="" fillcolor="window">
            <v:imagedata r:id="rId57" o:title=""/>
          </v:shape>
          <o:OLEObject Type="Embed" ProgID="Equation.3" ShapeID="_x0000_i1053" DrawAspect="Content" ObjectID="_1651309270" r:id="rId61"/>
        </w:object>
      </w:r>
      <w:r w:rsidRPr="0019186A">
        <w:rPr>
          <w:rFonts w:ascii="Times New Roman" w:hAnsi="Times New Roman"/>
          <w:lang w:val="ru-RU"/>
        </w:rPr>
        <w:t xml:space="preserve">, а затем (для вычисления определителей 2-го порядка) формулой </w:t>
      </w:r>
      <w:r w:rsidRPr="0019186A">
        <w:rPr>
          <w:rFonts w:ascii="Times New Roman" w:eastAsia="Calibri" w:hAnsi="Times New Roman"/>
          <w:position w:val="-36"/>
          <w:lang w:val="ru-RU"/>
        </w:rPr>
        <w:object w:dxaOrig="4600" w:dyaOrig="860">
          <v:shape id="_x0000_i1054" type="#_x0000_t75" style="width:230.25pt;height:42.8pt" o:ole="" fillcolor="window">
            <v:imagedata r:id="rId55" o:title=""/>
          </v:shape>
          <o:OLEObject Type="Embed" ProgID="Equation.3" ShapeID="_x0000_i1054" DrawAspect="Content" ObjectID="_1651309271" r:id="rId62"/>
        </w:object>
      </w:r>
      <w:r w:rsidRPr="0019186A">
        <w:rPr>
          <w:rFonts w:ascii="Times New Roman" w:hAnsi="Times New Roman"/>
          <w:lang w:val="ru-RU"/>
        </w:rPr>
        <w:t xml:space="preserve">. </w:t>
      </w:r>
    </w:p>
    <w:p w:rsidR="00136ECA" w:rsidRPr="0019186A" w:rsidRDefault="00136ECA" w:rsidP="00136ECA">
      <w:r w:rsidRPr="0019186A">
        <w:rPr>
          <w:b/>
          <w:bCs/>
        </w:rPr>
        <w:t xml:space="preserve">Порядок проведения работы: </w:t>
      </w:r>
    </w:p>
    <w:p w:rsidR="00136ECA" w:rsidRPr="0019186A" w:rsidRDefault="00136ECA" w:rsidP="00136ECA"/>
    <w:p w:rsidR="00136ECA" w:rsidRPr="0019186A" w:rsidRDefault="00136ECA" w:rsidP="00136ECA">
      <w:pPr>
        <w:numPr>
          <w:ilvl w:val="0"/>
          <w:numId w:val="1"/>
        </w:numPr>
      </w:pPr>
      <w:r w:rsidRPr="0019186A">
        <w:rPr>
          <w:bCs/>
        </w:rPr>
        <w:t>Используя теоретические сведения выполнить предложенный преподавателем вариант задания.</w:t>
      </w:r>
    </w:p>
    <w:p w:rsidR="00136ECA" w:rsidRPr="00BD7A7E" w:rsidRDefault="00136ECA" w:rsidP="00BD7A7E">
      <w:pPr>
        <w:numPr>
          <w:ilvl w:val="0"/>
          <w:numId w:val="1"/>
        </w:numPr>
        <w:rPr>
          <w:b/>
          <w:bCs/>
        </w:rPr>
      </w:pPr>
      <w:r w:rsidRPr="0019186A">
        <w:rPr>
          <w:bCs/>
        </w:rPr>
        <w:t>Соответствующим образом оформить работу</w:t>
      </w:r>
    </w:p>
    <w:p w:rsidR="00BD7A7E" w:rsidRDefault="00BD7A7E" w:rsidP="00C53B04">
      <w:pPr>
        <w:spacing w:line="360" w:lineRule="auto"/>
        <w:rPr>
          <w:b/>
        </w:rPr>
      </w:pPr>
    </w:p>
    <w:p w:rsidR="00136ECA" w:rsidRPr="00951EB9" w:rsidRDefault="00136ECA" w:rsidP="00136ECA">
      <w:pPr>
        <w:spacing w:line="360" w:lineRule="auto"/>
        <w:ind w:firstLine="397"/>
        <w:jc w:val="center"/>
        <w:rPr>
          <w:b/>
          <w:i/>
          <w:highlight w:val="yellow"/>
          <w:u w:val="single"/>
        </w:rPr>
      </w:pPr>
      <w:r w:rsidRPr="00951EB9">
        <w:rPr>
          <w:b/>
          <w:highlight w:val="yellow"/>
          <w:u w:val="single"/>
        </w:rPr>
        <w:t>Задания</w:t>
      </w:r>
      <w:r w:rsidR="00951EB9" w:rsidRPr="00951EB9">
        <w:rPr>
          <w:b/>
          <w:highlight w:val="yellow"/>
          <w:u w:val="single"/>
        </w:rPr>
        <w:t xml:space="preserve"> по теме</w:t>
      </w:r>
      <w:r w:rsidR="00F9205B">
        <w:rPr>
          <w:b/>
          <w:highlight w:val="yellow"/>
          <w:u w:val="single"/>
        </w:rPr>
        <w:t xml:space="preserve"> № 1:</w:t>
      </w:r>
    </w:p>
    <w:p w:rsidR="00BD7A7E" w:rsidRPr="00951EB9" w:rsidRDefault="00136ECA" w:rsidP="00C53B04">
      <w:pPr>
        <w:pStyle w:val="a4"/>
        <w:rPr>
          <w:rFonts w:ascii="Times New Roman" w:hAnsi="Times New Roman"/>
          <w:highlight w:val="yellow"/>
          <w:lang w:val="ru-RU"/>
        </w:rPr>
      </w:pPr>
      <w:r w:rsidRPr="00951EB9">
        <w:rPr>
          <w:rFonts w:ascii="Times New Roman" w:hAnsi="Times New Roman"/>
          <w:b/>
          <w:highlight w:val="yellow"/>
          <w:lang w:val="ru-RU"/>
        </w:rPr>
        <w:t>Задание 1</w:t>
      </w:r>
      <w:r w:rsidRPr="00951EB9">
        <w:rPr>
          <w:rFonts w:ascii="Times New Roman" w:hAnsi="Times New Roman"/>
          <w:highlight w:val="yellow"/>
          <w:lang w:val="ru-RU"/>
        </w:rPr>
        <w:t xml:space="preserve">. </w:t>
      </w:r>
    </w:p>
    <w:p w:rsidR="00136ECA" w:rsidRPr="00951EB9" w:rsidRDefault="00136ECA" w:rsidP="00136ECA">
      <w:pPr>
        <w:spacing w:after="80"/>
        <w:ind w:firstLine="283"/>
        <w:jc w:val="both"/>
        <w:rPr>
          <w:highlight w:val="yellow"/>
        </w:rPr>
      </w:pPr>
      <w:r w:rsidRPr="00951EB9">
        <w:rPr>
          <w:highlight w:val="yellow"/>
        </w:rPr>
        <w:t xml:space="preserve">Вычислить определители: </w:t>
      </w:r>
    </w:p>
    <w:tbl>
      <w:tblPr>
        <w:tblW w:w="8925" w:type="dxa"/>
        <w:tblLayout w:type="fixed"/>
        <w:tblLook w:val="04A0"/>
      </w:tblPr>
      <w:tblGrid>
        <w:gridCol w:w="2975"/>
        <w:gridCol w:w="2975"/>
        <w:gridCol w:w="2975"/>
      </w:tblGrid>
      <w:tr w:rsidR="00136ECA" w:rsidRPr="00951EB9" w:rsidTr="00D76776"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lastRenderedPageBreak/>
              <w:t>1)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1560" w:dyaOrig="720">
                <v:shape id="_x0000_i1055" type="#_x0000_t75" style="width:78.1pt;height:36pt" o:ole="" fillcolor="window">
                  <v:imagedata r:id="rId63" o:title=""/>
                </v:shape>
                <o:OLEObject Type="Embed" ProgID="Equation.DSMT4" ShapeID="_x0000_i1055" DrawAspect="Content" ObjectID="_1651309272" r:id="rId64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2)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840" w:dyaOrig="720">
                <v:shape id="_x0000_i1056" type="#_x0000_t75" style="width:42.1pt;height:36pt" o:ole="" fillcolor="window">
                  <v:imagedata r:id="rId65" o:title=""/>
                </v:shape>
                <o:OLEObject Type="Embed" ProgID="Equation.DSMT4" ShapeID="_x0000_i1056" DrawAspect="Content" ObjectID="_1651309273" r:id="rId66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bCs/>
                <w:highlight w:val="yellow"/>
              </w:rPr>
            </w:pPr>
            <w:r w:rsidRPr="00951EB9">
              <w:rPr>
                <w:bCs/>
                <w:highlight w:val="yellow"/>
              </w:rPr>
              <w:t xml:space="preserve">3)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720" w:dyaOrig="720">
                <v:shape id="_x0000_i1057" type="#_x0000_t75" style="width:36pt;height:36pt" o:ole="" fillcolor="window">
                  <v:imagedata r:id="rId67" o:title=""/>
                </v:shape>
                <o:OLEObject Type="Embed" ProgID="Equation.DSMT4" ShapeID="_x0000_i1057" DrawAspect="Content" ObjectID="_1651309274" r:id="rId68"/>
              </w:object>
            </w:r>
          </w:p>
        </w:tc>
      </w:tr>
      <w:tr w:rsidR="00136ECA" w:rsidRPr="00951EB9" w:rsidTr="00D76776"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4)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620" w:dyaOrig="720">
                <v:shape id="_x0000_i1058" type="#_x0000_t75" style="width:30.55pt;height:36pt" o:ole="" fillcolor="window">
                  <v:imagedata r:id="rId69" o:title=""/>
                </v:shape>
                <o:OLEObject Type="Embed" ProgID="Equation.DSMT4" ShapeID="_x0000_i1058" DrawAspect="Content" ObjectID="_1651309275" r:id="rId70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highlight w:val="yellow"/>
              </w:rPr>
            </w:pPr>
            <w:r w:rsidRPr="00951EB9">
              <w:rPr>
                <w:bCs/>
                <w:highlight w:val="yellow"/>
              </w:rPr>
              <w:t>5)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30"/>
                <w:highlight w:val="yellow"/>
              </w:rPr>
              <w:object w:dxaOrig="860" w:dyaOrig="720">
                <v:shape id="_x0000_i1059" type="#_x0000_t75" style="width:42.8pt;height:36pt" o:ole="" fillcolor="window">
                  <v:imagedata r:id="rId71" o:title=""/>
                </v:shape>
                <o:OLEObject Type="Embed" ProgID="Equation.DSMT4" ShapeID="_x0000_i1059" DrawAspect="Content" ObjectID="_1651309276" r:id="rId72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  <w:hideMark/>
          </w:tcPr>
          <w:p w:rsidR="00136ECA" w:rsidRPr="00951EB9" w:rsidRDefault="00136ECA" w:rsidP="00D76776">
            <w:pPr>
              <w:spacing w:before="60" w:after="60" w:line="276" w:lineRule="auto"/>
              <w:jc w:val="both"/>
              <w:rPr>
                <w:bCs/>
                <w:highlight w:val="yellow"/>
              </w:rPr>
            </w:pPr>
            <w:r w:rsidRPr="00951EB9">
              <w:rPr>
                <w:bCs/>
                <w:highlight w:val="yellow"/>
              </w:rPr>
              <w:t xml:space="preserve">6) </w:t>
            </w:r>
            <w:r w:rsidRPr="00951EB9">
              <w:rPr>
                <w:rFonts w:eastAsia="Calibri"/>
                <w:position w:val="-50"/>
                <w:highlight w:val="yellow"/>
              </w:rPr>
              <w:object w:dxaOrig="1080" w:dyaOrig="1120">
                <v:shape id="_x0000_i1060" type="#_x0000_t75" style="width:54.35pt;height:56.4pt" o:ole="" fillcolor="window">
                  <v:imagedata r:id="rId73" o:title=""/>
                </v:shape>
                <o:OLEObject Type="Embed" ProgID="Equation.DSMT4" ShapeID="_x0000_i1060" DrawAspect="Content" ObjectID="_1651309277" r:id="rId74"/>
              </w:object>
            </w:r>
          </w:p>
        </w:tc>
      </w:tr>
      <w:tr w:rsidR="00136ECA" w:rsidRPr="0019186A" w:rsidTr="00D76776">
        <w:tc>
          <w:tcPr>
            <w:tcW w:w="2976" w:type="dxa"/>
            <w:vAlign w:val="center"/>
            <w:hideMark/>
          </w:tcPr>
          <w:p w:rsidR="00136ECA" w:rsidRPr="0019186A" w:rsidRDefault="00136ECA" w:rsidP="00D76776">
            <w:pPr>
              <w:spacing w:before="60" w:after="60" w:line="276" w:lineRule="auto"/>
              <w:jc w:val="both"/>
            </w:pPr>
            <w:r w:rsidRPr="00951EB9">
              <w:rPr>
                <w:bCs/>
                <w:highlight w:val="yellow"/>
              </w:rPr>
              <w:t>7)</w:t>
            </w:r>
            <w:r w:rsidRPr="00951EB9">
              <w:rPr>
                <w:highlight w:val="yellow"/>
              </w:rPr>
              <w:t xml:space="preserve"> </w:t>
            </w:r>
            <w:r w:rsidRPr="00951EB9">
              <w:rPr>
                <w:rFonts w:eastAsia="Calibri"/>
                <w:position w:val="-50"/>
                <w:highlight w:val="yellow"/>
              </w:rPr>
              <w:object w:dxaOrig="1199" w:dyaOrig="1120">
                <v:shape id="_x0000_i1061" type="#_x0000_t75" style="width:59.75pt;height:56.4pt" o:ole="" fillcolor="window">
                  <v:imagedata r:id="rId75" o:title=""/>
                </v:shape>
                <o:OLEObject Type="Embed" ProgID="Equation.DSMT4" ShapeID="_x0000_i1061" DrawAspect="Content" ObjectID="_1651309278" r:id="rId76"/>
              </w:object>
            </w:r>
            <w:r w:rsidRPr="00951EB9">
              <w:rPr>
                <w:highlight w:val="yellow"/>
              </w:rPr>
              <w:t>;</w:t>
            </w:r>
          </w:p>
        </w:tc>
        <w:tc>
          <w:tcPr>
            <w:tcW w:w="2976" w:type="dxa"/>
            <w:vAlign w:val="center"/>
          </w:tcPr>
          <w:p w:rsidR="00136ECA" w:rsidRPr="0019186A" w:rsidRDefault="00136ECA" w:rsidP="00D76776">
            <w:pPr>
              <w:spacing w:before="60" w:after="60" w:line="276" w:lineRule="auto"/>
              <w:jc w:val="both"/>
            </w:pPr>
          </w:p>
        </w:tc>
        <w:tc>
          <w:tcPr>
            <w:tcW w:w="2976" w:type="dxa"/>
            <w:vAlign w:val="center"/>
          </w:tcPr>
          <w:p w:rsidR="00136ECA" w:rsidRPr="0019186A" w:rsidRDefault="00136ECA" w:rsidP="00D76776">
            <w:pPr>
              <w:spacing w:before="60" w:after="60" w:line="276" w:lineRule="auto"/>
              <w:jc w:val="both"/>
              <w:rPr>
                <w:bCs/>
              </w:rPr>
            </w:pPr>
          </w:p>
        </w:tc>
      </w:tr>
    </w:tbl>
    <w:p w:rsidR="00A360B3" w:rsidRDefault="00A360B3" w:rsidP="00F72AF0">
      <w:pPr>
        <w:pStyle w:val="1"/>
        <w:jc w:val="center"/>
      </w:pPr>
      <w:bookmarkStart w:id="5" w:name="_Toc384329655"/>
      <w:r>
        <w:t>Методические указания по проведению</w:t>
      </w:r>
      <w:bookmarkEnd w:id="5"/>
    </w:p>
    <w:p w:rsidR="00A360B3" w:rsidRDefault="00A360B3" w:rsidP="00A360B3">
      <w:pPr>
        <w:pStyle w:val="1"/>
        <w:jc w:val="center"/>
      </w:pPr>
      <w:bookmarkStart w:id="6" w:name="_Toc384329656"/>
      <w:r>
        <w:t xml:space="preserve">практической работы № </w:t>
      </w:r>
      <w:bookmarkEnd w:id="6"/>
      <w:r>
        <w:t>2</w:t>
      </w:r>
    </w:p>
    <w:p w:rsidR="00A360B3" w:rsidRDefault="00A360B3" w:rsidP="00A360B3">
      <w:pPr>
        <w:pStyle w:val="1"/>
        <w:jc w:val="center"/>
      </w:pPr>
      <w:bookmarkStart w:id="7" w:name="_Toc384329657"/>
      <w:r>
        <w:t>Решение систем линейных алгебраических уравнений различными способами</w:t>
      </w:r>
      <w:bookmarkEnd w:id="7"/>
    </w:p>
    <w:p w:rsidR="00A360B3" w:rsidRDefault="00A360B3" w:rsidP="00A360B3">
      <w:pPr>
        <w:rPr>
          <w:b/>
          <w:bCs/>
          <w:sz w:val="28"/>
          <w:szCs w:val="28"/>
          <w:u w:val="single"/>
        </w:rPr>
      </w:pPr>
    </w:p>
    <w:p w:rsidR="00A360B3" w:rsidRDefault="00A360B3" w:rsidP="00A360B3">
      <w:pPr>
        <w:rPr>
          <w:b/>
          <w:bCs/>
        </w:rPr>
      </w:pPr>
      <w:r>
        <w:rPr>
          <w:b/>
          <w:bCs/>
          <w:u w:val="single"/>
        </w:rPr>
        <w:t>Цель работы:</w:t>
      </w:r>
      <w:r>
        <w:rPr>
          <w:b/>
          <w:bCs/>
        </w:rPr>
        <w:t xml:space="preserve"> </w:t>
      </w:r>
    </w:p>
    <w:p w:rsidR="00A360B3" w:rsidRDefault="00A360B3" w:rsidP="00A360B3">
      <w:pPr>
        <w:ind w:firstLine="708"/>
        <w:rPr>
          <w:bCs/>
        </w:rPr>
      </w:pPr>
    </w:p>
    <w:p w:rsidR="00A360B3" w:rsidRDefault="00A360B3" w:rsidP="00A360B3">
      <w:pPr>
        <w:rPr>
          <w:bCs/>
        </w:rPr>
      </w:pPr>
      <w:r>
        <w:rPr>
          <w:bCs/>
        </w:rPr>
        <w:t>Используя теоретический материал и образцы решения задач, решить примеры по теме «</w:t>
      </w:r>
      <w:r>
        <w:t>Решение систем линейных алгебраических уравнений различными способами</w:t>
      </w:r>
      <w:r>
        <w:rPr>
          <w:bCs/>
        </w:rPr>
        <w:t xml:space="preserve">» </w:t>
      </w:r>
    </w:p>
    <w:p w:rsidR="00A360B3" w:rsidRDefault="00A360B3" w:rsidP="00A360B3">
      <w:pPr>
        <w:rPr>
          <w:b/>
          <w:bCs/>
          <w:u w:val="single"/>
        </w:rPr>
      </w:pP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>Перечень справочной литературы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</w:t>
      </w:r>
    </w:p>
    <w:p w:rsidR="00A360B3" w:rsidRDefault="00A360B3" w:rsidP="00A360B3">
      <w:pPr>
        <w:rPr>
          <w:b/>
          <w:bCs/>
        </w:rPr>
      </w:pPr>
    </w:p>
    <w:p w:rsidR="00A360B3" w:rsidRDefault="00A360B3" w:rsidP="00A360B3">
      <w:pPr>
        <w:numPr>
          <w:ilvl w:val="0"/>
          <w:numId w:val="4"/>
        </w:numPr>
      </w:pPr>
      <w:r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4"/>
        </w:numPr>
      </w:pPr>
      <w:r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4"/>
        </w:numPr>
        <w:ind w:left="0" w:firstLine="0"/>
        <w:jc w:val="both"/>
      </w:pPr>
      <w:proofErr w:type="spellStart"/>
      <w:r>
        <w:t>Шипачев</w:t>
      </w:r>
      <w:proofErr w:type="spellEnd"/>
      <w:r>
        <w:t xml:space="preserve"> В.С. Основы высшей математика: учебник для вузов. </w:t>
      </w:r>
      <w:proofErr w:type="gramStart"/>
      <w:r>
        <w:t>-М</w:t>
      </w:r>
      <w:proofErr w:type="gramEnd"/>
      <w:r>
        <w:t xml:space="preserve">. </w:t>
      </w:r>
      <w:proofErr w:type="spellStart"/>
      <w:r>
        <w:t>Высш.шк</w:t>
      </w:r>
      <w:proofErr w:type="spellEnd"/>
      <w:r>
        <w:t xml:space="preserve">., 2010 г. </w:t>
      </w:r>
    </w:p>
    <w:p w:rsidR="00BD7A7E" w:rsidRPr="00FA0327" w:rsidRDefault="00A360B3" w:rsidP="00A360B3">
      <w:pPr>
        <w:pStyle w:val="2"/>
        <w:numPr>
          <w:ilvl w:val="0"/>
          <w:numId w:val="4"/>
        </w:numPr>
        <w:ind w:left="0" w:firstLine="0"/>
        <w:jc w:val="both"/>
        <w:rPr>
          <w:sz w:val="24"/>
        </w:rPr>
      </w:pPr>
      <w:bookmarkStart w:id="8" w:name="_Toc384329658"/>
      <w:proofErr w:type="spellStart"/>
      <w:r>
        <w:rPr>
          <w:sz w:val="24"/>
        </w:rPr>
        <w:t>Шипачев</w:t>
      </w:r>
      <w:proofErr w:type="spellEnd"/>
      <w:r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Высш.шк</w:t>
      </w:r>
      <w:proofErr w:type="spellEnd"/>
      <w:r>
        <w:rPr>
          <w:sz w:val="24"/>
        </w:rPr>
        <w:t>., 2010 г.</w:t>
      </w:r>
      <w:bookmarkEnd w:id="8"/>
    </w:p>
    <w:p w:rsidR="00A360B3" w:rsidRPr="00FA0327" w:rsidRDefault="00BD7A7E" w:rsidP="00FA0327">
      <w:pPr>
        <w:jc w:val="both"/>
        <w:rPr>
          <w:b/>
          <w:bCs/>
        </w:rPr>
      </w:pPr>
      <w:r>
        <w:rPr>
          <w:b/>
          <w:bCs/>
        </w:rPr>
        <w:t>Краткие сведения теории.</w:t>
      </w:r>
    </w:p>
    <w:p w:rsidR="00A360B3" w:rsidRDefault="00A360B3" w:rsidP="00A360B3">
      <w:pPr>
        <w:ind w:right="-567"/>
      </w:pPr>
      <w:r>
        <w:rPr>
          <w:b/>
        </w:rPr>
        <w:t>1</w:t>
      </w:r>
      <w:r>
        <w:t xml:space="preserve">.Пусть дана система линейных уравнений </w:t>
      </w:r>
    </w:p>
    <w:p w:rsidR="00A360B3" w:rsidRDefault="00A360B3" w:rsidP="00A360B3">
      <w:pPr>
        <w:ind w:right="-567"/>
        <w:rPr>
          <w:b/>
        </w:rPr>
      </w:pPr>
    </w:p>
    <w:p w:rsidR="00A360B3" w:rsidRDefault="00A360B3" w:rsidP="00A360B3">
      <w:pPr>
        <w:ind w:right="-567"/>
        <w:rPr>
          <w:b/>
        </w:rPr>
      </w:pPr>
      <w:r>
        <w:rPr>
          <w:b/>
        </w:rPr>
        <w:t xml:space="preserve"> </w:t>
      </w:r>
      <w:r w:rsidR="00FA0327" w:rsidRPr="00C36D9C">
        <w:rPr>
          <w:b/>
          <w:position w:val="-112"/>
        </w:rPr>
        <w:object w:dxaOrig="4220" w:dyaOrig="2400">
          <v:shape id="_x0000_i1062" type="#_x0000_t75" style="width:171.15pt;height:97.15pt" o:ole="" fillcolor="window">
            <v:imagedata r:id="rId77" o:title=""/>
          </v:shape>
          <o:OLEObject Type="Embed" ProgID="Equation.3" ShapeID="_x0000_i1062" DrawAspect="Content" ObjectID="_1651309279" r:id="rId78"/>
        </w:object>
      </w:r>
      <w:r>
        <w:rPr>
          <w:b/>
        </w:rPr>
        <w:t xml:space="preserve">          (1)</w:t>
      </w:r>
    </w:p>
    <w:p w:rsidR="00A360B3" w:rsidRDefault="00A360B3" w:rsidP="00A360B3">
      <w:pPr>
        <w:ind w:right="-567"/>
        <w:jc w:val="both"/>
      </w:pPr>
      <w:r>
        <w:t xml:space="preserve">     Коэффициенты a</w:t>
      </w:r>
      <w:r>
        <w:rPr>
          <w:vertAlign w:val="subscript"/>
        </w:rPr>
        <w:t>11</w:t>
      </w:r>
      <w:r>
        <w:t>,</w:t>
      </w:r>
      <w:r>
        <w:rPr>
          <w:vertAlign w:val="subscript"/>
        </w:rPr>
        <w:t>12</w:t>
      </w:r>
      <w:r>
        <w:t>,..., a</w:t>
      </w:r>
      <w:r>
        <w:rPr>
          <w:vertAlign w:val="subscript"/>
        </w:rPr>
        <w:t>1n</w:t>
      </w:r>
      <w:r>
        <w:t>, ... , a</w:t>
      </w:r>
      <w:r>
        <w:rPr>
          <w:vertAlign w:val="subscript"/>
        </w:rPr>
        <w:t xml:space="preserve">n1 </w:t>
      </w:r>
      <w:r>
        <w:t>, b</w:t>
      </w:r>
      <w:r>
        <w:rPr>
          <w:vertAlign w:val="subscript"/>
        </w:rPr>
        <w:t>2</w:t>
      </w:r>
      <w:r>
        <w:t xml:space="preserve"> , ... ,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  считаются заданными. </w:t>
      </w:r>
    </w:p>
    <w:p w:rsidR="00A360B3" w:rsidRDefault="00A360B3" w:rsidP="00A360B3">
      <w:pPr>
        <w:ind w:right="-567"/>
        <w:jc w:val="both"/>
      </w:pPr>
      <w:r>
        <w:t xml:space="preserve">Вектор </w:t>
      </w:r>
      <w:proofErr w:type="gramStart"/>
      <w:r>
        <w:t>-с</w:t>
      </w:r>
      <w:proofErr w:type="gramEnd"/>
      <w:r>
        <w:t xml:space="preserve">трока </w:t>
      </w:r>
      <w:r>
        <w:sym w:font="Symbol" w:char="00ED"/>
      </w:r>
      <w:r>
        <w:t>x</w:t>
      </w:r>
      <w:r>
        <w:rPr>
          <w:vertAlign w:val="subscript"/>
        </w:rPr>
        <w:t>1</w:t>
      </w:r>
      <w:r>
        <w:t xml:space="preserve">  , x</w:t>
      </w:r>
      <w:r>
        <w:rPr>
          <w:vertAlign w:val="subscript"/>
        </w:rPr>
        <w:t>2</w:t>
      </w:r>
      <w:r>
        <w:t xml:space="preserve">  , ... 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 </w:t>
      </w:r>
      <w:r>
        <w:sym w:font="Symbol" w:char="00FD"/>
      </w:r>
      <w:r>
        <w:t xml:space="preserve"> - называется решением системы (1), если при подстановке этих чисел вместо переменных все уравнения системы (1) обращаются в верное равенство.</w:t>
      </w:r>
    </w:p>
    <w:p w:rsidR="00A360B3" w:rsidRDefault="00A360B3" w:rsidP="00A360B3">
      <w:pPr>
        <w:ind w:right="-567"/>
        <w:jc w:val="both"/>
      </w:pPr>
      <w:r>
        <w:t xml:space="preserve">       Определитель n-го порядка </w:t>
      </w:r>
      <w:r>
        <w:sym w:font="Symbol" w:char="0044"/>
      </w:r>
      <w:r>
        <w:sym w:font="Symbol" w:char="003D"/>
      </w:r>
      <w:r>
        <w:sym w:font="Symbol" w:char="00E7"/>
      </w:r>
      <w:r>
        <w:sym w:font="Symbol" w:char="0041"/>
      </w:r>
      <w:r>
        <w:sym w:font="Symbol" w:char="00EA"/>
      </w:r>
      <w:r>
        <w:sym w:font="Symbol" w:char="003D"/>
      </w:r>
      <w:r>
        <w:sym w:font="Symbol" w:char="00E7"/>
      </w:r>
      <w:proofErr w:type="spellStart"/>
      <w:r>
        <w:t>a</w:t>
      </w:r>
      <w:proofErr w:type="spellEnd"/>
      <w:r>
        <w:t xml:space="preserve"> </w:t>
      </w:r>
      <w:proofErr w:type="spellStart"/>
      <w:r>
        <w:rPr>
          <w:vertAlign w:val="subscript"/>
        </w:rPr>
        <w:t>ij</w:t>
      </w:r>
      <w:proofErr w:type="spellEnd"/>
      <w:r>
        <w:t xml:space="preserve">  </w:t>
      </w:r>
      <w:r>
        <w:sym w:font="Symbol" w:char="00E7"/>
      </w:r>
      <w:r>
        <w:t>, составленный из коэффициентов при неизвестных, называется определителем системы (1). В зависимости от определителя системы (1) различают следующие случаи:</w:t>
      </w:r>
    </w:p>
    <w:p w:rsidR="00A360B3" w:rsidRDefault="00A360B3" w:rsidP="00A360B3">
      <w:pPr>
        <w:ind w:right="-567"/>
        <w:jc w:val="both"/>
      </w:pPr>
      <w:r>
        <w:t xml:space="preserve">         </w:t>
      </w:r>
      <w:proofErr w:type="spellStart"/>
      <w:r>
        <w:t>a</w:t>
      </w:r>
      <w:proofErr w:type="spellEnd"/>
      <w:r>
        <w:t xml:space="preserve">) Если </w:t>
      </w:r>
      <w:r>
        <w:sym w:font="Symbol" w:char="0044"/>
      </w:r>
      <w:r>
        <w:sym w:font="Symbol" w:char="00B9"/>
      </w:r>
      <w:r>
        <w:sym w:font="Symbol" w:char="0030"/>
      </w:r>
      <w:r>
        <w:t xml:space="preserve">, то система (1) имеет единственное решение, которое может быть найдено по </w:t>
      </w:r>
      <w:r>
        <w:rPr>
          <w:b/>
        </w:rPr>
        <w:t xml:space="preserve">формулам </w:t>
      </w:r>
      <w:proofErr w:type="spellStart"/>
      <w:r>
        <w:rPr>
          <w:b/>
        </w:rPr>
        <w:t>Крамера</w:t>
      </w:r>
      <w:proofErr w:type="spellEnd"/>
      <w:proofErr w:type="gramStart"/>
      <w:r>
        <w:t xml:space="preserve"> :</w:t>
      </w:r>
      <w:proofErr w:type="gramEnd"/>
      <w:r>
        <w:t xml:space="preserve">  </w:t>
      </w: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>=</w:t>
      </w:r>
      <w:r w:rsidRPr="00C36D9C">
        <w:rPr>
          <w:b/>
          <w:position w:val="-30"/>
        </w:rPr>
        <w:object w:dxaOrig="3440" w:dyaOrig="820">
          <v:shape id="_x0000_i1063" type="#_x0000_t75" style="width:172.55pt;height:40.75pt" o:ole="" fillcolor="window">
            <v:imagedata r:id="rId79" o:title=""/>
          </v:shape>
          <o:OLEObject Type="Embed" ProgID="Equation.3" ShapeID="_x0000_i1063" DrawAspect="Content" ObjectID="_1651309280" r:id="rId80"/>
        </w:object>
      </w:r>
      <w:r>
        <w:rPr>
          <w:b/>
        </w:rPr>
        <w:t>,</w:t>
      </w:r>
      <w:r>
        <w:t xml:space="preserve"> где</w:t>
      </w:r>
    </w:p>
    <w:p w:rsidR="00A360B3" w:rsidRDefault="00A360B3" w:rsidP="00A360B3">
      <w:pPr>
        <w:ind w:right="-567"/>
        <w:jc w:val="both"/>
      </w:pPr>
      <w:r>
        <w:t xml:space="preserve">определитель n-го порядка </w:t>
      </w:r>
      <w:r>
        <w:sym w:font="Symbol" w:char="0044"/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i=1,2,...,</w:t>
      </w:r>
      <w:proofErr w:type="spellStart"/>
      <w:r>
        <w:t>n</w:t>
      </w:r>
      <w:proofErr w:type="spellEnd"/>
      <w:r>
        <w:t>) получается из определителя системы путем замены i-го столбца свободными членами b</w:t>
      </w:r>
      <w:r>
        <w:rPr>
          <w:vertAlign w:val="subscript"/>
        </w:rPr>
        <w:t xml:space="preserve">1 </w:t>
      </w:r>
      <w:r>
        <w:t>, b</w:t>
      </w:r>
      <w:r>
        <w:rPr>
          <w:vertAlign w:val="subscript"/>
        </w:rPr>
        <w:t xml:space="preserve">2 </w:t>
      </w:r>
      <w:r>
        <w:t xml:space="preserve">,...,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>.</w:t>
      </w:r>
    </w:p>
    <w:p w:rsidR="00A360B3" w:rsidRDefault="00A360B3" w:rsidP="00A360B3">
      <w:pPr>
        <w:ind w:right="-567"/>
        <w:jc w:val="both"/>
      </w:pPr>
      <w:r>
        <w:t xml:space="preserve">         б) Если </w:t>
      </w:r>
      <w:r>
        <w:sym w:font="Symbol" w:char="0044"/>
      </w:r>
      <w:r>
        <w:sym w:font="Symbol" w:char="003D"/>
      </w:r>
      <w:r>
        <w:sym w:font="Symbol" w:char="0030"/>
      </w:r>
      <w:proofErr w:type="gramStart"/>
      <w:r>
        <w:t xml:space="preserve"> ,</w:t>
      </w:r>
      <w:proofErr w:type="gramEnd"/>
      <w:r>
        <w:t xml:space="preserve"> то система (1) либо имеет бесконечное множество решений , либо несовместна ,т.е. решений нет. </w:t>
      </w:r>
    </w:p>
    <w:p w:rsidR="00A360B3" w:rsidRDefault="00A360B3" w:rsidP="00A360B3">
      <w:pPr>
        <w:ind w:right="-567"/>
        <w:jc w:val="both"/>
      </w:pPr>
    </w:p>
    <w:p w:rsidR="00A360B3" w:rsidRDefault="00A360B3" w:rsidP="00A360B3">
      <w:pPr>
        <w:ind w:right="-567"/>
        <w:jc w:val="both"/>
      </w:pPr>
      <w:r>
        <w:t>2. Рекомендации по выполнению заданий</w:t>
      </w:r>
    </w:p>
    <w:p w:rsidR="00A360B3" w:rsidRDefault="00A360B3" w:rsidP="00A360B3">
      <w:pPr>
        <w:ind w:right="-567"/>
        <w:jc w:val="both"/>
      </w:pPr>
    </w:p>
    <w:p w:rsidR="00A360B3" w:rsidRDefault="00A360B3" w:rsidP="00A360B3">
      <w:pPr>
        <w:ind w:right="-567"/>
      </w:pPr>
      <w:r>
        <w:t>1. Рассмотрим систему 3-х линейных уравнений с тремя неизвестными.</w:t>
      </w:r>
    </w:p>
    <w:p w:rsidR="00A360B3" w:rsidRDefault="00A360B3" w:rsidP="00A360B3">
      <w:pPr>
        <w:ind w:right="-567"/>
        <w:rPr>
          <w:b/>
        </w:rPr>
      </w:pPr>
    </w:p>
    <w:p w:rsidR="00A360B3" w:rsidRDefault="00FA0327" w:rsidP="00A360B3">
      <w:pPr>
        <w:ind w:right="-567"/>
        <w:rPr>
          <w:b/>
        </w:rPr>
      </w:pPr>
      <w:r w:rsidRPr="00C36D9C">
        <w:rPr>
          <w:b/>
          <w:position w:val="-64"/>
        </w:rPr>
        <w:object w:dxaOrig="3700" w:dyaOrig="1440">
          <v:shape id="_x0000_i1064" type="#_x0000_t75" style="width:157.6pt;height:61.15pt" o:ole="" fillcolor="window">
            <v:imagedata r:id="rId81" o:title=""/>
          </v:shape>
          <o:OLEObject Type="Embed" ProgID="Equation.3" ShapeID="_x0000_i1064" DrawAspect="Content" ObjectID="_1651309281" r:id="rId82"/>
        </w:object>
      </w:r>
      <w:r w:rsidR="00A360B3">
        <w:rPr>
          <w:b/>
        </w:rPr>
        <w:t xml:space="preserve">         (2).</w:t>
      </w:r>
    </w:p>
    <w:p w:rsidR="00A360B3" w:rsidRDefault="00A360B3" w:rsidP="00A360B3"/>
    <w:p w:rsidR="00A360B3" w:rsidRDefault="00A360B3" w:rsidP="00A360B3">
      <w:pPr>
        <w:rPr>
          <w:b/>
        </w:rPr>
      </w:pPr>
      <w:r>
        <w:rPr>
          <w:b/>
        </w:rPr>
        <w:t xml:space="preserve"> 1.  </w:t>
      </w:r>
      <w:r>
        <w:t xml:space="preserve">В данной системе составим определитель  </w:t>
      </w:r>
      <w:r w:rsidR="00FA0327" w:rsidRPr="00C36D9C">
        <w:rPr>
          <w:position w:val="-64"/>
        </w:rPr>
        <w:object w:dxaOrig="2560" w:dyaOrig="1440">
          <v:shape id="_x0000_i1065" type="#_x0000_t75" style="width:101.9pt;height:57.75pt" o:ole="" fillcolor="window">
            <v:imagedata r:id="rId83" o:title=""/>
          </v:shape>
          <o:OLEObject Type="Embed" ProgID="Equation.3" ShapeID="_x0000_i1065" DrawAspect="Content" ObjectID="_1651309282" r:id="rId84"/>
        </w:object>
      </w:r>
      <w:r>
        <w:t xml:space="preserve">  и вычислим</w:t>
      </w:r>
      <w:r>
        <w:rPr>
          <w:b/>
        </w:rPr>
        <w:t>.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</w:t>
      </w:r>
    </w:p>
    <w:p w:rsidR="00A360B3" w:rsidRDefault="00A360B3" w:rsidP="00A360B3">
      <w:pPr>
        <w:rPr>
          <w:b/>
        </w:rPr>
      </w:pPr>
      <w:r>
        <w:t xml:space="preserve"> </w:t>
      </w:r>
      <w:r>
        <w:rPr>
          <w:b/>
        </w:rPr>
        <w:t xml:space="preserve">2. </w:t>
      </w:r>
      <w:r>
        <w:t>Составить и вычислить следующие определители</w:t>
      </w:r>
      <w:r>
        <w:rPr>
          <w:b/>
        </w:rPr>
        <w:t>: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</w:t>
      </w:r>
      <w:r w:rsidR="00FA0327" w:rsidRPr="00C36D9C">
        <w:rPr>
          <w:b/>
          <w:position w:val="-64"/>
        </w:rPr>
        <w:object w:dxaOrig="8020" w:dyaOrig="1440">
          <v:shape id="_x0000_i1066" type="#_x0000_t75" style="width:362.7pt;height:65.2pt" o:ole="" fillcolor="window">
            <v:imagedata r:id="rId85" o:title=""/>
          </v:shape>
          <o:OLEObject Type="Embed" ProgID="Equation.3" ShapeID="_x0000_i1066" DrawAspect="Content" ObjectID="_1651309283" r:id="rId86"/>
        </w:object>
      </w:r>
      <w:r>
        <w:rPr>
          <w:b/>
        </w:rPr>
        <w:t xml:space="preserve"> .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3. </w:t>
      </w:r>
      <w:r>
        <w:t xml:space="preserve">Воспользоваться </w:t>
      </w:r>
      <w:r>
        <w:rPr>
          <w:b/>
        </w:rPr>
        <w:t xml:space="preserve">формулами </w:t>
      </w:r>
      <w:proofErr w:type="spellStart"/>
      <w:r>
        <w:rPr>
          <w:b/>
        </w:rPr>
        <w:t>Крамера</w:t>
      </w:r>
      <w:proofErr w:type="spellEnd"/>
      <w:r>
        <w:rPr>
          <w:b/>
        </w:rPr>
        <w:t>.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30"/>
        </w:rPr>
        <w:object w:dxaOrig="3700" w:dyaOrig="820">
          <v:shape id="_x0000_i1067" type="#_x0000_t75" style="width:184.75pt;height:40.75pt" o:ole="" fillcolor="window">
            <v:imagedata r:id="rId87" o:title=""/>
          </v:shape>
          <o:OLEObject Type="Embed" ProgID="Equation.3" ShapeID="_x0000_i1067" DrawAspect="Content" ObjectID="_1651309284" r:id="rId88"/>
        </w:object>
      </w:r>
    </w:p>
    <w:p w:rsidR="00A360B3" w:rsidRDefault="00A360B3" w:rsidP="00A360B3">
      <w:pPr>
        <w:rPr>
          <w:b/>
        </w:rPr>
      </w:pPr>
    </w:p>
    <w:p w:rsidR="00A360B3" w:rsidRDefault="00A360B3" w:rsidP="00FA0327">
      <w:pPr>
        <w:shd w:val="clear" w:color="auto" w:fill="FFFFFF"/>
        <w:jc w:val="both"/>
      </w:pPr>
      <w:r>
        <w:rPr>
          <w:color w:val="000000"/>
        </w:rPr>
        <w:t xml:space="preserve">Практическое значение правила </w:t>
      </w:r>
      <w:proofErr w:type="spellStart"/>
      <w:r>
        <w:rPr>
          <w:color w:val="000000"/>
        </w:rPr>
        <w:t>Крамера</w:t>
      </w:r>
      <w:proofErr w:type="spellEnd"/>
      <w:r>
        <w:rPr>
          <w:color w:val="000000"/>
        </w:rPr>
        <w:t xml:space="preserve"> для решения системы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 линейных уравнений с </w:t>
      </w:r>
      <w:proofErr w:type="spellStart"/>
      <w:proofErr w:type="gramStart"/>
      <w:r>
        <w:rPr>
          <w:i/>
          <w:color w:val="000000"/>
        </w:rPr>
        <w:t>п</w:t>
      </w:r>
      <w:proofErr w:type="spellEnd"/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неизвестными невелико, так как при его применении приходится вычислять </w:t>
      </w:r>
      <w:proofErr w:type="spellStart"/>
      <w:r>
        <w:rPr>
          <w:i/>
          <w:color w:val="000000"/>
        </w:rPr>
        <w:t>п</w:t>
      </w:r>
      <w:proofErr w:type="spellEnd"/>
      <w:r>
        <w:rPr>
          <w:i/>
          <w:color w:val="000000"/>
        </w:rPr>
        <w:t xml:space="preserve"> +1</w:t>
      </w:r>
      <w:r>
        <w:rPr>
          <w:color w:val="000000"/>
        </w:rPr>
        <w:t xml:space="preserve"> определителей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-го порядка: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  <w:vertAlign w:val="subscript"/>
          <w:lang w:val="en-US"/>
        </w:rPr>
        <w:t>x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>,</w:t>
      </w:r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  <w:lang w:val="en-US"/>
        </w:rPr>
        <w:sym w:font="Symbol" w:char="0044"/>
      </w:r>
      <w:r>
        <w:rPr>
          <w:i/>
          <w:color w:val="000000"/>
          <w:vertAlign w:val="subscript"/>
          <w:lang w:val="en-US"/>
        </w:rPr>
        <w:t>x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>, …,</w:t>
      </w:r>
      <w:r>
        <w:rPr>
          <w:i/>
          <w:color w:val="000000"/>
          <w:lang w:val="en-US"/>
        </w:rPr>
        <w:sym w:font="Symbol" w:char="0044"/>
      </w:r>
      <w:proofErr w:type="spellStart"/>
      <w:r>
        <w:rPr>
          <w:i/>
          <w:color w:val="000000"/>
          <w:lang w:val="en-US"/>
        </w:rPr>
        <w:t>x</w:t>
      </w:r>
      <w:r>
        <w:rPr>
          <w:i/>
          <w:color w:val="000000"/>
          <w:vertAlign w:val="subscript"/>
          <w:lang w:val="en-US"/>
        </w:rPr>
        <w:t>n</w:t>
      </w:r>
      <w:proofErr w:type="spellEnd"/>
      <w:r>
        <w:rPr>
          <w:color w:val="000000"/>
        </w:rPr>
        <w:t xml:space="preserve">. Более удобным является так называемый </w:t>
      </w:r>
      <w:r>
        <w:rPr>
          <w:i/>
          <w:color w:val="000000"/>
        </w:rPr>
        <w:t xml:space="preserve">метод Гаусса. </w:t>
      </w:r>
      <w:r>
        <w:rPr>
          <w:color w:val="000000"/>
        </w:rPr>
        <w:t>Он применим и в более общем случае системы линейных уравнений, т. е. когда число уравнений не совпадает с числом неизвестных.</w:t>
      </w:r>
    </w:p>
    <w:p w:rsidR="00A360B3" w:rsidRPr="00BD7A7E" w:rsidRDefault="00A360B3" w:rsidP="00A360B3">
      <w:pPr>
        <w:pStyle w:val="4"/>
        <w:rPr>
          <w:rFonts w:ascii="Times New Roman" w:hAnsi="Times New Roman"/>
          <w:color w:val="000000" w:themeColor="text1"/>
        </w:rPr>
      </w:pPr>
      <w:r w:rsidRPr="00BD7A7E">
        <w:rPr>
          <w:rFonts w:ascii="Times New Roman" w:hAnsi="Times New Roman"/>
          <w:color w:val="000000" w:themeColor="text1"/>
        </w:rPr>
        <w:t xml:space="preserve">Примеры решения систем линейных уравнений методом </w:t>
      </w:r>
      <w:proofErr w:type="spellStart"/>
      <w:r w:rsidRPr="00BD7A7E">
        <w:rPr>
          <w:rFonts w:ascii="Times New Roman" w:hAnsi="Times New Roman"/>
          <w:color w:val="000000" w:themeColor="text1"/>
        </w:rPr>
        <w:t>Крамера</w:t>
      </w:r>
      <w:proofErr w:type="spellEnd"/>
      <w:r w:rsidRPr="00BD7A7E">
        <w:rPr>
          <w:rFonts w:ascii="Times New Roman" w:hAnsi="Times New Roman"/>
          <w:color w:val="000000" w:themeColor="text1"/>
        </w:rPr>
        <w:t xml:space="preserve"> </w:t>
      </w:r>
    </w:p>
    <w:p w:rsidR="00A360B3" w:rsidRDefault="00A360B3" w:rsidP="00A360B3"/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Пример 1</w:t>
      </w:r>
    </w:p>
    <w:p w:rsidR="00A360B3" w:rsidRDefault="00A360B3" w:rsidP="00A360B3">
      <w:pPr>
        <w:rPr>
          <w:b/>
        </w:rPr>
      </w:pPr>
      <w:r w:rsidRPr="00C36D9C">
        <w:rPr>
          <w:b/>
          <w:position w:val="-38"/>
        </w:rPr>
        <w:object w:dxaOrig="1700" w:dyaOrig="940">
          <v:shape id="_x0000_i1068" type="#_x0000_t75" style="width:85.6pt;height:46.2pt" o:ole="" fillcolor="window">
            <v:imagedata r:id="rId89" o:title=""/>
          </v:shape>
          <o:OLEObject Type="Embed" ProgID="Equation.3" ShapeID="_x0000_i1068" DrawAspect="Content" ObjectID="_1651309285" r:id="rId90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46"/>
        </w:rPr>
        <w:object w:dxaOrig="2800" w:dyaOrig="1020">
          <v:shape id="_x0000_i1069" type="#_x0000_t75" style="width:139.25pt;height:50.95pt" o:ole="" fillcolor="window">
            <v:imagedata r:id="rId91" o:title=""/>
          </v:shape>
          <o:OLEObject Type="Embed" ProgID="Equation.3" ShapeID="_x0000_i1069" DrawAspect="Content" ObjectID="_1651309286" r:id="rId92"/>
        </w:object>
      </w:r>
      <w:r>
        <w:rPr>
          <w:b/>
        </w:rPr>
        <w:t xml:space="preserve">    </w:t>
      </w:r>
      <w:r w:rsidRPr="00C36D9C">
        <w:rPr>
          <w:b/>
          <w:position w:val="-38"/>
        </w:rPr>
        <w:object w:dxaOrig="2500" w:dyaOrig="940">
          <v:shape id="_x0000_i1070" type="#_x0000_t75" style="width:124.3pt;height:46.2pt" o:ole="" fillcolor="window">
            <v:imagedata r:id="rId93" o:title=""/>
          </v:shape>
          <o:OLEObject Type="Embed" ProgID="Equation.3" ShapeID="_x0000_i1070" DrawAspect="Content" ObjectID="_1651309287" r:id="rId94"/>
        </w:object>
      </w:r>
      <w:r>
        <w:rPr>
          <w:b/>
        </w:rPr>
        <w:t xml:space="preserve">      </w:t>
      </w:r>
      <w:r w:rsidRPr="00C36D9C">
        <w:rPr>
          <w:b/>
          <w:position w:val="-38"/>
        </w:rPr>
        <w:object w:dxaOrig="1980" w:dyaOrig="940">
          <v:shape id="_x0000_i1071" type="#_x0000_t75" style="width:99.15pt;height:46.2pt" o:ole="" fillcolor="window">
            <v:imagedata r:id="rId95" o:title=""/>
          </v:shape>
          <o:OLEObject Type="Embed" ProgID="Equation.3" ShapeID="_x0000_i1071" DrawAspect="Content" ObjectID="_1651309288" r:id="rId96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</w: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Pr="00C36D9C">
        <w:rPr>
          <w:b/>
          <w:position w:val="-30"/>
        </w:rPr>
        <w:object w:dxaOrig="2360" w:dyaOrig="820">
          <v:shape id="_x0000_i1072" type="#_x0000_t75" style="width:118.2pt;height:40.75pt" o:ole="" fillcolor="window">
            <v:imagedata r:id="rId97" o:title=""/>
          </v:shape>
          <o:OLEObject Type="Embed" ProgID="Equation.3" ShapeID="_x0000_i1072" DrawAspect="Content" ObjectID="_1651309289" r:id="rId98"/>
        </w:object>
      </w:r>
      <w:r>
        <w:rPr>
          <w:b/>
        </w:rPr>
        <w:t xml:space="preserve">                          </w:t>
      </w:r>
      <w:r w:rsidRPr="00C36D9C">
        <w:rPr>
          <w:b/>
          <w:position w:val="-30"/>
        </w:rPr>
        <w:object w:dxaOrig="2359" w:dyaOrig="860">
          <v:shape id="_x0000_i1073" type="#_x0000_t75" style="width:118.85pt;height:43.45pt" o:ole="" fillcolor="window">
            <v:imagedata r:id="rId99" o:title=""/>
          </v:shape>
          <o:OLEObject Type="Embed" ProgID="Equation.3" ShapeID="_x0000_i1073" DrawAspect="Content" ObjectID="_1651309290" r:id="rId100"/>
        </w:object>
      </w:r>
      <w:r>
        <w:rPr>
          <w:b/>
        </w:rPr>
        <w:t>.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Проверка: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</w:t>
      </w:r>
      <w:r w:rsidRPr="00C36D9C">
        <w:rPr>
          <w:b/>
          <w:position w:val="-38"/>
        </w:rPr>
        <w:object w:dxaOrig="2400" w:dyaOrig="940">
          <v:shape id="_x0000_i1074" type="#_x0000_t75" style="width:120.25pt;height:46.2pt" o:ole="" fillcolor="window">
            <v:imagedata r:id="rId101" o:title=""/>
          </v:shape>
          <o:OLEObject Type="Embed" ProgID="Equation.3" ShapeID="_x0000_i1074" DrawAspect="Content" ObjectID="_1651309291" r:id="rId102"/>
        </w:object>
      </w:r>
      <w:r>
        <w:rPr>
          <w:b/>
        </w:rPr>
        <w:t xml:space="preserve">                              </w:t>
      </w:r>
      <w:r>
        <w:t xml:space="preserve">Ответ:  </w:t>
      </w:r>
      <w:proofErr w:type="gramStart"/>
      <w:r>
        <w:t xml:space="preserve">( </w:t>
      </w:r>
      <w:proofErr w:type="gramEnd"/>
      <w:r>
        <w:t>3  ; -1 ).</w:t>
      </w:r>
    </w:p>
    <w:p w:rsidR="00A360B3" w:rsidRDefault="00A360B3" w:rsidP="00A360B3">
      <w:r>
        <w:t xml:space="preserve"> </w:t>
      </w: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Пример 2</w:t>
      </w:r>
    </w:p>
    <w:p w:rsidR="00A360B3" w:rsidRDefault="00A360B3" w:rsidP="00A360B3">
      <w:r>
        <w:lastRenderedPageBreak/>
        <w:t xml:space="preserve">                      </w:t>
      </w:r>
    </w:p>
    <w:p w:rsidR="00A360B3" w:rsidRDefault="00FA0327" w:rsidP="00A360B3">
      <w:pPr>
        <w:rPr>
          <w:b/>
        </w:rPr>
      </w:pPr>
      <w:r w:rsidRPr="00C36D9C">
        <w:rPr>
          <w:b/>
          <w:position w:val="-64"/>
        </w:rPr>
        <w:object w:dxaOrig="2140" w:dyaOrig="1440">
          <v:shape id="_x0000_i1075" type="#_x0000_t75" style="width:85.6pt;height:57.75pt" o:ole="" fillcolor="window">
            <v:imagedata r:id="rId103" o:title=""/>
          </v:shape>
          <o:OLEObject Type="Embed" ProgID="Equation.3" ShapeID="_x0000_i1075" DrawAspect="Content" ObjectID="_1651309292" r:id="rId104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</w:t>
      </w:r>
      <w:r w:rsidR="00FA0327" w:rsidRPr="00C36D9C">
        <w:rPr>
          <w:b/>
          <w:position w:val="-64"/>
        </w:rPr>
        <w:object w:dxaOrig="3240" w:dyaOrig="1440">
          <v:shape id="_x0000_i1076" type="#_x0000_t75" style="width:139.9pt;height:61.8pt" o:ole="" fillcolor="window">
            <v:imagedata r:id="rId105" o:title=""/>
          </v:shape>
          <o:OLEObject Type="Embed" ProgID="Equation.3" ShapeID="_x0000_i1076" DrawAspect="Content" ObjectID="_1651309293" r:id="rId106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     </w:t>
      </w:r>
      <w:r w:rsidR="00FA0327" w:rsidRPr="00C36D9C">
        <w:rPr>
          <w:b/>
          <w:position w:val="-64"/>
        </w:rPr>
        <w:object w:dxaOrig="8440" w:dyaOrig="1440">
          <v:shape id="_x0000_i1077" type="#_x0000_t75" style="width:371.55pt;height:63.85pt" o:ole="" fillcolor="window">
            <v:imagedata r:id="rId107" o:title=""/>
          </v:shape>
          <o:OLEObject Type="Embed" ProgID="Equation.3" ShapeID="_x0000_i1077" DrawAspect="Content" ObjectID="_1651309294" r:id="rId108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</w:rPr>
      </w:pPr>
      <w:r>
        <w:rPr>
          <w:b/>
        </w:rPr>
        <w:t xml:space="preserve">        </w:t>
      </w:r>
      <w:r w:rsidR="00FA0327" w:rsidRPr="00C36D9C">
        <w:rPr>
          <w:b/>
          <w:position w:val="-30"/>
        </w:rPr>
        <w:object w:dxaOrig="6880" w:dyaOrig="860">
          <v:shape id="_x0000_i1078" type="#_x0000_t75" style="width:331.45pt;height:42.1pt" o:ole="" fillcolor="window">
            <v:imagedata r:id="rId109" o:title=""/>
          </v:shape>
          <o:OLEObject Type="Embed" ProgID="Equation.3" ShapeID="_x0000_i1078" DrawAspect="Content" ObjectID="_1651309295" r:id="rId110"/>
        </w:objec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>Проверка:</w:t>
      </w:r>
    </w:p>
    <w:p w:rsidR="00A360B3" w:rsidRDefault="00A360B3" w:rsidP="00A360B3">
      <w:pPr>
        <w:rPr>
          <w:b/>
        </w:rPr>
      </w:pPr>
    </w:p>
    <w:p w:rsidR="00A360B3" w:rsidRPr="00BD7A7E" w:rsidRDefault="00A360B3" w:rsidP="00BD7A7E">
      <w:pPr>
        <w:rPr>
          <w:b/>
        </w:rPr>
      </w:pPr>
      <w:r>
        <w:rPr>
          <w:b/>
        </w:rPr>
        <w:t xml:space="preserve">      </w:t>
      </w:r>
      <w:r w:rsidR="00FA0327" w:rsidRPr="00C36D9C">
        <w:rPr>
          <w:b/>
          <w:position w:val="-112"/>
        </w:rPr>
        <w:object w:dxaOrig="2580" w:dyaOrig="2400">
          <v:shape id="_x0000_i1079" type="#_x0000_t75" style="width:105.3pt;height:98.5pt" o:ole="" fillcolor="window">
            <v:imagedata r:id="rId111" o:title=""/>
          </v:shape>
          <o:OLEObject Type="Embed" ProgID="Equation.3" ShapeID="_x0000_i1079" DrawAspect="Content" ObjectID="_1651309296" r:id="rId112"/>
        </w:object>
      </w:r>
      <w:r>
        <w:rPr>
          <w:b/>
        </w:rPr>
        <w:t xml:space="preserve">                   </w:t>
      </w:r>
      <w:r>
        <w:t>Ответ: x=0,5;  y=2; z=1,5 .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</w:pPr>
      <w:r>
        <w:rPr>
          <w:color w:val="000000"/>
        </w:rPr>
        <w:t xml:space="preserve">Более удобным является так называемый </w:t>
      </w:r>
      <w:r>
        <w:rPr>
          <w:i/>
          <w:color w:val="000000"/>
        </w:rPr>
        <w:t xml:space="preserve">метод Гаусса. </w:t>
      </w:r>
      <w:r>
        <w:rPr>
          <w:color w:val="000000"/>
        </w:rPr>
        <w:t>Он применим и в более общем случае системы линейных уравнений, т. е. когда число уравнений не совпадает с числом неизвестных.</w:t>
      </w:r>
    </w:p>
    <w:p w:rsidR="00A360B3" w:rsidRDefault="006A2CBB" w:rsidP="00A360B3">
      <w:pPr>
        <w:shd w:val="clear" w:color="auto" w:fill="FFFFFF"/>
        <w:jc w:val="both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51pt;margin-top:10.55pt;width:7.2pt;height:79.2pt;z-index:251660288"/>
        </w:pict>
      </w:r>
      <w:r w:rsidR="00A360B3">
        <w:rPr>
          <w:color w:val="000000"/>
        </w:rPr>
        <w:tab/>
        <w:t xml:space="preserve">Итак, пусть дана система, содержащая </w:t>
      </w:r>
      <w:r w:rsidR="00A360B3">
        <w:rPr>
          <w:i/>
          <w:color w:val="000000"/>
          <w:lang w:val="en-US"/>
        </w:rPr>
        <w:t>m</w:t>
      </w:r>
      <w:r w:rsidR="00A360B3">
        <w:rPr>
          <w:color w:val="000000"/>
        </w:rPr>
        <w:t xml:space="preserve"> линейных уравнений с </w:t>
      </w:r>
      <w:proofErr w:type="spellStart"/>
      <w:proofErr w:type="gramStart"/>
      <w:r w:rsidR="00A360B3">
        <w:rPr>
          <w:i/>
          <w:color w:val="000000"/>
        </w:rPr>
        <w:t>п</w:t>
      </w:r>
      <w:proofErr w:type="spellEnd"/>
      <w:proofErr w:type="gramEnd"/>
      <w:r w:rsidR="00A360B3">
        <w:rPr>
          <w:i/>
          <w:color w:val="000000"/>
        </w:rPr>
        <w:t xml:space="preserve"> </w:t>
      </w:r>
      <w:r w:rsidR="00A360B3">
        <w:rPr>
          <w:color w:val="000000"/>
        </w:rPr>
        <w:t>неизвестными:</w:t>
      </w:r>
    </w:p>
    <w:p w:rsidR="00A360B3" w:rsidRDefault="00A360B3" w:rsidP="00A360B3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                           а</w:t>
      </w:r>
      <w:r>
        <w:rPr>
          <w:i/>
          <w:color w:val="000000"/>
          <w:vertAlign w:val="subscript"/>
        </w:rPr>
        <w:t>11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а</w:t>
      </w:r>
      <w:r>
        <w:rPr>
          <w:i/>
          <w:color w:val="000000"/>
          <w:vertAlign w:val="subscript"/>
        </w:rPr>
        <w:t>12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>+ …+ а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 </w:t>
      </w:r>
      <w:r>
        <w:rPr>
          <w:i/>
          <w:color w:val="000000"/>
        </w:rPr>
        <w:t>= b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>;</w:t>
      </w:r>
    </w:p>
    <w:p w:rsidR="00A360B3" w:rsidRDefault="00A360B3" w:rsidP="00A360B3">
      <w:pP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                                а</w:t>
      </w:r>
      <w:r>
        <w:rPr>
          <w:i/>
          <w:color w:val="000000"/>
          <w:vertAlign w:val="subscript"/>
        </w:rPr>
        <w:t>21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1 </w:t>
      </w:r>
      <w:r>
        <w:rPr>
          <w:i/>
          <w:color w:val="000000"/>
        </w:rPr>
        <w:t>+ а</w:t>
      </w:r>
      <w:r>
        <w:rPr>
          <w:i/>
          <w:color w:val="000000"/>
          <w:vertAlign w:val="subscript"/>
        </w:rPr>
        <w:t>22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>+ …+ а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 </w:t>
      </w:r>
      <w:r>
        <w:rPr>
          <w:i/>
          <w:color w:val="000000"/>
        </w:rPr>
        <w:t>= b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;                          </w:t>
      </w:r>
    </w:p>
    <w:p w:rsidR="00A360B3" w:rsidRDefault="00A360B3" w:rsidP="00A360B3">
      <w:pPr>
        <w:shd w:val="clear" w:color="auto" w:fill="FFFFFF"/>
        <w:rPr>
          <w:i/>
        </w:rPr>
      </w:pPr>
      <w:r>
        <w:rPr>
          <w:i/>
          <w:color w:val="000000"/>
          <w:vertAlign w:val="subscript"/>
        </w:rPr>
        <w:t xml:space="preserve">. </w:t>
      </w:r>
      <w:r>
        <w:rPr>
          <w:i/>
        </w:rPr>
        <w:t xml:space="preserve">                                   …………………………………… </w:t>
      </w:r>
    </w:p>
    <w:p w:rsidR="00A360B3" w:rsidRDefault="00A360B3" w:rsidP="00A360B3">
      <w:pPr>
        <w:shd w:val="clear" w:color="auto" w:fill="FFFFFF"/>
      </w:pPr>
      <w:r>
        <w:rPr>
          <w:i/>
          <w:color w:val="000000"/>
        </w:rPr>
        <w:t xml:space="preserve">                                   а</w:t>
      </w:r>
      <w:r>
        <w:rPr>
          <w:i/>
          <w:color w:val="000000"/>
          <w:vertAlign w:val="subscript"/>
        </w:rPr>
        <w:t>m1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а</w:t>
      </w:r>
      <w:r>
        <w:rPr>
          <w:i/>
          <w:color w:val="000000"/>
          <w:vertAlign w:val="subscript"/>
        </w:rPr>
        <w:t>m2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 xml:space="preserve">2 </w:t>
      </w:r>
      <w:r>
        <w:rPr>
          <w:i/>
          <w:color w:val="000000"/>
        </w:rPr>
        <w:t xml:space="preserve">+ …+ </w:t>
      </w:r>
      <w:proofErr w:type="spellStart"/>
      <w:proofErr w:type="gramStart"/>
      <w:r>
        <w:rPr>
          <w:i/>
          <w:color w:val="000000"/>
        </w:rPr>
        <w:t>а</w:t>
      </w:r>
      <w:proofErr w:type="gramEnd"/>
      <w:r>
        <w:rPr>
          <w:i/>
          <w:color w:val="000000"/>
          <w:vertAlign w:val="subscript"/>
        </w:rPr>
        <w:t>m</w:t>
      </w:r>
      <w:proofErr w:type="spellEnd"/>
      <w:r>
        <w:rPr>
          <w:i/>
          <w:color w:val="000000"/>
          <w:vertAlign w:val="subscript"/>
          <w:lang w:val="en-US"/>
        </w:rPr>
        <w:t>n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</w:rPr>
        <w:t xml:space="preserve">= </w:t>
      </w:r>
      <w:proofErr w:type="spellStart"/>
      <w:r>
        <w:rPr>
          <w:i/>
          <w:color w:val="000000"/>
        </w:rPr>
        <w:t>b</w:t>
      </w:r>
      <w:r>
        <w:rPr>
          <w:i/>
          <w:color w:val="000000"/>
          <w:vertAlign w:val="subscript"/>
        </w:rPr>
        <w:t>m</w:t>
      </w:r>
      <w:proofErr w:type="spellEnd"/>
    </w:p>
    <w:p w:rsidR="00A360B3" w:rsidRDefault="00A360B3" w:rsidP="00A360B3">
      <w:pPr>
        <w:widowControl w:val="0"/>
        <w:shd w:val="clear" w:color="auto" w:fill="FFFFFF"/>
        <w:jc w:val="both"/>
        <w:rPr>
          <w:b/>
          <w:snapToGrid w:val="0"/>
          <w:color w:val="000000"/>
        </w:rPr>
      </w:pPr>
    </w:p>
    <w:p w:rsidR="00BD7A7E" w:rsidRDefault="00A360B3" w:rsidP="00BD7A7E">
      <w:pPr>
        <w:widowControl w:val="0"/>
        <w:shd w:val="clear" w:color="auto" w:fill="FFFFFF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  <w:t>Метод Гаусса</w:t>
      </w:r>
      <w:r>
        <w:rPr>
          <w:snapToGrid w:val="0"/>
          <w:color w:val="000000"/>
        </w:rPr>
        <w:t xml:space="preserve"> решения системы заключается в последовательном исключении переменных. </w:t>
      </w:r>
    </w:p>
    <w:p w:rsidR="00A360B3" w:rsidRPr="00BD7A7E" w:rsidRDefault="00BD7A7E" w:rsidP="00BD7A7E">
      <w:pPr>
        <w:widowControl w:val="0"/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</w:t>
      </w:r>
      <w:r w:rsidR="00A360B3">
        <w:t xml:space="preserve">Схема единственного деления. Рассмотрим простейший вариант метода Гаусса, называемый </w:t>
      </w:r>
      <w:r w:rsidR="00A360B3">
        <w:rPr>
          <w:i/>
        </w:rPr>
        <w:t>схемой единственного деления</w:t>
      </w:r>
      <w:r w:rsidR="00A360B3">
        <w:t>.</w:t>
      </w:r>
    </w:p>
    <w:p w:rsidR="00A360B3" w:rsidRDefault="00A360B3" w:rsidP="00A360B3">
      <w:pPr>
        <w:jc w:val="both"/>
      </w:pPr>
      <w:r>
        <w:t xml:space="preserve">Прямой ход состоит из </w:t>
      </w:r>
      <w:r>
        <w:rPr>
          <w:i/>
          <w:lang w:val="en-US"/>
        </w:rPr>
        <w:t>n</w:t>
      </w:r>
      <w:r w:rsidRPr="000504FC">
        <w:t xml:space="preserve"> </w:t>
      </w:r>
      <w:r>
        <w:rPr>
          <w:lang w:val="en-US"/>
        </w:rPr>
        <w:sym w:font="Symbol" w:char="002D"/>
      </w:r>
      <w:r>
        <w:t xml:space="preserve"> 1 шагов исключения.</w:t>
      </w:r>
    </w:p>
    <w:p w:rsidR="00A360B3" w:rsidRDefault="00A360B3" w:rsidP="00A360B3">
      <w:pPr>
        <w:jc w:val="both"/>
      </w:pPr>
      <w:r>
        <w:t xml:space="preserve">1-й шаг. Целью этого шага является исключение неизвестного 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из уравнений с номерами </w:t>
      </w:r>
      <w:proofErr w:type="spellStart"/>
      <w:r>
        <w:rPr>
          <w:i/>
          <w:lang w:val="en-US"/>
        </w:rPr>
        <w:t>i</w:t>
      </w:r>
      <w:proofErr w:type="spellEnd"/>
      <w:r>
        <w:t xml:space="preserve"> = 2, 3, …, </w:t>
      </w:r>
      <w:r>
        <w:rPr>
          <w:i/>
          <w:lang w:val="en-US"/>
        </w:rPr>
        <w:t>n</w:t>
      </w:r>
      <w:r>
        <w:t xml:space="preserve">. Предположим, что коэффициент </w:t>
      </w:r>
      <w:r>
        <w:rPr>
          <w:i/>
          <w:lang w:val="en-US"/>
        </w:rPr>
        <w:t>a</w:t>
      </w:r>
      <w:r>
        <w:rPr>
          <w:vertAlign w:val="subscript"/>
        </w:rPr>
        <w:t>11</w:t>
      </w:r>
      <w:r>
        <w:t xml:space="preserve"> </w:t>
      </w:r>
      <w:r>
        <w:rPr>
          <w:lang w:val="en-US"/>
        </w:rPr>
        <w:sym w:font="Symbol" w:char="00B9"/>
      </w:r>
      <w:r>
        <w:t xml:space="preserve"> 0. Будем называть его </w:t>
      </w:r>
      <w:r>
        <w:rPr>
          <w:i/>
        </w:rPr>
        <w:t>главным элементом</w:t>
      </w:r>
      <w:r>
        <w:t xml:space="preserve"> 1-</w:t>
      </w:r>
      <w:r>
        <w:rPr>
          <w:i/>
        </w:rPr>
        <w:t>го шага</w:t>
      </w:r>
      <w:r>
        <w:t>.</w:t>
      </w:r>
    </w:p>
    <w:p w:rsidR="00A360B3" w:rsidRDefault="00A360B3" w:rsidP="00A360B3">
      <w:pPr>
        <w:keepNext/>
        <w:ind w:firstLine="720"/>
        <w:jc w:val="both"/>
        <w:outlineLvl w:val="2"/>
      </w:pPr>
      <w:bookmarkStart w:id="9" w:name="_Toc384329659"/>
      <w:r>
        <w:t>Найдем величины</w:t>
      </w:r>
      <w:bookmarkEnd w:id="9"/>
    </w:p>
    <w:p w:rsidR="00A360B3" w:rsidRDefault="00A360B3" w:rsidP="00A360B3">
      <w:pPr>
        <w:spacing w:before="240"/>
        <w:ind w:firstLine="720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1</w:t>
      </w:r>
      <w:r>
        <w:rPr>
          <w:i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1</w:t>
      </w:r>
      <w:r>
        <w:t>/</w:t>
      </w:r>
      <w:r>
        <w:rPr>
          <w:i/>
          <w:lang w:val="en-US"/>
        </w:rPr>
        <w:t>a</w:t>
      </w:r>
      <w:r>
        <w:rPr>
          <w:vertAlign w:val="subscript"/>
        </w:rPr>
        <w:t>11</w:t>
      </w:r>
      <w: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= </w:t>
      </w:r>
      <w:r>
        <w:t>2, 3</w:t>
      </w:r>
      <w:proofErr w:type="gramStart"/>
      <w:r>
        <w:t>, …,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n</w:t>
      </w:r>
      <w:r>
        <w:t>),</w:t>
      </w:r>
    </w:p>
    <w:p w:rsidR="00A360B3" w:rsidRDefault="00A360B3" w:rsidP="00A360B3">
      <w:pPr>
        <w:spacing w:before="240"/>
        <w:jc w:val="both"/>
      </w:pPr>
      <w:proofErr w:type="gramStart"/>
      <w:r>
        <w:t>называемые</w:t>
      </w:r>
      <w:proofErr w:type="gramEnd"/>
      <w:r>
        <w:t xml:space="preserve"> </w:t>
      </w:r>
      <w:r>
        <w:rPr>
          <w:i/>
        </w:rPr>
        <w:t xml:space="preserve">множителями </w:t>
      </w:r>
      <w:r>
        <w:t>1-</w:t>
      </w:r>
      <w:r>
        <w:rPr>
          <w:i/>
        </w:rPr>
        <w:t>го шага</w:t>
      </w:r>
      <w:r>
        <w:t xml:space="preserve">. Вычтем последовательно из второго, третьего, …, </w:t>
      </w:r>
      <w:r>
        <w:rPr>
          <w:i/>
          <w:lang w:val="en-US"/>
        </w:rPr>
        <w:t>n</w:t>
      </w:r>
      <w:r>
        <w:rPr>
          <w:i/>
        </w:rPr>
        <w:t>-</w:t>
      </w:r>
      <w:r>
        <w:t xml:space="preserve">го уравнений системы первое уравнение, умноженное соответственно на </w:t>
      </w:r>
      <w:r>
        <w:rPr>
          <w:i/>
          <w:lang w:val="en-US"/>
        </w:rPr>
        <w:t>q</w:t>
      </w:r>
      <w:r>
        <w:rPr>
          <w:i/>
          <w:vertAlign w:val="subscript"/>
        </w:rPr>
        <w:t>2</w:t>
      </w:r>
      <w:r>
        <w:rPr>
          <w:vertAlign w:val="subscript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q</w:t>
      </w:r>
      <w:r>
        <w:rPr>
          <w:vertAlign w:val="subscript"/>
        </w:rPr>
        <w:t>31</w:t>
      </w:r>
      <w:r>
        <w:rPr>
          <w:i/>
        </w:rPr>
        <w:t xml:space="preserve">, …,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</w:rPr>
        <w:t>1</w:t>
      </w:r>
      <w:r>
        <w:t xml:space="preserve">. Это позволит обратить в нуль коэффициенты при 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во всех уравнениях, кроме первого. В результате получим эквивалентную систему</w:t>
      </w:r>
    </w:p>
    <w:p w:rsidR="00A360B3" w:rsidRDefault="00A360B3" w:rsidP="00A360B3">
      <w:pPr>
        <w:spacing w:before="240"/>
        <w:ind w:firstLine="720"/>
      </w:pPr>
      <w:r>
        <w:rPr>
          <w:i/>
          <w:lang w:val="en-US"/>
        </w:rPr>
        <w:t>a</w:t>
      </w:r>
      <w:r>
        <w:rPr>
          <w:vertAlign w:val="subscript"/>
        </w:rPr>
        <w:t>11</w:t>
      </w:r>
      <w:r>
        <w:rPr>
          <w:i/>
          <w:lang w:val="en-US"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a</w:t>
      </w:r>
      <w:r>
        <w:rPr>
          <w:vertAlign w:val="subscript"/>
        </w:rPr>
        <w:t>12</w:t>
      </w:r>
      <w:r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lang w:val="en-US"/>
        </w:rPr>
        <w:t>a</w:t>
      </w:r>
      <w:r>
        <w:rPr>
          <w:vertAlign w:val="subscript"/>
        </w:rPr>
        <w:t>13</w:t>
      </w:r>
      <w:r>
        <w:rPr>
          <w:i/>
          <w:lang w:val="en-US"/>
        </w:rPr>
        <w:t>x</w:t>
      </w:r>
      <w:r>
        <w:rPr>
          <w:vertAlign w:val="subscript"/>
        </w:rPr>
        <w:t>3</w:t>
      </w:r>
      <w:r>
        <w:t xml:space="preserve"> + … + </w:t>
      </w:r>
      <w:r>
        <w:rPr>
          <w:i/>
          <w:lang w:val="en-US"/>
        </w:rPr>
        <w:t>a</w:t>
      </w:r>
      <w:r>
        <w:rPr>
          <w:vertAlign w:val="subscript"/>
        </w:rPr>
        <w:t>1</w:t>
      </w:r>
      <w:proofErr w:type="spellStart"/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504FC">
        <w:rPr>
          <w:vertAlign w:val="subscript"/>
        </w:rPr>
        <w:t xml:space="preserve"> </w:t>
      </w:r>
      <w:r>
        <w:t xml:space="preserve">= </w:t>
      </w:r>
      <w:proofErr w:type="gramStart"/>
      <w:r>
        <w:rPr>
          <w:i/>
          <w:lang w:val="en-US"/>
        </w:rPr>
        <w:t>b</w:t>
      </w:r>
      <w:r>
        <w:rPr>
          <w:vertAlign w:val="subscript"/>
        </w:rPr>
        <w:t xml:space="preserve">1 </w:t>
      </w:r>
      <w:r>
        <w:t>,</w:t>
      </w:r>
      <w:proofErr w:type="gramEnd"/>
    </w:p>
    <w:p w:rsidR="00A360B3" w:rsidRDefault="00A360B3" w:rsidP="00A360B3">
      <w:pPr>
        <w:ind w:firstLine="720"/>
        <w:rPr>
          <w:lang w:val="en-US"/>
        </w:rPr>
      </w:pP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22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 xml:space="preserve">(1) </w:t>
      </w:r>
      <w:r>
        <w:rPr>
          <w:lang w:val="en-US"/>
        </w:rPr>
        <w:t>,</w:t>
      </w:r>
    </w:p>
    <w:p w:rsidR="00A360B3" w:rsidRDefault="00A360B3" w:rsidP="00A360B3">
      <w:pPr>
        <w:ind w:firstLine="720"/>
        <w:rPr>
          <w:lang w:val="en-US"/>
        </w:rPr>
      </w:pP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+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,</w:t>
      </w:r>
    </w:p>
    <w:p w:rsidR="00A360B3" w:rsidRDefault="00A360B3" w:rsidP="00A360B3">
      <w:pPr>
        <w:ind w:firstLine="720"/>
        <w:rPr>
          <w:lang w:val="en-US"/>
        </w:rPr>
      </w:pPr>
      <w:r>
        <w:rPr>
          <w:lang w:val="en-US"/>
        </w:rPr>
        <w:lastRenderedPageBreak/>
        <w:t>.   .   .   .   .   .   .   .   .   .   .   .   .   .   .</w:t>
      </w:r>
    </w:p>
    <w:p w:rsidR="00A360B3" w:rsidRPr="000E131B" w:rsidRDefault="00A360B3" w:rsidP="00A360B3">
      <w:pPr>
        <w:ind w:firstLine="720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… </w:t>
      </w:r>
      <w:r w:rsidRPr="000E131B">
        <w:rPr>
          <w:lang w:val="en-US"/>
        </w:rPr>
        <w:t xml:space="preserve">+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 w:rsidRPr="000E131B"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bscript"/>
          <w:lang w:val="en-US"/>
        </w:rPr>
        <w:t xml:space="preserve"> </w:t>
      </w:r>
      <w:r w:rsidRPr="000E131B">
        <w:rPr>
          <w:lang w:val="en-US"/>
        </w:rPr>
        <w:t xml:space="preserve">=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perscript"/>
          <w:lang w:val="en-US"/>
        </w:rPr>
        <w:t>(1)</w:t>
      </w:r>
      <w:r w:rsidRPr="000E131B">
        <w:rPr>
          <w:lang w:val="en-US"/>
        </w:rPr>
        <w:t xml:space="preserve"> .</w:t>
      </w:r>
    </w:p>
    <w:p w:rsidR="00A360B3" w:rsidRDefault="00A360B3" w:rsidP="00A360B3">
      <w:pPr>
        <w:spacing w:before="240"/>
        <w:jc w:val="both"/>
      </w:pPr>
      <w:r>
        <w:t xml:space="preserve">в </w:t>
      </w:r>
      <w:proofErr w:type="gramStart"/>
      <w:r>
        <w:t>которой</w:t>
      </w:r>
      <w:proofErr w:type="gramEnd"/>
      <w:r>
        <w:t xml:space="preserve">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(1)</w:t>
      </w:r>
      <w:r>
        <w:t xml:space="preserve"> и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(1)</w:t>
      </w:r>
      <w:r>
        <w:t xml:space="preserve"> вычисляются по формулам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i/>
          <w:vertAlign w:val="subscript"/>
          <w:lang w:val="en-US"/>
        </w:rPr>
        <w:t xml:space="preserve"> </w:t>
      </w:r>
      <w:r>
        <w:rPr>
          <w:rFonts w:ascii="Times" w:hAnsi="Times"/>
          <w:i/>
          <w:lang w:val="en-US"/>
        </w:rPr>
        <w:t>− q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vertAlign w:val="subscript"/>
          <w:lang w:val="en-US"/>
        </w:rPr>
        <w:t>1</w:t>
      </w:r>
      <w:r>
        <w:rPr>
          <w:rFonts w:ascii="Times" w:hAnsi="Times"/>
          <w:i/>
          <w:lang w:val="en-US"/>
        </w:rPr>
        <w:t>a</w:t>
      </w:r>
      <w:r>
        <w:rPr>
          <w:rFonts w:ascii="Times" w:hAnsi="Times"/>
          <w:vertAlign w:val="subscript"/>
          <w:lang w:val="en-US"/>
        </w:rPr>
        <w:t>1</w:t>
      </w:r>
      <w:r>
        <w:rPr>
          <w:rFonts w:ascii="Times" w:hAnsi="Times"/>
          <w:i/>
          <w:vertAlign w:val="subscript"/>
          <w:lang w:val="en-US"/>
        </w:rPr>
        <w:t xml:space="preserve">j </w:t>
      </w:r>
      <w:r>
        <w:rPr>
          <w:rFonts w:ascii="Times" w:hAnsi="Times"/>
          <w:lang w:val="en-US"/>
        </w:rPr>
        <w:t xml:space="preserve">   ,    </w:t>
      </w:r>
      <w:r>
        <w:rPr>
          <w:rFonts w:ascii="Times" w:hAnsi="Times"/>
          <w:i/>
          <w:lang w:val="en-US"/>
        </w:rPr>
        <w:t>b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vertAlign w:val="superscript"/>
          <w:lang w:val="en-US"/>
        </w:rPr>
        <w:t>(1)</w:t>
      </w:r>
      <w:r>
        <w:rPr>
          <w:rFonts w:ascii="Times" w:hAnsi="Times"/>
          <w:lang w:val="en-US"/>
        </w:rPr>
        <w:t xml:space="preserve"> = </w:t>
      </w:r>
      <w:r>
        <w:rPr>
          <w:rFonts w:ascii="Times" w:hAnsi="Times"/>
          <w:i/>
          <w:lang w:val="en-US"/>
        </w:rPr>
        <w:t>b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rFonts w:ascii="Times" w:hAnsi="Times"/>
          <w:i/>
          <w:lang w:val="en-US"/>
        </w:rPr>
        <w:t xml:space="preserve"> − q</w:t>
      </w:r>
      <w:r>
        <w:rPr>
          <w:rFonts w:ascii="Times" w:hAnsi="Times"/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2-й шаг. Целью этого шага является исключение неизвестного </w:t>
      </w:r>
      <w:r>
        <w:rPr>
          <w:i/>
          <w:lang w:val="en-US"/>
        </w:rPr>
        <w:t>x</w:t>
      </w:r>
      <w:r>
        <w:rPr>
          <w:vertAlign w:val="subscript"/>
        </w:rPr>
        <w:t>2</w:t>
      </w:r>
      <w:r>
        <w:t xml:space="preserve"> из уравнений с номерами </w:t>
      </w:r>
      <w:proofErr w:type="spellStart"/>
      <w:r>
        <w:rPr>
          <w:i/>
          <w:lang w:val="en-US"/>
        </w:rPr>
        <w:t>i</w:t>
      </w:r>
      <w:proofErr w:type="spellEnd"/>
      <w:r w:rsidRPr="000504FC">
        <w:rPr>
          <w:i/>
        </w:rPr>
        <w:t xml:space="preserve"> </w:t>
      </w:r>
      <w:r>
        <w:rPr>
          <w:i/>
        </w:rPr>
        <w:t xml:space="preserve">= </w:t>
      </w:r>
      <w:r>
        <w:t xml:space="preserve">3, 4, …, </w:t>
      </w:r>
      <w:r>
        <w:rPr>
          <w:i/>
          <w:lang w:val="en-US"/>
        </w:rPr>
        <w:t>n</w:t>
      </w:r>
      <w:r>
        <w:t xml:space="preserve">. Пусть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≠ 0, где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</w:t>
      </w:r>
      <w:r>
        <w:softHyphen/>
        <w:t xml:space="preserve">– коэффициент, называемый </w:t>
      </w:r>
      <w:r>
        <w:rPr>
          <w:i/>
        </w:rPr>
        <w:t>главным</w:t>
      </w:r>
      <w:r>
        <w:t xml:space="preserve"> (или </w:t>
      </w:r>
      <w:r>
        <w:rPr>
          <w:i/>
        </w:rPr>
        <w:t>ведущим</w:t>
      </w:r>
      <w:r>
        <w:t xml:space="preserve">) </w:t>
      </w:r>
      <w:r>
        <w:rPr>
          <w:i/>
        </w:rPr>
        <w:t xml:space="preserve">элементом </w:t>
      </w:r>
      <w:r>
        <w:t>2-</w:t>
      </w:r>
      <w:r>
        <w:rPr>
          <w:i/>
        </w:rPr>
        <w:t>го шага</w:t>
      </w:r>
      <w:r>
        <w:t>. Вычислим множители 2-го шага</w:t>
      </w:r>
    </w:p>
    <w:p w:rsidR="00A360B3" w:rsidRDefault="00A360B3" w:rsidP="00A360B3">
      <w:pPr>
        <w:spacing w:before="240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2</w:t>
      </w:r>
      <w:r>
        <w:t xml:space="preserve"> = </w:t>
      </w: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proofErr w:type="spellEnd"/>
      <w:r>
        <w:rPr>
          <w:vertAlign w:val="subscript"/>
        </w:rPr>
        <w:t>2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t xml:space="preserve"> / </w:t>
      </w:r>
      <w:r>
        <w:rPr>
          <w:i/>
          <w:lang w:val="en-US"/>
        </w:rPr>
        <w:t>a</w:t>
      </w:r>
      <w:r>
        <w:rPr>
          <w:vertAlign w:val="subscript"/>
        </w:rPr>
        <w:t>22</w:t>
      </w:r>
      <w:r>
        <w:rPr>
          <w:vertAlign w:val="superscript"/>
        </w:rPr>
        <w:t>(1)</w:t>
      </w:r>
      <w: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= </w:t>
      </w:r>
      <w:r>
        <w:t xml:space="preserve">3, 4, …, </w:t>
      </w:r>
      <w:r>
        <w:rPr>
          <w:i/>
          <w:lang w:val="en-US"/>
        </w:rPr>
        <w:t>n</w:t>
      </w:r>
      <w:r>
        <w:t>)</w:t>
      </w:r>
    </w:p>
    <w:p w:rsidR="00A360B3" w:rsidRPr="000E131B" w:rsidRDefault="00A360B3" w:rsidP="00A360B3">
      <w:pPr>
        <w:spacing w:before="240"/>
        <w:jc w:val="both"/>
        <w:rPr>
          <w:lang w:val="en-US"/>
        </w:rPr>
      </w:pPr>
      <w:r>
        <w:t xml:space="preserve">и вычтем последовательно из третьего, четвертого, …, </w:t>
      </w:r>
      <w:r>
        <w:rPr>
          <w:i/>
          <w:lang w:val="en-US"/>
        </w:rPr>
        <w:t>n</w:t>
      </w:r>
      <w:r>
        <w:rPr>
          <w:i/>
        </w:rPr>
        <w:t>-о</w:t>
      </w:r>
      <w:r>
        <w:t xml:space="preserve">го уравнения системы второе уравнение, умноженное соответственно на </w:t>
      </w:r>
      <w:r>
        <w:rPr>
          <w:i/>
          <w:lang w:val="en-US"/>
        </w:rPr>
        <w:t>q</w:t>
      </w:r>
      <w:r>
        <w:rPr>
          <w:vertAlign w:val="subscript"/>
        </w:rPr>
        <w:t>32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42</w:t>
      </w:r>
      <w:r>
        <w:t>, …,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</w:t>
      </w:r>
      <w:proofErr w:type="spellEnd"/>
      <w:r>
        <w:rPr>
          <w:vertAlign w:val="subscript"/>
        </w:rPr>
        <w:t>2</w:t>
      </w:r>
      <w:r>
        <w:t>. В</w:t>
      </w:r>
      <w:r w:rsidRPr="000E131B">
        <w:rPr>
          <w:lang w:val="en-US"/>
        </w:rPr>
        <w:t xml:space="preserve"> </w:t>
      </w:r>
      <w:r>
        <w:t>результате</w:t>
      </w:r>
      <w:r w:rsidRPr="000E131B">
        <w:rPr>
          <w:lang w:val="en-US"/>
        </w:rPr>
        <w:t xml:space="preserve"> </w:t>
      </w:r>
      <w:r>
        <w:t>получим</w:t>
      </w:r>
      <w:r w:rsidRPr="000E131B">
        <w:rPr>
          <w:lang w:val="en-US"/>
        </w:rPr>
        <w:t xml:space="preserve"> </w:t>
      </w:r>
      <w:r>
        <w:t>систему</w:t>
      </w:r>
    </w:p>
    <w:p w:rsidR="00A360B3" w:rsidRPr="000E131B" w:rsidRDefault="00A360B3" w:rsidP="00A360B3">
      <w:pPr>
        <w:tabs>
          <w:tab w:val="left" w:pos="-3402"/>
          <w:tab w:val="left" w:pos="-2694"/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spacing w:before="240"/>
        <w:rPr>
          <w:lang w:val="en-US"/>
        </w:rPr>
      </w:pPr>
      <w:r w:rsidRPr="000E131B">
        <w:rPr>
          <w:i/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11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1</w:t>
      </w:r>
      <w:r w:rsidRPr="000E131B">
        <w:rPr>
          <w:lang w:val="en-US"/>
        </w:rPr>
        <w:t xml:space="preserve"> + </w:t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12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2</w:t>
      </w:r>
      <w:r w:rsidRPr="000E131B">
        <w:rPr>
          <w:lang w:val="en-US"/>
        </w:rPr>
        <w:t xml:space="preserve">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13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3</w:t>
      </w:r>
      <w:r w:rsidRPr="000E131B">
        <w:rPr>
          <w:lang w:val="en-US"/>
        </w:rPr>
        <w:t xml:space="preserve"> +</w:t>
      </w:r>
      <w:r w:rsidRPr="000E131B">
        <w:rPr>
          <w:lang w:val="en-US"/>
        </w:rPr>
        <w:tab/>
        <w:t xml:space="preserve">…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1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 w:rsidRPr="000E131B">
        <w:rPr>
          <w:i/>
          <w:lang w:val="en-US"/>
        </w:rPr>
        <w:t xml:space="preserve"> </w:t>
      </w:r>
      <w:r w:rsidRPr="000E131B">
        <w:rPr>
          <w:lang w:val="en-US"/>
        </w:rPr>
        <w:t xml:space="preserve">= </w:t>
      </w:r>
      <w:r w:rsidRPr="000E131B">
        <w:rPr>
          <w:lang w:val="en-US"/>
        </w:rPr>
        <w:tab/>
      </w:r>
      <w:r>
        <w:rPr>
          <w:i/>
          <w:lang w:val="en-US"/>
        </w:rPr>
        <w:t>b</w:t>
      </w:r>
      <w:r w:rsidRPr="000E131B">
        <w:rPr>
          <w:vertAlign w:val="subscript"/>
          <w:lang w:val="en-US"/>
        </w:rPr>
        <w:t>1</w:t>
      </w:r>
      <w:r w:rsidRPr="000E131B">
        <w:rPr>
          <w:vertAlign w:val="subscript"/>
          <w:lang w:val="en-US"/>
        </w:rPr>
        <w:tab/>
      </w:r>
      <w:r w:rsidRPr="000E131B">
        <w:rPr>
          <w:lang w:val="en-US"/>
        </w:rPr>
        <w:t>,</w:t>
      </w:r>
    </w:p>
    <w:p w:rsidR="00A360B3" w:rsidRDefault="00A360B3" w:rsidP="00A360B3">
      <w:pPr>
        <w:tabs>
          <w:tab w:val="left" w:pos="-3544"/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 w:rsidRPr="000E131B">
        <w:rPr>
          <w:i/>
          <w:lang w:val="en-US"/>
        </w:rPr>
        <w:tab/>
      </w:r>
      <w:r w:rsidRPr="000E131B"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22</w:t>
      </w:r>
      <w:r w:rsidRPr="000E131B">
        <w:rPr>
          <w:vertAlign w:val="superscript"/>
          <w:lang w:val="en-US"/>
        </w:rPr>
        <w:t>(</w:t>
      </w:r>
      <w:proofErr w:type="gramEnd"/>
      <w:r w:rsidRPr="000E131B"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2</w:t>
      </w:r>
      <w:r w:rsidRPr="000E131B">
        <w:rPr>
          <w:lang w:val="en-US"/>
        </w:rPr>
        <w:t xml:space="preserve"> + </w:t>
      </w:r>
      <w:r w:rsidRPr="000E131B">
        <w:rPr>
          <w:lang w:val="en-US"/>
        </w:rPr>
        <w:tab/>
      </w:r>
      <w:r>
        <w:rPr>
          <w:i/>
          <w:lang w:val="en-US"/>
        </w:rPr>
        <w:t>a</w:t>
      </w:r>
      <w:r w:rsidRPr="000E131B">
        <w:rPr>
          <w:vertAlign w:val="subscript"/>
          <w:lang w:val="en-US"/>
        </w:rPr>
        <w:t>23</w:t>
      </w:r>
      <w:r w:rsidRPr="000E131B"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 w:rsidRPr="000E131B">
        <w:rPr>
          <w:vertAlign w:val="subscript"/>
          <w:lang w:val="en-US"/>
        </w:rPr>
        <w:t>3</w:t>
      </w:r>
      <w:r w:rsidRPr="000E131B">
        <w:rPr>
          <w:lang w:val="en-US"/>
        </w:rPr>
        <w:t xml:space="preserve"> +</w:t>
      </w:r>
      <w:r w:rsidRPr="000E131B">
        <w:rPr>
          <w:lang w:val="en-US"/>
        </w:rPr>
        <w:tab/>
        <w:t xml:space="preserve">… </w:t>
      </w:r>
      <w:r>
        <w:rPr>
          <w:lang w:val="en-US"/>
        </w:rPr>
        <w:t xml:space="preserve">+ 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</w:t>
      </w:r>
      <w:r>
        <w:rPr>
          <w:lang w:val="en-US"/>
        </w:rPr>
        <w:tab/>
        <w:t xml:space="preserve">… + 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 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ind w:firstLine="720"/>
        <w:rPr>
          <w:lang w:val="en-US"/>
        </w:rPr>
      </w:pPr>
      <w:r>
        <w:rPr>
          <w:lang w:val="en-US"/>
        </w:rPr>
        <w:t>.   .   .   .   .   .   .   .   .   .   .   .   .   .   .   .   .   .   .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820"/>
          <w:tab w:val="left" w:pos="5245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 xml:space="preserve">… + </w:t>
      </w:r>
      <w:r>
        <w:rPr>
          <w:lang w:val="en-US"/>
        </w:rPr>
        <w:tab/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lang w:val="en-US"/>
        </w:rPr>
        <w:tab/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Здесь коэффициенты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(2)</w:t>
      </w:r>
      <w:r>
        <w:t xml:space="preserve"> и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</w:rPr>
        <w:t>(2)</w:t>
      </w:r>
      <w:r>
        <w:t xml:space="preserve"> вычисляются по формулам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proofErr w:type="spellEnd"/>
      <w:r>
        <w:rPr>
          <w:vertAlign w:val="superscript"/>
          <w:lang w:val="en-US"/>
        </w:rPr>
        <w:t>(1)</w:t>
      </w:r>
      <w:r>
        <w:rPr>
          <w:lang w:val="en-US"/>
        </w:rPr>
        <w:t xml:space="preserve"> –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j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  ,   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vertAlign w:val="superscript"/>
          <w:lang w:val="en-US"/>
        </w:rPr>
        <w:t>(2)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vertAlign w:val="superscript"/>
          <w:lang w:val="en-US"/>
        </w:rPr>
        <w:t>(1)</w:t>
      </w:r>
      <w:r>
        <w:rPr>
          <w:lang w:val="en-US"/>
        </w:rPr>
        <w:t xml:space="preserve"> –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lang w:val="en-US"/>
        </w:rPr>
        <w:t>.</w:t>
      </w:r>
    </w:p>
    <w:p w:rsidR="00A360B3" w:rsidRDefault="00A360B3" w:rsidP="00A360B3">
      <w:pPr>
        <w:spacing w:before="240"/>
        <w:ind w:firstLine="720"/>
        <w:jc w:val="both"/>
      </w:pPr>
      <w:r>
        <w:t xml:space="preserve">Аналогично проводятся остальные шаги. Опишем очередной </w:t>
      </w:r>
      <w:r>
        <w:rPr>
          <w:i/>
          <w:lang w:val="en-US"/>
        </w:rPr>
        <w:t>k</w:t>
      </w:r>
      <w:r>
        <w:rPr>
          <w:i/>
        </w:rPr>
        <w:t>-</w:t>
      </w:r>
      <w:proofErr w:type="spellStart"/>
      <w:r>
        <w:t>й</w:t>
      </w:r>
      <w:proofErr w:type="spellEnd"/>
      <w:r>
        <w:t xml:space="preserve"> шаг.</w:t>
      </w:r>
    </w:p>
    <w:p w:rsidR="00A360B3" w:rsidRDefault="00A360B3" w:rsidP="00A360B3">
      <w:pPr>
        <w:ind w:firstLine="720"/>
        <w:jc w:val="both"/>
        <w:rPr>
          <w:i/>
        </w:rPr>
      </w:pPr>
      <w:proofErr w:type="gramStart"/>
      <w:r>
        <w:rPr>
          <w:i/>
          <w:lang w:val="en-US"/>
        </w:rPr>
        <w:t>k</w:t>
      </w:r>
      <w:r>
        <w:rPr>
          <w:i/>
        </w:rPr>
        <w:t>-</w:t>
      </w:r>
      <w:proofErr w:type="spellStart"/>
      <w:r>
        <w:t>й</w:t>
      </w:r>
      <w:proofErr w:type="spellEnd"/>
      <w:proofErr w:type="gramEnd"/>
      <w:r>
        <w:t xml:space="preserve"> шаг. В предположении, что </w:t>
      </w:r>
      <w:r>
        <w:rPr>
          <w:i/>
        </w:rPr>
        <w:t xml:space="preserve">главный </w:t>
      </w:r>
      <w:r>
        <w:t>(</w:t>
      </w:r>
      <w:r>
        <w:rPr>
          <w:i/>
        </w:rPr>
        <w:t>ведущий</w:t>
      </w:r>
      <w:r>
        <w:t xml:space="preserve">) </w:t>
      </w:r>
      <w:r>
        <w:rPr>
          <w:i/>
        </w:rPr>
        <w:t xml:space="preserve">элемент </w:t>
      </w:r>
      <w:r>
        <w:rPr>
          <w:i/>
          <w:lang w:val="en-US"/>
        </w:rPr>
        <w:t>k</w:t>
      </w:r>
      <w:r>
        <w:rPr>
          <w:i/>
        </w:rPr>
        <w:t>-о</w:t>
      </w:r>
      <w:r>
        <w:t xml:space="preserve">го шага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kk</w:t>
      </w:r>
      <w:proofErr w:type="spellEnd"/>
      <w:r>
        <w:rPr>
          <w:vertAlign w:val="superscript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</w:rPr>
        <w:t>–1)</w:t>
      </w:r>
      <w:r>
        <w:t xml:space="preserve"> отличен от нуля, вычислим </w:t>
      </w:r>
      <w:r>
        <w:rPr>
          <w:i/>
        </w:rPr>
        <w:t xml:space="preserve">множители </w:t>
      </w:r>
      <w:r>
        <w:rPr>
          <w:i/>
          <w:lang w:val="en-US"/>
        </w:rPr>
        <w:t>k</w:t>
      </w:r>
      <w:r>
        <w:rPr>
          <w:i/>
        </w:rPr>
        <w:t>-го шага</w:t>
      </w:r>
    </w:p>
    <w:p w:rsidR="00A360B3" w:rsidRDefault="00A360B3" w:rsidP="00A360B3">
      <w:pPr>
        <w:spacing w:before="240"/>
        <w:ind w:firstLine="720"/>
        <w:rPr>
          <w:lang w:val="en-US"/>
        </w:rPr>
      </w:pPr>
      <w:proofErr w:type="spellStart"/>
      <w:proofErr w:type="gram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ik</w:t>
      </w:r>
      <w:proofErr w:type="spellEnd"/>
      <w:proofErr w:type="gramEnd"/>
      <w:r>
        <w:rPr>
          <w:i/>
          <w:lang w:val="en-US"/>
        </w:rPr>
        <w:t xml:space="preserve"> =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ik</w:t>
      </w:r>
      <w:proofErr w:type="spellEnd"/>
      <w:r>
        <w:rPr>
          <w:vertAlign w:val="superscript"/>
          <w:lang w:val="en-US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  <w:lang w:val="en-US"/>
        </w:rPr>
        <w:t>–1)</w:t>
      </w:r>
      <w:r>
        <w:rPr>
          <w:lang w:val="en-US"/>
        </w:rPr>
        <w:t xml:space="preserve"> /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kk</w:t>
      </w:r>
      <w:proofErr w:type="spellEnd"/>
      <w:r>
        <w:rPr>
          <w:vertAlign w:val="superscript"/>
          <w:lang w:val="en-US"/>
        </w:rPr>
        <w:t>(</w:t>
      </w:r>
      <w:r>
        <w:rPr>
          <w:i/>
          <w:vertAlign w:val="superscript"/>
          <w:lang w:val="en-US"/>
        </w:rPr>
        <w:t>k</w:t>
      </w:r>
      <w:r>
        <w:rPr>
          <w:vertAlign w:val="superscript"/>
          <w:lang w:val="en-US"/>
        </w:rPr>
        <w:t>–1)</w:t>
      </w:r>
      <w:r>
        <w:rPr>
          <w:lang w:val="en-US"/>
        </w:rPr>
        <w:t xml:space="preserve">  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 = k </w:t>
      </w:r>
      <w:r>
        <w:rPr>
          <w:lang w:val="en-US"/>
        </w:rPr>
        <w:t xml:space="preserve">+ 1, …, </w:t>
      </w:r>
      <w:r>
        <w:rPr>
          <w:i/>
          <w:lang w:val="en-US"/>
        </w:rPr>
        <w:t>n</w:t>
      </w:r>
      <w:r>
        <w:rPr>
          <w:lang w:val="en-US"/>
        </w:rPr>
        <w:t>)</w:t>
      </w:r>
    </w:p>
    <w:p w:rsidR="00A360B3" w:rsidRDefault="00A360B3" w:rsidP="00A360B3">
      <w:pPr>
        <w:spacing w:before="240"/>
        <w:jc w:val="both"/>
      </w:pPr>
      <w:r>
        <w:t>и вычтем последовательно из (</w:t>
      </w:r>
      <w:r>
        <w:rPr>
          <w:i/>
          <w:lang w:val="en-US"/>
        </w:rPr>
        <w:t>k</w:t>
      </w:r>
      <w:r>
        <w:t xml:space="preserve"> + 1)-го, …, </w:t>
      </w:r>
      <w:r>
        <w:rPr>
          <w:i/>
          <w:lang w:val="en-US"/>
        </w:rPr>
        <w:t>n</w:t>
      </w:r>
      <w:r>
        <w:t xml:space="preserve">-го уравнений полученной на предыдущем шаге системы </w:t>
      </w:r>
      <w:r>
        <w:rPr>
          <w:i/>
          <w:lang w:val="en-US"/>
        </w:rPr>
        <w:t>k</w:t>
      </w:r>
      <w:r>
        <w:t>-</w:t>
      </w:r>
      <w:r>
        <w:rPr>
          <w:lang w:val="en-US"/>
        </w:rPr>
        <w:t>e</w:t>
      </w:r>
      <w:r>
        <w:t xml:space="preserve"> уравнение, умноженное соответственно на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k</w:t>
      </w:r>
      <w:proofErr w:type="spellEnd"/>
      <w:r>
        <w:rPr>
          <w:vertAlign w:val="subscript"/>
        </w:rPr>
        <w:t>+1,</w:t>
      </w:r>
      <w:r>
        <w:rPr>
          <w:i/>
          <w:vertAlign w:val="subscript"/>
          <w:lang w:val="en-US"/>
        </w:rPr>
        <w:t>k</w:t>
      </w:r>
      <w:r>
        <w:t xml:space="preserve">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k</w:t>
      </w:r>
      <w:proofErr w:type="spellEnd"/>
      <w:r>
        <w:rPr>
          <w:vertAlign w:val="subscript"/>
        </w:rPr>
        <w:t>+2,</w:t>
      </w:r>
      <w:r>
        <w:rPr>
          <w:i/>
          <w:vertAlign w:val="subscript"/>
          <w:lang w:val="en-US"/>
        </w:rPr>
        <w:t>k</w:t>
      </w:r>
      <w:r>
        <w:t xml:space="preserve">, …,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nk</w:t>
      </w:r>
      <w:proofErr w:type="spellEnd"/>
      <w:r>
        <w:t>.</w:t>
      </w:r>
    </w:p>
    <w:p w:rsidR="00A360B3" w:rsidRDefault="00A360B3" w:rsidP="00A360B3">
      <w:pPr>
        <w:ind w:firstLine="720"/>
      </w:pPr>
      <w:r>
        <w:t>После (</w:t>
      </w:r>
      <w:r>
        <w:rPr>
          <w:i/>
          <w:lang w:val="en-US"/>
        </w:rPr>
        <w:t>n</w:t>
      </w:r>
      <w:r>
        <w:rPr>
          <w:i/>
        </w:rPr>
        <w:t xml:space="preserve"> - </w:t>
      </w:r>
      <w:r>
        <w:t>1)-го шага исключения получим систему уравнений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spacing w:before="240"/>
        <w:rPr>
          <w:lang w:val="en-US"/>
        </w:rPr>
      </w:pPr>
      <w:r>
        <w:rPr>
          <w:i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11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12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13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22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23</w:t>
      </w:r>
      <w:r>
        <w:rPr>
          <w:vertAlign w:val="superscript"/>
          <w:lang w:val="en-US"/>
        </w:rPr>
        <w:t>(1)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(1)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a</w:t>
      </w:r>
      <w:r>
        <w:rPr>
          <w:vertAlign w:val="subscript"/>
          <w:lang w:val="en-US"/>
        </w:rPr>
        <w:t>33</w:t>
      </w:r>
      <w:r>
        <w:rPr>
          <w:vertAlign w:val="superscript"/>
          <w:lang w:val="en-US"/>
        </w:rPr>
        <w:t>(</w:t>
      </w:r>
      <w:proofErr w:type="gramEnd"/>
      <w:r>
        <w:rPr>
          <w:vertAlign w:val="superscript"/>
          <w:lang w:val="en-US"/>
        </w:rPr>
        <w:t>2)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rPr>
          <w:lang w:val="en-US"/>
        </w:rPr>
        <w:tab/>
        <w:t>… +</w:t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>n</w:t>
      </w:r>
      <w:r>
        <w:rPr>
          <w:vertAlign w:val="superscript"/>
          <w:lang w:val="en-US"/>
        </w:rPr>
        <w:t>(2)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(2)</w:t>
      </w:r>
      <w:r>
        <w:rPr>
          <w:vertAlign w:val="superscript"/>
          <w:lang w:val="en-US"/>
        </w:rPr>
        <w:tab/>
      </w:r>
      <w:r>
        <w:rPr>
          <w:lang w:val="en-US"/>
        </w:rPr>
        <w:t>,</w:t>
      </w:r>
    </w:p>
    <w:p w:rsidR="00A360B3" w:rsidRPr="000E131B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</w:pPr>
      <w:r>
        <w:rPr>
          <w:lang w:val="en-US"/>
        </w:rPr>
        <w:tab/>
      </w:r>
      <w:r w:rsidRPr="000E131B">
        <w:t>.   .   .   .   .   .   .   .   .   .   .   .   .   .   .   .   .   .   .   .</w:t>
      </w:r>
    </w:p>
    <w:p w:rsidR="00A360B3" w:rsidRPr="000E131B" w:rsidRDefault="00A360B3" w:rsidP="00A360B3">
      <w:pPr>
        <w:tabs>
          <w:tab w:val="left" w:pos="709"/>
          <w:tab w:val="left" w:pos="1418"/>
          <w:tab w:val="left" w:pos="2410"/>
          <w:tab w:val="left" w:pos="3261"/>
          <w:tab w:val="left" w:pos="3828"/>
          <w:tab w:val="left" w:pos="4962"/>
          <w:tab w:val="left" w:pos="5529"/>
        </w:tabs>
      </w:pP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r w:rsidRPr="000E131B">
        <w:rPr>
          <w:i/>
        </w:rPr>
        <w:tab/>
      </w:r>
      <w:proofErr w:type="spellStart"/>
      <w:proofErr w:type="gram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nn</w:t>
      </w:r>
      <w:proofErr w:type="spellEnd"/>
      <w:r w:rsidRPr="000E131B">
        <w:rPr>
          <w:vertAlign w:val="superscript"/>
        </w:rPr>
        <w:t>(</w:t>
      </w:r>
      <w:proofErr w:type="gramEnd"/>
      <w:r>
        <w:rPr>
          <w:i/>
          <w:vertAlign w:val="superscript"/>
          <w:lang w:val="en-US"/>
        </w:rPr>
        <w:t>n</w:t>
      </w:r>
      <w:r w:rsidRPr="000E131B">
        <w:rPr>
          <w:vertAlign w:val="superscript"/>
        </w:rPr>
        <w:t>–1)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0E131B">
        <w:t xml:space="preserve"> =</w:t>
      </w:r>
      <w:r w:rsidRPr="000E131B">
        <w:tab/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 w:rsidRPr="000E131B"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 w:rsidRPr="000E131B">
        <w:rPr>
          <w:vertAlign w:val="superscript"/>
        </w:rPr>
        <w:t>–1)</w:t>
      </w:r>
      <w:r w:rsidRPr="000E131B">
        <w:rPr>
          <w:vertAlign w:val="superscript"/>
        </w:rPr>
        <w:tab/>
      </w:r>
      <w:r w:rsidRPr="000E131B">
        <w:t>.</w:t>
      </w:r>
    </w:p>
    <w:p w:rsidR="00A360B3" w:rsidRDefault="00A360B3" w:rsidP="00A360B3">
      <w:pPr>
        <w:spacing w:before="240"/>
        <w:jc w:val="both"/>
      </w:pPr>
      <w:r>
        <w:t xml:space="preserve">матрица </w:t>
      </w:r>
      <w:r>
        <w:rPr>
          <w:b/>
          <w:i/>
          <w:lang w:val="en-US"/>
        </w:rPr>
        <w:t>A</w:t>
      </w:r>
      <w:r>
        <w:rPr>
          <w:vertAlign w:val="superscript"/>
        </w:rPr>
        <w:t>(</w:t>
      </w:r>
      <w:r>
        <w:rPr>
          <w:i/>
          <w:vertAlign w:val="superscript"/>
          <w:lang w:val="en-US"/>
        </w:rPr>
        <w:t>n</w:t>
      </w:r>
      <w:r>
        <w:rPr>
          <w:vertAlign w:val="superscript"/>
        </w:rPr>
        <w:t>-1)</w:t>
      </w:r>
      <w:r>
        <w:t xml:space="preserve"> которой является верхней треугольной. На этом вычисления прямого хода заканчиваются.</w:t>
      </w:r>
    </w:p>
    <w:p w:rsidR="00A360B3" w:rsidRDefault="00A360B3" w:rsidP="00A360B3">
      <w:pPr>
        <w:spacing w:before="75" w:after="150"/>
        <w:jc w:val="center"/>
        <w:rPr>
          <w:b/>
        </w:rPr>
      </w:pPr>
      <w:r>
        <w:rPr>
          <w:b/>
        </w:rPr>
        <w:t>Алгоритм для решения системы линейных уравнений методом Гаусса</w:t>
      </w:r>
    </w:p>
    <w:p w:rsidR="00A360B3" w:rsidRDefault="00A360B3" w:rsidP="00A360B3">
      <w:pPr>
        <w:spacing w:before="75" w:after="150"/>
      </w:pPr>
      <w:r>
        <w:t>Выражаем первое неизвестное из первого уравнения и подставляем его в остальные уравнения.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Получаем новую систему, в которой число уравнений и неизвестных на 1 меньше.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 новой системой поступаем таким же образом и так продолжаем до тех пор, пока не останется одно линейное уравнение, которое легко решается.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Когда получено значение последнего неизвестного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, подставляем его в уравнение, которое позволяет найти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1</w:t>
      </w:r>
      <w:r>
        <w:t xml:space="preserve"> по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</w:p>
    <w:p w:rsidR="00A360B3" w:rsidRDefault="00A360B3" w:rsidP="00A360B3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>По</w:t>
      </w:r>
      <w:proofErr w:type="gramEnd"/>
      <w:r>
        <w:t xml:space="preserve"> </w:t>
      </w:r>
      <w:proofErr w:type="gramStart"/>
      <w:r>
        <w:t>найденным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1</w:t>
      </w:r>
      <w:r>
        <w:t xml:space="preserve"> и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находим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> – 2</w:t>
      </w:r>
      <w:r>
        <w:t xml:space="preserve"> и таким образом находим последовательно все неизвестные.</w:t>
      </w:r>
    </w:p>
    <w:p w:rsidR="00A360B3" w:rsidRDefault="00A360B3" w:rsidP="00A360B3">
      <w:pPr>
        <w:spacing w:before="75" w:after="150"/>
      </w:pPr>
      <w:r>
        <w:t>Для систем нелинейных уравнений этот метод не всегда применим уже в силу того, что из уравнений системы совсем не обязательно можно будет выразить одну неизвестную через остальные.</w:t>
      </w:r>
    </w:p>
    <w:p w:rsidR="00A360B3" w:rsidRDefault="00A360B3" w:rsidP="00A360B3">
      <w:pPr>
        <w:keepNext/>
        <w:jc w:val="center"/>
        <w:outlineLvl w:val="3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Примеры решения систем линейных уравнений методом Гаусса</w:t>
      </w:r>
    </w:p>
    <w:p w:rsidR="00A360B3" w:rsidRDefault="00A360B3" w:rsidP="00A360B3"/>
    <w:p w:rsidR="00A360B3" w:rsidRDefault="00A360B3" w:rsidP="00A360B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Пример 1</w:t>
      </w:r>
    </w:p>
    <w:p w:rsidR="00A360B3" w:rsidRDefault="00A360B3" w:rsidP="00A360B3">
      <w:pPr>
        <w:jc w:val="both"/>
        <w:rPr>
          <w:color w:val="000000"/>
        </w:rPr>
      </w:pPr>
      <w:r>
        <w:rPr>
          <w:color w:val="000000"/>
        </w:rPr>
        <w:t xml:space="preserve">Решить </w:t>
      </w:r>
      <w:r>
        <w:rPr>
          <w:b/>
          <w:color w:val="000000"/>
        </w:rPr>
        <w:t>методом Гаусса</w:t>
      </w:r>
      <w:r>
        <w:rPr>
          <w:color w:val="000000"/>
        </w:rPr>
        <w:t xml:space="preserve"> систему уравнений </w:t>
      </w:r>
    </w:p>
    <w:p w:rsidR="00A360B3" w:rsidRDefault="006A2CBB" w:rsidP="00A360B3">
      <w:pPr>
        <w:jc w:val="both"/>
        <w:rPr>
          <w:i/>
          <w:color w:val="000000"/>
        </w:rPr>
      </w:pPr>
      <w:r w:rsidRPr="006A2CBB">
        <w:pict>
          <v:shape id="_x0000_s1027" type="#_x0000_t88" style="position:absolute;left:0;text-align:left;margin-left:310.5pt;margin-top:.85pt;width:7.2pt;height:1in;z-index:251661312" o:allowincell="f"/>
        </w:pict>
      </w:r>
      <w:r w:rsidR="00A360B3">
        <w:rPr>
          <w:color w:val="000000"/>
        </w:rPr>
        <w:t xml:space="preserve">                                    </w:t>
      </w:r>
      <w:proofErr w:type="gramStart"/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1</w:t>
      </w:r>
      <w:proofErr w:type="gramEnd"/>
      <w:r w:rsidR="00A360B3">
        <w:rPr>
          <w:i/>
          <w:color w:val="000000"/>
        </w:rPr>
        <w:t xml:space="preserve"> –  2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2</w:t>
      </w:r>
      <w:r w:rsidR="00A360B3">
        <w:rPr>
          <w:i/>
          <w:color w:val="000000"/>
        </w:rPr>
        <w:t xml:space="preserve"> +  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3</w:t>
      </w:r>
      <w:r w:rsidR="00A360B3">
        <w:rPr>
          <w:i/>
          <w:color w:val="000000"/>
        </w:rPr>
        <w:t xml:space="preserve"> +   </w:t>
      </w:r>
      <w:r w:rsidR="00A360B3">
        <w:rPr>
          <w:i/>
          <w:color w:val="000000"/>
          <w:lang w:val="en-US"/>
        </w:rPr>
        <w:t>x</w:t>
      </w:r>
      <w:r w:rsidR="00A360B3">
        <w:rPr>
          <w:i/>
          <w:vertAlign w:val="subscript"/>
        </w:rPr>
        <w:t>4</w:t>
      </w:r>
      <w:r w:rsidR="00A360B3">
        <w:rPr>
          <w:i/>
          <w:color w:val="000000"/>
        </w:rPr>
        <w:t xml:space="preserve"> = –1;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color w:val="000000"/>
        </w:rPr>
        <w:t xml:space="preserve">           </w:t>
      </w:r>
      <w:r>
        <w:rPr>
          <w:i/>
          <w:color w:val="000000"/>
        </w:rPr>
        <w:t xml:space="preserve">                      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+ 2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4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2; 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–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+ 2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9;    </w:t>
      </w:r>
    </w:p>
    <w:p w:rsidR="00A360B3" w:rsidRDefault="00A360B3" w:rsidP="00A360B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proofErr w:type="gramStart"/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proofErr w:type="gramEnd"/>
      <w:r>
        <w:rPr>
          <w:i/>
          <w:color w:val="000000"/>
        </w:rPr>
        <w:t xml:space="preserve"> + 3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– 3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–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–1.</w:t>
      </w:r>
    </w:p>
    <w:p w:rsidR="00A360B3" w:rsidRDefault="00A360B3" w:rsidP="00A360B3">
      <w:pPr>
        <w:jc w:val="both"/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t>Решение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Составим матрицу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и преобразуем ее. Для удобства вычислений отделим</w:t>
      </w:r>
      <w:r>
        <w:rPr>
          <w:b/>
          <w:color w:val="000000"/>
        </w:rPr>
        <w:t xml:space="preserve"> </w:t>
      </w:r>
      <w:r>
        <w:rPr>
          <w:color w:val="000000"/>
        </w:rPr>
        <w:t>вертикальной чертой столбец, состоящий из свободных членов:</w:t>
      </w:r>
    </w:p>
    <w:p w:rsidR="00A360B3" w:rsidRDefault="006A2CBB" w:rsidP="00A360B3">
      <w:pPr>
        <w:shd w:val="clear" w:color="auto" w:fill="FFFFFF"/>
        <w:jc w:val="both"/>
      </w:pPr>
      <w:r>
        <w:pict>
          <v:line id="_x0000_s1029" style="position:absolute;left:0;text-align:left;z-index:251663360" from="228pt,0" to="228pt,1in" o:allowincell="f"/>
        </w:pict>
      </w:r>
      <w:r>
        <w:pict>
          <v:line id="_x0000_s1030" style="position:absolute;left:0;text-align:left;z-index:251664384" from="120pt,0" to="120pt,1in" o:allowincell="f"/>
        </w:pict>
      </w:r>
      <w:r w:rsidR="00A360B3">
        <w:rPr>
          <w:color w:val="000000"/>
        </w:rPr>
        <w:t xml:space="preserve">                                          1    –2     1     </w:t>
      </w:r>
      <w:proofErr w:type="spellStart"/>
      <w:r w:rsidR="00FA0327">
        <w:rPr>
          <w:color w:val="000000"/>
        </w:rPr>
        <w:t>1</w:t>
      </w:r>
      <w:proofErr w:type="spellEnd"/>
      <w:r w:rsidR="00A360B3">
        <w:rPr>
          <w:color w:val="000000"/>
        </w:rPr>
        <w:t xml:space="preserve">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i/>
          <w:color w:val="000000"/>
          <w:lang w:val="en-US"/>
        </w:rPr>
        <w:t>B</w:t>
      </w:r>
      <w:r>
        <w:rPr>
          <w:i/>
          <w:color w:val="000000"/>
        </w:rPr>
        <w:t xml:space="preserve"> =</w:t>
      </w:r>
      <w:r>
        <w:rPr>
          <w:color w:val="000000"/>
        </w:rPr>
        <w:t xml:space="preserve">        3      2   –3   –4      2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2    –1     2   –3      9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1      3   –3   –1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Умножим первую строку матрицы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последовательно на 3, 2 и 1 и вычтем соответственно из второй, третьей и четвертой строк. Получим матрицу,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эквивалентную </w:t>
      </w:r>
      <w:proofErr w:type="gramStart"/>
      <w:r>
        <w:rPr>
          <w:color w:val="000000"/>
        </w:rPr>
        <w:t>исходной</w:t>
      </w:r>
      <w:proofErr w:type="gramEnd"/>
      <w:r>
        <w:rPr>
          <w:color w:val="000000"/>
        </w:rPr>
        <w:t>: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6A2CBB" w:rsidP="00A360B3">
      <w:pPr>
        <w:shd w:val="clear" w:color="auto" w:fill="FFFFFF"/>
        <w:jc w:val="both"/>
      </w:pPr>
      <w:r>
        <w:pict>
          <v:line id="_x0000_s1031" style="position:absolute;left:0;text-align:left;z-index:251665408" from="228pt,0" to="228pt,1in" o:allowincell="f"/>
        </w:pict>
      </w:r>
      <w:r>
        <w:pict>
          <v:line id="_x0000_s1033" style="position:absolute;left:0;text-align:left;z-index:251667456" from="114pt,0" to="114pt,1in" o:allowincell="f"/>
        </w:pict>
      </w:r>
      <w:r w:rsidR="00A360B3">
        <w:t xml:space="preserve">                                          1    –2     1     </w:t>
      </w:r>
      <w:proofErr w:type="spellStart"/>
      <w:r w:rsidR="00A360B3">
        <w:t>1</w:t>
      </w:r>
      <w:proofErr w:type="spellEnd"/>
      <w:r w:rsidR="00A360B3">
        <w:t xml:space="preserve">    –1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8   –6   –7      5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3     0   –5    11</w:t>
      </w:r>
    </w:p>
    <w:p w:rsidR="00A360B3" w:rsidRDefault="00A360B3" w:rsidP="00A360B3">
      <w:pPr>
        <w:shd w:val="clear" w:color="auto" w:fill="FFFFFF"/>
        <w:jc w:val="both"/>
      </w:pPr>
      <w:r>
        <w:t xml:space="preserve">                                          0      5   –4   –2      0</w:t>
      </w:r>
    </w:p>
    <w:p w:rsidR="00A360B3" w:rsidRDefault="00A360B3" w:rsidP="00A360B3">
      <w:pPr>
        <w:shd w:val="clear" w:color="auto" w:fill="FFFFFF"/>
        <w:jc w:val="both"/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Третью строку матрицы умножим на 3 и вычтем ее из второй строки. Затем новую вторую строку умножим на 3 и на 5 и вычтем из третьей и четвертой строк. Получим матрицу, эквивалентную </w:t>
      </w:r>
      <w:proofErr w:type="gramStart"/>
      <w:r>
        <w:rPr>
          <w:color w:val="000000"/>
        </w:rPr>
        <w:t>исходной</w:t>
      </w:r>
      <w:proofErr w:type="gramEnd"/>
      <w:r>
        <w:rPr>
          <w:color w:val="000000"/>
        </w:rPr>
        <w:t>:</w:t>
      </w:r>
      <w:r w:rsidR="006A2CBB" w:rsidRPr="006A2CBB">
        <w:pict>
          <v:line id="_x0000_s1034" style="position:absolute;left:0;text-align:left;z-index:251668480;mso-position-horizontal-relative:text;mso-position-vertical-relative:text" from="228pt,10.2pt" to="228pt,82.2pt" o:allowincell="f"/>
        </w:pict>
      </w:r>
    </w:p>
    <w:p w:rsidR="00A360B3" w:rsidRDefault="006A2CBB" w:rsidP="00A360B3">
      <w:pPr>
        <w:shd w:val="clear" w:color="auto" w:fill="FFFFFF"/>
        <w:jc w:val="both"/>
        <w:rPr>
          <w:color w:val="000000"/>
        </w:rPr>
      </w:pPr>
      <w:r w:rsidRPr="006A2CBB">
        <w:pict>
          <v:line id="_x0000_s1036" style="position:absolute;left:0;text-align:left;z-index:251670528" from="114pt,.05pt" to="114pt,72.05pt" o:allowincell="f"/>
        </w:pict>
      </w:r>
      <w:r w:rsidR="00A360B3">
        <w:rPr>
          <w:color w:val="000000"/>
        </w:rPr>
        <w:t xml:space="preserve">                                        1    –2      1     </w:t>
      </w:r>
      <w:proofErr w:type="spellStart"/>
      <w:r w:rsidR="00A360B3">
        <w:rPr>
          <w:color w:val="000000"/>
        </w:rPr>
        <w:t>1</w:t>
      </w:r>
      <w:proofErr w:type="spellEnd"/>
      <w:r w:rsidR="00A360B3">
        <w:rPr>
          <w:color w:val="000000"/>
        </w:rPr>
        <w:t xml:space="preserve">    –1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0    –1    –6     8    –28 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0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–1     0    –3</w:t>
      </w:r>
    </w:p>
    <w:p w:rsidR="00A360B3" w:rsidRDefault="00A360B3" w:rsidP="00A360B3">
      <w:pPr>
        <w:shd w:val="clear" w:color="auto" w:fill="FFFFFF"/>
        <w:jc w:val="both"/>
      </w:pPr>
      <w:r>
        <w:rPr>
          <w:color w:val="000000"/>
        </w:rPr>
        <w:t xml:space="preserve">                                        0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19    –19       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 коэффициентов последней матрицы составим систему, равносильную исходной:</w:t>
      </w:r>
    </w:p>
    <w:p w:rsidR="00FA0327" w:rsidRDefault="00FA0327" w:rsidP="00A360B3">
      <w:pPr>
        <w:shd w:val="clear" w:color="auto" w:fill="FFFFFF"/>
        <w:jc w:val="both"/>
        <w:rPr>
          <w:color w:val="000000"/>
        </w:rPr>
      </w:pPr>
    </w:p>
    <w:p w:rsidR="00A360B3" w:rsidRPr="00FA0327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6A2CBB" w:rsidRPr="006A2CBB">
        <w:pict>
          <v:shape id="_x0000_s1037" type="#_x0000_t88" style="position:absolute;left:0;text-align:left;margin-left:332.1pt;margin-top:0;width:7.2pt;height:1in;z-index:251671552;mso-position-horizontal-relative:text;mso-position-vertical-relative:text" o:allowincell="f"/>
        </w:pict>
      </w:r>
      <w:r>
        <w:rPr>
          <w:color w:val="000000"/>
        </w:rPr>
        <w:t xml:space="preserve">          </w:t>
      </w:r>
      <w:proofErr w:type="gramStart"/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proofErr w:type="gramEnd"/>
      <w:r>
        <w:rPr>
          <w:i/>
          <w:color w:val="000000"/>
        </w:rPr>
        <w:t xml:space="preserve"> – 2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 xml:space="preserve"> +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+  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 –1;</w:t>
      </w:r>
    </w:p>
    <w:p w:rsidR="00A360B3" w:rsidRDefault="00A360B3" w:rsidP="00A360B3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2  </w:t>
      </w:r>
      <w:r>
        <w:rPr>
          <w:i/>
          <w:color w:val="000000"/>
        </w:rPr>
        <w:t xml:space="preserve"> – 6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+ 8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4 </w:t>
      </w:r>
      <w:r>
        <w:rPr>
          <w:i/>
          <w:color w:val="000000"/>
        </w:rPr>
        <w:t xml:space="preserve"> = –28;</w:t>
      </w:r>
    </w:p>
    <w:p w:rsidR="00A360B3" w:rsidRDefault="00A360B3" w:rsidP="00A360B3">
      <w:pPr>
        <w:shd w:val="clear" w:color="auto" w:fill="FFFFFF"/>
        <w:ind w:left="3180"/>
        <w:jc w:val="both"/>
        <w:rPr>
          <w:i/>
          <w:color w:val="000000"/>
        </w:rPr>
      </w:pPr>
      <w:r>
        <w:rPr>
          <w:i/>
          <w:color w:val="000000"/>
        </w:rPr>
        <w:t xml:space="preserve">            –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3                </w:t>
      </w:r>
      <w:r>
        <w:rPr>
          <w:i/>
          <w:color w:val="000000"/>
        </w:rPr>
        <w:t xml:space="preserve"> = –3;</w:t>
      </w:r>
    </w:p>
    <w:p w:rsidR="00A360B3" w:rsidRDefault="00A360B3" w:rsidP="00A360B3">
      <w:pPr>
        <w:shd w:val="clear" w:color="auto" w:fill="FFFFFF"/>
        <w:ind w:left="318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19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 xml:space="preserve">4 </w:t>
      </w:r>
      <w:r>
        <w:rPr>
          <w:i/>
          <w:color w:val="000000"/>
        </w:rPr>
        <w:t xml:space="preserve"> = –19. </w:t>
      </w:r>
    </w:p>
    <w:p w:rsidR="00A360B3" w:rsidRDefault="00A360B3" w:rsidP="00A360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A360B3" w:rsidRDefault="00A360B3" w:rsidP="00A360B3">
      <w:pPr>
        <w:shd w:val="clear" w:color="auto" w:fill="FFFFFF"/>
        <w:jc w:val="both"/>
        <w:rPr>
          <w:i/>
        </w:rPr>
      </w:pPr>
      <w:r>
        <w:rPr>
          <w:color w:val="000000"/>
        </w:rPr>
        <w:t xml:space="preserve">Решим полученную систему методом подстановки, двигаясь последовательно от последнего уравнения к первому. Из четвертого уравнения 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4</w:t>
      </w:r>
      <w:r>
        <w:rPr>
          <w:i/>
          <w:color w:val="000000"/>
        </w:rPr>
        <w:t xml:space="preserve"> = –1</w:t>
      </w:r>
      <w:r>
        <w:rPr>
          <w:color w:val="000000"/>
        </w:rPr>
        <w:t xml:space="preserve">, из третьего </w:t>
      </w:r>
      <w:r>
        <w:rPr>
          <w:i/>
          <w:color w:val="000000"/>
        </w:rPr>
        <w:t>х</w:t>
      </w:r>
      <w:r>
        <w:rPr>
          <w:i/>
          <w:vertAlign w:val="subscript"/>
        </w:rPr>
        <w:t>3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= </w:t>
      </w:r>
      <w:r>
        <w:rPr>
          <w:i/>
          <w:color w:val="000000"/>
        </w:rPr>
        <w:t>3</w:t>
      </w:r>
      <w:r>
        <w:rPr>
          <w:color w:val="000000"/>
        </w:rPr>
        <w:t xml:space="preserve">. Подставив значения </w:t>
      </w:r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color w:val="000000"/>
          <w:lang w:val="en-US"/>
        </w:rPr>
        <w:t>x</w:t>
      </w:r>
      <w:r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 во второе уравнение, найдем </w:t>
      </w:r>
      <w:r>
        <w:rPr>
          <w:i/>
          <w:color w:val="000000"/>
        </w:rPr>
        <w:t>x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 = 2</w:t>
      </w:r>
      <w:r>
        <w:rPr>
          <w:color w:val="000000"/>
        </w:rPr>
        <w:t xml:space="preserve">. Подставив значения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2</w:t>
      </w:r>
      <w:r>
        <w:rPr>
          <w:i/>
          <w:color w:val="000000"/>
        </w:rPr>
        <w:t>, x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</w:rPr>
        <w:t>, x</w:t>
      </w:r>
      <w:r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 в первое уравнение, найдем </w:t>
      </w:r>
      <w:r>
        <w:rPr>
          <w:i/>
          <w:color w:val="000000"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  <w:color w:val="000000"/>
        </w:rPr>
        <w:t xml:space="preserve"> = 1.</w:t>
      </w:r>
    </w:p>
    <w:p w:rsidR="00A360B3" w:rsidRDefault="00A360B3" w:rsidP="00A360B3">
      <w:pPr>
        <w:rPr>
          <w:b/>
        </w:rPr>
      </w:pPr>
      <w:r>
        <w:t xml:space="preserve">               Ответ. (1; 2; 3;-1).</w:t>
      </w:r>
    </w:p>
    <w:p w:rsidR="00A360B3" w:rsidRDefault="00A360B3" w:rsidP="00A360B3">
      <w:pPr>
        <w:rPr>
          <w:b/>
          <w:u w:val="single"/>
        </w:rPr>
      </w:pPr>
      <w:r>
        <w:rPr>
          <w:b/>
          <w:u w:val="single"/>
        </w:rPr>
        <w:t xml:space="preserve">Контрольные вопросы: 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numPr>
          <w:ilvl w:val="0"/>
          <w:numId w:val="7"/>
        </w:numPr>
      </w:pPr>
      <w:r>
        <w:t xml:space="preserve">понятие определителя </w:t>
      </w:r>
      <w:r>
        <w:rPr>
          <w:lang w:val="en-US"/>
        </w:rPr>
        <w:t>n</w:t>
      </w:r>
      <w:r>
        <w:t>-ого порядка;</w:t>
      </w:r>
    </w:p>
    <w:p w:rsidR="00A360B3" w:rsidRDefault="00A360B3" w:rsidP="00A360B3">
      <w:pPr>
        <w:numPr>
          <w:ilvl w:val="0"/>
          <w:numId w:val="7"/>
        </w:numPr>
      </w:pPr>
      <w:r>
        <w:t>методы решения систем линейных уравнений;</w:t>
      </w:r>
    </w:p>
    <w:p w:rsidR="00A360B3" w:rsidRDefault="00A360B3" w:rsidP="00A360B3">
      <w:pPr>
        <w:numPr>
          <w:ilvl w:val="0"/>
          <w:numId w:val="7"/>
        </w:numPr>
      </w:pPr>
      <w:r>
        <w:t xml:space="preserve">решение систем линейных уравнений методом </w:t>
      </w:r>
      <w:proofErr w:type="spellStart"/>
      <w:r>
        <w:t>Крамера</w:t>
      </w:r>
      <w:proofErr w:type="spellEnd"/>
      <w:r>
        <w:t>;</w:t>
      </w:r>
    </w:p>
    <w:p w:rsidR="00A360B3" w:rsidRDefault="00A360B3" w:rsidP="00A360B3">
      <w:pPr>
        <w:numPr>
          <w:ilvl w:val="0"/>
          <w:numId w:val="7"/>
        </w:numPr>
      </w:pPr>
      <w:r>
        <w:t xml:space="preserve">формулы </w:t>
      </w:r>
      <w:proofErr w:type="spellStart"/>
      <w:r>
        <w:t>Крамера</w:t>
      </w:r>
      <w:proofErr w:type="spellEnd"/>
      <w:r>
        <w:t>;</w:t>
      </w:r>
    </w:p>
    <w:p w:rsidR="00A360B3" w:rsidRDefault="00A360B3" w:rsidP="00BD7A7E">
      <w:pPr>
        <w:numPr>
          <w:ilvl w:val="0"/>
          <w:numId w:val="7"/>
        </w:numPr>
      </w:pPr>
      <w:r>
        <w:t>решение систем линейных уравнений методом Гаусса.</w:t>
      </w: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 xml:space="preserve">Порядок выполнения работы: </w:t>
      </w:r>
    </w:p>
    <w:p w:rsidR="00A360B3" w:rsidRDefault="00A360B3" w:rsidP="00A360B3"/>
    <w:p w:rsidR="00A360B3" w:rsidRDefault="00A360B3" w:rsidP="00A360B3">
      <w:pPr>
        <w:numPr>
          <w:ilvl w:val="0"/>
          <w:numId w:val="8"/>
        </w:numPr>
      </w:pPr>
      <w:r>
        <w:rPr>
          <w:bCs/>
        </w:rPr>
        <w:t>Используя теоретические сведения выполнить предложенное преподавателем задание</w:t>
      </w:r>
    </w:p>
    <w:p w:rsidR="00A360B3" w:rsidRPr="00BD7A7E" w:rsidRDefault="00A360B3" w:rsidP="00BD7A7E">
      <w:pPr>
        <w:numPr>
          <w:ilvl w:val="0"/>
          <w:numId w:val="8"/>
        </w:numPr>
        <w:rPr>
          <w:b/>
          <w:bCs/>
        </w:rPr>
      </w:pPr>
      <w:r>
        <w:rPr>
          <w:bCs/>
        </w:rPr>
        <w:t>Соответствующим образом оформить работу</w:t>
      </w:r>
    </w:p>
    <w:p w:rsidR="00BD7A7E" w:rsidRDefault="00BD7A7E" w:rsidP="00C53B04">
      <w:pPr>
        <w:rPr>
          <w:b/>
          <w:u w:val="single"/>
        </w:rPr>
      </w:pPr>
    </w:p>
    <w:p w:rsidR="00F72AF0" w:rsidRDefault="00F72AF0" w:rsidP="00A360B3">
      <w:pPr>
        <w:jc w:val="center"/>
        <w:rPr>
          <w:b/>
          <w:highlight w:val="yellow"/>
          <w:u w:val="single"/>
        </w:rPr>
      </w:pPr>
    </w:p>
    <w:p w:rsidR="00A360B3" w:rsidRPr="00951EB9" w:rsidRDefault="00951EB9" w:rsidP="00A360B3">
      <w:pPr>
        <w:jc w:val="center"/>
        <w:rPr>
          <w:b/>
          <w:highlight w:val="yellow"/>
          <w:u w:val="single"/>
        </w:rPr>
      </w:pPr>
      <w:r w:rsidRPr="00951EB9">
        <w:rPr>
          <w:b/>
          <w:highlight w:val="yellow"/>
          <w:u w:val="single"/>
        </w:rPr>
        <w:lastRenderedPageBreak/>
        <w:t xml:space="preserve">Задания </w:t>
      </w:r>
      <w:r>
        <w:rPr>
          <w:b/>
          <w:highlight w:val="yellow"/>
          <w:u w:val="single"/>
        </w:rPr>
        <w:t xml:space="preserve"> по теме №2 (1):</w: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 xml:space="preserve">Решение систем линейных уравнений методом </w:t>
      </w:r>
      <w:proofErr w:type="spellStart"/>
      <w:r w:rsidRPr="00951EB9">
        <w:rPr>
          <w:b/>
          <w:highlight w:val="yellow"/>
        </w:rPr>
        <w:t>Крамера</w:t>
      </w:r>
      <w:proofErr w:type="spellEnd"/>
    </w:p>
    <w:p w:rsidR="00A360B3" w:rsidRPr="00951EB9" w:rsidRDefault="00A360B3" w:rsidP="00BD7A7E">
      <w:pPr>
        <w:tabs>
          <w:tab w:val="left" w:pos="2745"/>
        </w:tabs>
        <w:ind w:left="360"/>
        <w:rPr>
          <w:highlight w:val="yellow"/>
          <w:u w:val="single"/>
        </w:rPr>
      </w:pPr>
      <w:r w:rsidRPr="00951EB9">
        <w:rPr>
          <w:highlight w:val="yellow"/>
        </w:rPr>
        <w:t xml:space="preserve">                             </w:t>
      </w:r>
      <w:r w:rsidR="00BD7A7E" w:rsidRPr="00951EB9">
        <w:rPr>
          <w:highlight w:val="yellow"/>
        </w:rPr>
        <w:t xml:space="preserve">                               </w: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1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A0327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380" w:dyaOrig="1440">
          <v:shape id="_x0000_i1080" type="#_x0000_t75" style="width:244.55pt;height:65.9pt" o:ole="" fillcolor="window">
            <v:imagedata r:id="rId113" o:title=""/>
          </v:shape>
          <o:OLEObject Type="Embed" ProgID="Equation.3" ShapeID="_x0000_i1080" DrawAspect="Content" ObjectID="_1651309297" r:id="rId114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2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6"/>
          <w:highlight w:val="yellow"/>
        </w:rPr>
        <w:object w:dxaOrig="5420" w:dyaOrig="1480">
          <v:shape id="_x0000_i1081" type="#_x0000_t75" style="width:256.75pt;height:69.3pt" o:ole="" fillcolor="window">
            <v:imagedata r:id="rId115" o:title=""/>
          </v:shape>
          <o:OLEObject Type="Embed" ProgID="Equation.3" ShapeID="_x0000_i1081" DrawAspect="Content" ObjectID="_1651309298" r:id="rId116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3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540" w:dyaOrig="1440">
          <v:shape id="_x0000_i1082" type="#_x0000_t75" style="width:211.25pt;height:54.35pt" o:ole="" fillcolor="window">
            <v:imagedata r:id="rId117" o:title=""/>
          </v:shape>
          <o:OLEObject Type="Embed" ProgID="Equation.3" ShapeID="_x0000_i1082" DrawAspect="Content" ObjectID="_1651309299" r:id="rId118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4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220" w:dyaOrig="1440">
          <v:shape id="_x0000_i1083" type="#_x0000_t75" style="width:200.4pt;height:55pt" o:ole="" fillcolor="window">
            <v:imagedata r:id="rId119" o:title=""/>
          </v:shape>
          <o:OLEObject Type="Embed" ProgID="Equation.3" ShapeID="_x0000_i1083" DrawAspect="Content" ObjectID="_1651309300" r:id="rId120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5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700" w:dyaOrig="1440">
          <v:shape id="_x0000_i1084" type="#_x0000_t75" style="width:211.25pt;height:64.55pt" o:ole="" fillcolor="window">
            <v:imagedata r:id="rId121" o:title=""/>
          </v:shape>
          <o:OLEObject Type="Embed" ProgID="Equation.3" ShapeID="_x0000_i1084" DrawAspect="Content" ObjectID="_1651309301" r:id="rId122"/>
        </w:object>
      </w: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6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060" w:dyaOrig="1440">
          <v:shape id="_x0000_i1085" type="#_x0000_t75" style="width:207.85pt;height:59.1pt" o:ole="" fillcolor="window">
            <v:imagedata r:id="rId123" o:title=""/>
          </v:shape>
          <o:OLEObject Type="Embed" ProgID="Equation.3" ShapeID="_x0000_i1085" DrawAspect="Content" ObjectID="_1651309302" r:id="rId124"/>
        </w:objec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7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520" w:dyaOrig="1440">
          <v:shape id="_x0000_i1086" type="#_x0000_t75" style="width:200.4pt;height:63.85pt" o:ole="" fillcolor="window">
            <v:imagedata r:id="rId125" o:title=""/>
          </v:shape>
          <o:OLEObject Type="Embed" ProgID="Equation.3" ShapeID="_x0000_i1086" DrawAspect="Content" ObjectID="_1651309303" r:id="rId126"/>
        </w:object>
      </w:r>
    </w:p>
    <w:p w:rsidR="00FA0327" w:rsidRPr="00951EB9" w:rsidRDefault="00FA0327" w:rsidP="00A360B3">
      <w:pPr>
        <w:jc w:val="center"/>
        <w:rPr>
          <w:b/>
          <w:highlight w:val="yellow"/>
        </w:rPr>
      </w:pPr>
    </w:p>
    <w:p w:rsidR="00A360B3" w:rsidRPr="00951EB9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lastRenderedPageBreak/>
        <w:t>ВАРИАНТ   8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BD7A7E">
      <w:pPr>
        <w:rPr>
          <w:b/>
          <w:highlight w:val="yellow"/>
        </w:rPr>
      </w:pPr>
      <w:r w:rsidRPr="00951EB9">
        <w:rPr>
          <w:b/>
          <w:position w:val="-112"/>
          <w:highlight w:val="yellow"/>
        </w:rPr>
        <w:object w:dxaOrig="8280" w:dyaOrig="2400">
          <v:shape id="_x0000_i1087" type="#_x0000_t75" style="width:334.2pt;height:97.15pt" o:ole="" fillcolor="window">
            <v:imagedata r:id="rId127" o:title=""/>
          </v:shape>
          <o:OLEObject Type="Embed" ProgID="Equation.3" ShapeID="_x0000_i1087" DrawAspect="Content" ObjectID="_1651309304" r:id="rId128"/>
        </w:object>
      </w:r>
    </w:p>
    <w:p w:rsidR="00A360B3" w:rsidRPr="00951EB9" w:rsidRDefault="00A360B3" w:rsidP="00A360B3">
      <w:pPr>
        <w:jc w:val="center"/>
        <w:rPr>
          <w:b/>
          <w:highlight w:val="yellow"/>
          <w:u w:val="single"/>
        </w:rPr>
      </w:pP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  <w:u w:val="single"/>
        </w:rPr>
        <w:t>Примеры по теме</w:t>
      </w:r>
      <w:r w:rsidR="00951EB9">
        <w:rPr>
          <w:b/>
          <w:highlight w:val="yellow"/>
          <w:u w:val="single"/>
        </w:rPr>
        <w:t xml:space="preserve"> № 2(2)</w:t>
      </w:r>
    </w:p>
    <w:p w:rsidR="00A360B3" w:rsidRPr="00951EB9" w:rsidRDefault="00A360B3" w:rsidP="00A360B3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Решение систем линейных уравнений методом Гаусса</w:t>
      </w:r>
    </w:p>
    <w:p w:rsidR="00A360B3" w:rsidRPr="00951EB9" w:rsidRDefault="00A360B3" w:rsidP="00BD7A7E">
      <w:pPr>
        <w:tabs>
          <w:tab w:val="left" w:pos="2745"/>
        </w:tabs>
        <w:ind w:left="360"/>
        <w:rPr>
          <w:highlight w:val="yellow"/>
          <w:u w:val="single"/>
        </w:rPr>
      </w:pPr>
      <w:r w:rsidRPr="00951EB9">
        <w:rPr>
          <w:highlight w:val="yellow"/>
        </w:rPr>
        <w:t xml:space="preserve">                                                            </w: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1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380" w:dyaOrig="1440">
          <v:shape id="_x0000_i1088" type="#_x0000_t75" style="width:225.5pt;height:60.45pt" o:ole="" fillcolor="window">
            <v:imagedata r:id="rId113" o:title=""/>
          </v:shape>
          <o:OLEObject Type="Embed" ProgID="Equation.3" ShapeID="_x0000_i1088" DrawAspect="Content" ObjectID="_1651309305" r:id="rId129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2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FA0327" w:rsidP="00A360B3">
      <w:pPr>
        <w:rPr>
          <w:b/>
          <w:highlight w:val="yellow"/>
        </w:rPr>
      </w:pPr>
      <w:r w:rsidRPr="00951EB9">
        <w:rPr>
          <w:b/>
          <w:position w:val="-66"/>
          <w:highlight w:val="yellow"/>
        </w:rPr>
        <w:object w:dxaOrig="5420" w:dyaOrig="1480">
          <v:shape id="_x0000_i1089" type="#_x0000_t75" style="width:233.65pt;height:63.15pt" o:ole="" fillcolor="window">
            <v:imagedata r:id="rId115" o:title=""/>
          </v:shape>
          <o:OLEObject Type="Embed" ProgID="Equation.3" ShapeID="_x0000_i1089" DrawAspect="Content" ObjectID="_1651309306" r:id="rId130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3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BD7A7E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540" w:dyaOrig="1440">
          <v:shape id="_x0000_i1090" type="#_x0000_t75" style="width:251.3pt;height:65.2pt" o:ole="" fillcolor="window">
            <v:imagedata r:id="rId117" o:title=""/>
          </v:shape>
          <o:OLEObject Type="Embed" ProgID="Equation.3" ShapeID="_x0000_i1090" DrawAspect="Content" ObjectID="_1651309307" r:id="rId131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4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FA0327" w:rsidRPr="00951EB9" w:rsidRDefault="00FA0327" w:rsidP="00F72AF0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220" w:dyaOrig="1440">
          <v:shape id="_x0000_i1091" type="#_x0000_t75" style="width:238.4pt;height:65.9pt" o:ole="" fillcolor="window">
            <v:imagedata r:id="rId119" o:title=""/>
          </v:shape>
          <o:OLEObject Type="Embed" ProgID="Equation.3" ShapeID="_x0000_i1091" DrawAspect="Content" ObjectID="_1651309308" r:id="rId132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5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700" w:dyaOrig="1440">
          <v:shape id="_x0000_i1092" type="#_x0000_t75" style="width:235.7pt;height:1in" o:ole="" fillcolor="window">
            <v:imagedata r:id="rId121" o:title=""/>
          </v:shape>
          <o:OLEObject Type="Embed" ProgID="Equation.3" ShapeID="_x0000_i1092" DrawAspect="Content" ObjectID="_1651309309" r:id="rId133"/>
        </w:object>
      </w:r>
    </w:p>
    <w:p w:rsidR="00A360B3" w:rsidRPr="00951EB9" w:rsidRDefault="00A360B3" w:rsidP="00A360B3">
      <w:pPr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F72AF0" w:rsidP="00BD7A7E">
      <w:pPr>
        <w:jc w:val="center"/>
        <w:rPr>
          <w:b/>
          <w:highlight w:val="yellow"/>
        </w:rPr>
      </w:pPr>
    </w:p>
    <w:p w:rsidR="00F72AF0" w:rsidRDefault="00A360B3" w:rsidP="00F72AF0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lastRenderedPageBreak/>
        <w:t>ВАРИАНТ   6</w:t>
      </w:r>
    </w:p>
    <w:p w:rsidR="00A360B3" w:rsidRPr="00951EB9" w:rsidRDefault="00A360B3" w:rsidP="00F72AF0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5060" w:dyaOrig="1440">
          <v:shape id="_x0000_i1093" type="#_x0000_t75" style="width:253.35pt;height:1in" o:ole="" fillcolor="window">
            <v:imagedata r:id="rId123" o:title=""/>
          </v:shape>
          <o:OLEObject Type="Embed" ProgID="Equation.3" ShapeID="_x0000_i1093" DrawAspect="Content" ObjectID="_1651309310" r:id="rId134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7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position w:val="-64"/>
          <w:highlight w:val="yellow"/>
        </w:rPr>
        <w:object w:dxaOrig="4520" w:dyaOrig="1440">
          <v:shape id="_x0000_i1094" type="#_x0000_t75" style="width:226.2pt;height:1in" o:ole="" fillcolor="window">
            <v:imagedata r:id="rId125" o:title=""/>
          </v:shape>
          <o:OLEObject Type="Embed" ProgID="Equation.3" ShapeID="_x0000_i1094" DrawAspect="Content" ObjectID="_1651309311" r:id="rId135"/>
        </w:object>
      </w:r>
    </w:p>
    <w:p w:rsidR="00A360B3" w:rsidRPr="00951EB9" w:rsidRDefault="00A360B3" w:rsidP="00BD7A7E">
      <w:pPr>
        <w:jc w:val="center"/>
        <w:rPr>
          <w:b/>
          <w:highlight w:val="yellow"/>
        </w:rPr>
      </w:pPr>
      <w:r w:rsidRPr="00951EB9">
        <w:rPr>
          <w:b/>
          <w:highlight w:val="yellow"/>
        </w:rPr>
        <w:t>ВАРИАНТ   8</w:t>
      </w:r>
    </w:p>
    <w:p w:rsidR="00A360B3" w:rsidRPr="00951EB9" w:rsidRDefault="00A360B3" w:rsidP="00A360B3">
      <w:pPr>
        <w:rPr>
          <w:b/>
          <w:highlight w:val="yellow"/>
        </w:rPr>
      </w:pPr>
      <w:r w:rsidRPr="00951EB9">
        <w:rPr>
          <w:b/>
          <w:highlight w:val="yellow"/>
        </w:rPr>
        <w:t>Решить системы:</w:t>
      </w:r>
    </w:p>
    <w:p w:rsidR="00A360B3" w:rsidRPr="00951EB9" w:rsidRDefault="00A360B3" w:rsidP="00A360B3">
      <w:pPr>
        <w:rPr>
          <w:b/>
          <w:highlight w:val="yellow"/>
        </w:rPr>
      </w:pPr>
    </w:p>
    <w:p w:rsidR="00A360B3" w:rsidRDefault="00BD7A7E" w:rsidP="00A360B3">
      <w:pPr>
        <w:rPr>
          <w:b/>
        </w:rPr>
      </w:pPr>
      <w:r w:rsidRPr="00951EB9">
        <w:rPr>
          <w:b/>
          <w:position w:val="-84"/>
          <w:highlight w:val="yellow"/>
        </w:rPr>
        <w:object w:dxaOrig="6240" w:dyaOrig="1800">
          <v:shape id="_x0000_i1095" type="#_x0000_t75" style="width:311.75pt;height:90.35pt" o:ole="" fillcolor="window">
            <v:imagedata r:id="rId136" o:title=""/>
          </v:shape>
          <o:OLEObject Type="Embed" ProgID="Equation.3" ShapeID="_x0000_i1095" DrawAspect="Content" ObjectID="_1651309312" r:id="rId137"/>
        </w:object>
      </w:r>
    </w:p>
    <w:p w:rsidR="00A360B3" w:rsidRDefault="00A360B3" w:rsidP="00F72AF0">
      <w:pPr>
        <w:pStyle w:val="1"/>
      </w:pPr>
      <w:r>
        <w:t xml:space="preserve"> </w:t>
      </w:r>
    </w:p>
    <w:p w:rsidR="00A360B3" w:rsidRDefault="00A360B3" w:rsidP="00C53B04">
      <w:pPr>
        <w:pStyle w:val="1"/>
        <w:jc w:val="center"/>
      </w:pPr>
      <w:bookmarkStart w:id="10" w:name="_Toc384329660"/>
      <w:r>
        <w:t>Методические указания по проведению</w:t>
      </w:r>
      <w:bookmarkEnd w:id="10"/>
    </w:p>
    <w:p w:rsidR="00A360B3" w:rsidRDefault="00A360B3" w:rsidP="00A360B3">
      <w:pPr>
        <w:pStyle w:val="1"/>
        <w:jc w:val="center"/>
      </w:pPr>
      <w:bookmarkStart w:id="11" w:name="_Toc384329661"/>
      <w:r>
        <w:t xml:space="preserve">практической работы № </w:t>
      </w:r>
      <w:bookmarkEnd w:id="11"/>
      <w:r>
        <w:t>3</w:t>
      </w:r>
    </w:p>
    <w:p w:rsidR="00A360B3" w:rsidRDefault="00A360B3" w:rsidP="00A360B3">
      <w:pPr>
        <w:pStyle w:val="1"/>
        <w:jc w:val="center"/>
      </w:pPr>
      <w:bookmarkStart w:id="12" w:name="_Toc384329662"/>
      <w:r>
        <w:t>Действия над комплексными числами, заданными в алгебраической форме</w:t>
      </w:r>
      <w:bookmarkEnd w:id="12"/>
    </w:p>
    <w:p w:rsidR="00A360B3" w:rsidRDefault="00A360B3" w:rsidP="00A360B3">
      <w:pPr>
        <w:rPr>
          <w:b/>
          <w:bCs/>
        </w:rPr>
      </w:pPr>
      <w:r>
        <w:rPr>
          <w:b/>
          <w:bCs/>
          <w:u w:val="single"/>
        </w:rPr>
        <w:t>Цель работы:</w:t>
      </w:r>
      <w:r>
        <w:rPr>
          <w:b/>
          <w:bCs/>
        </w:rPr>
        <w:t xml:space="preserve"> </w:t>
      </w:r>
    </w:p>
    <w:p w:rsidR="00A360B3" w:rsidRDefault="00A360B3" w:rsidP="00A360B3">
      <w:pPr>
        <w:ind w:firstLine="708"/>
        <w:rPr>
          <w:bCs/>
        </w:rPr>
      </w:pPr>
    </w:p>
    <w:p w:rsidR="00A360B3" w:rsidRDefault="00A360B3" w:rsidP="00A360B3">
      <w:pPr>
        <w:rPr>
          <w:bCs/>
        </w:rPr>
      </w:pPr>
      <w:r>
        <w:rPr>
          <w:bCs/>
        </w:rPr>
        <w:t>Используя теоретический материал и образцы решения задач, решить примеры по теме «</w:t>
      </w:r>
      <w:r>
        <w:t>Действия над комплексными числами, заданными в алгебраической форме</w:t>
      </w:r>
      <w:r>
        <w:rPr>
          <w:bCs/>
        </w:rPr>
        <w:t xml:space="preserve">» </w:t>
      </w:r>
    </w:p>
    <w:p w:rsidR="00A360B3" w:rsidRDefault="00A360B3" w:rsidP="00A360B3">
      <w:pPr>
        <w:rPr>
          <w:b/>
          <w:bCs/>
          <w:u w:val="single"/>
        </w:rPr>
      </w:pPr>
    </w:p>
    <w:p w:rsidR="00A360B3" w:rsidRDefault="00A360B3" w:rsidP="00A360B3">
      <w:pPr>
        <w:rPr>
          <w:u w:val="single"/>
        </w:rPr>
      </w:pPr>
      <w:r>
        <w:rPr>
          <w:b/>
          <w:bCs/>
          <w:u w:val="single"/>
        </w:rPr>
        <w:t>Перечень справочной литературы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</w:t>
      </w:r>
    </w:p>
    <w:p w:rsidR="00A360B3" w:rsidRDefault="00A360B3" w:rsidP="00A360B3">
      <w:pPr>
        <w:rPr>
          <w:b/>
          <w:bCs/>
        </w:rPr>
      </w:pPr>
    </w:p>
    <w:p w:rsidR="00A360B3" w:rsidRDefault="00A360B3" w:rsidP="00A360B3">
      <w:pPr>
        <w:numPr>
          <w:ilvl w:val="0"/>
          <w:numId w:val="3"/>
        </w:numPr>
      </w:pPr>
      <w:r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3"/>
        </w:numPr>
      </w:pPr>
      <w:r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>
        <w:t>с</w:t>
      </w:r>
      <w:proofErr w:type="gramEnd"/>
      <w:r>
        <w:t>.</w:t>
      </w:r>
    </w:p>
    <w:p w:rsidR="00A360B3" w:rsidRDefault="00A360B3" w:rsidP="00A360B3">
      <w:pPr>
        <w:numPr>
          <w:ilvl w:val="0"/>
          <w:numId w:val="3"/>
        </w:numPr>
        <w:ind w:left="0" w:firstLine="0"/>
        <w:jc w:val="both"/>
      </w:pPr>
      <w:proofErr w:type="spellStart"/>
      <w:r>
        <w:t>Шипачев</w:t>
      </w:r>
      <w:proofErr w:type="spellEnd"/>
      <w:r>
        <w:t xml:space="preserve"> В.С. Основы высшей математика: учебник для вузов. </w:t>
      </w:r>
      <w:proofErr w:type="gramStart"/>
      <w:r>
        <w:t>-М</w:t>
      </w:r>
      <w:proofErr w:type="gramEnd"/>
      <w:r>
        <w:t xml:space="preserve">. </w:t>
      </w:r>
      <w:proofErr w:type="spellStart"/>
      <w:r>
        <w:t>Высш.шк</w:t>
      </w:r>
      <w:proofErr w:type="spellEnd"/>
      <w:r>
        <w:t xml:space="preserve">., 2010 г. </w:t>
      </w:r>
    </w:p>
    <w:p w:rsidR="00A360B3" w:rsidRPr="0077393A" w:rsidRDefault="00A360B3" w:rsidP="00A360B3">
      <w:pPr>
        <w:pStyle w:val="2"/>
        <w:numPr>
          <w:ilvl w:val="0"/>
          <w:numId w:val="3"/>
        </w:numPr>
        <w:ind w:left="0" w:firstLine="0"/>
        <w:jc w:val="both"/>
        <w:rPr>
          <w:sz w:val="24"/>
        </w:rPr>
      </w:pPr>
      <w:bookmarkStart w:id="13" w:name="_Toc384329663"/>
      <w:proofErr w:type="spellStart"/>
      <w:r>
        <w:rPr>
          <w:sz w:val="24"/>
        </w:rPr>
        <w:t>Шипачев</w:t>
      </w:r>
      <w:proofErr w:type="spellEnd"/>
      <w:r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Высш.шк</w:t>
      </w:r>
      <w:proofErr w:type="spellEnd"/>
      <w:r>
        <w:rPr>
          <w:sz w:val="24"/>
        </w:rPr>
        <w:t>., 2010 г.</w:t>
      </w:r>
      <w:bookmarkEnd w:id="13"/>
    </w:p>
    <w:p w:rsidR="00A360B3" w:rsidRDefault="00A360B3" w:rsidP="00A360B3">
      <w:pPr>
        <w:jc w:val="both"/>
        <w:rPr>
          <w:b/>
          <w:bCs/>
        </w:rPr>
      </w:pPr>
    </w:p>
    <w:p w:rsidR="00A360B3" w:rsidRDefault="00A360B3" w:rsidP="00A360B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Краткие теоретические сведения: </w:t>
      </w:r>
    </w:p>
    <w:p w:rsidR="00A360B3" w:rsidRDefault="00A360B3" w:rsidP="00A360B3">
      <w:pPr>
        <w:pStyle w:val="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Основные понятия</w:t>
      </w:r>
    </w:p>
    <w:p w:rsidR="00A360B3" w:rsidRDefault="00A360B3" w:rsidP="00A360B3">
      <w:pPr>
        <w:spacing w:line="360" w:lineRule="auto"/>
        <w:jc w:val="both"/>
        <w:rPr>
          <w:b/>
          <w:i/>
        </w:rPr>
      </w:pPr>
      <w:r>
        <w:tab/>
        <w:t xml:space="preserve">Квадратное уравнение с действительными коэффициентами и отрицательным дискриминантом не  имеет действительных корней. Поэтому приходится расширять множество действительных чисел, добавляя к нему новые числа. Эти новые числа вместе с действительными числами образуют множество, которое называют множеством </w:t>
      </w:r>
      <w:r>
        <w:rPr>
          <w:b/>
          <w:i/>
        </w:rPr>
        <w:t>комплексных чисел.</w:t>
      </w:r>
    </w:p>
    <w:p w:rsidR="00A360B3" w:rsidRDefault="00A360B3" w:rsidP="00A360B3">
      <w:pPr>
        <w:jc w:val="both"/>
      </w:pPr>
      <w:r>
        <w:rPr>
          <w:b/>
        </w:rPr>
        <w:lastRenderedPageBreak/>
        <w:tab/>
        <w:t>Комплексным числом</w:t>
      </w:r>
      <w:r>
        <w:t xml:space="preserve"> - называется выражение вида  </w:t>
      </w:r>
      <w:proofErr w:type="spellStart"/>
      <w:r>
        <w:t>z</w:t>
      </w:r>
      <w:proofErr w:type="spellEnd"/>
      <w:r>
        <w:t xml:space="preserve"> = </w:t>
      </w:r>
      <w:proofErr w:type="spellStart"/>
      <w:r>
        <w:t>a+b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t xml:space="preserve"> , где </w:t>
      </w:r>
      <w:proofErr w:type="spellStart"/>
      <w:r>
        <w:t>a</w:t>
      </w:r>
      <w:proofErr w:type="spellEnd"/>
      <w:r>
        <w:t xml:space="preserve">  и </w:t>
      </w:r>
      <w:proofErr w:type="spellStart"/>
      <w:r>
        <w:t>b</w:t>
      </w:r>
      <w:proofErr w:type="spellEnd"/>
      <w:r>
        <w:t xml:space="preserve"> действительные числа, </w:t>
      </w:r>
      <w:proofErr w:type="gramStart"/>
      <w:r>
        <w:t>число</w:t>
      </w:r>
      <w:proofErr w:type="gramEnd"/>
      <w:r>
        <w:t xml:space="preserve"> а называется действительной частью комплексного числа </w:t>
      </w:r>
      <w:proofErr w:type="spellStart"/>
      <w:r>
        <w:t>z</w:t>
      </w:r>
      <w:proofErr w:type="spellEnd"/>
      <w:r>
        <w:t xml:space="preserve"> = 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</w:rPr>
        <w:t>,</w:t>
      </w:r>
      <w:r>
        <w:t xml:space="preserve">       а число </w:t>
      </w:r>
      <w:proofErr w:type="spellStart"/>
      <w:r>
        <w:t>b</w:t>
      </w:r>
      <w:proofErr w:type="spellEnd"/>
      <w:r>
        <w:t xml:space="preserve"> – его мнимой частью,  а </w:t>
      </w:r>
      <w:proofErr w:type="spellStart"/>
      <w:r>
        <w:rPr>
          <w:b/>
          <w:i/>
        </w:rPr>
        <w:t>i</w:t>
      </w:r>
      <w:proofErr w:type="spellEnd"/>
      <w:r>
        <w:t xml:space="preserve"> – мнимая единица, определяемая равенством </w:t>
      </w:r>
      <w:proofErr w:type="spellStart"/>
      <w:r>
        <w:rPr>
          <w:b/>
          <w:i/>
        </w:rPr>
        <w:t>i</w:t>
      </w:r>
      <w:proofErr w:type="spellEnd"/>
      <w:r>
        <w:rPr>
          <w:i/>
        </w:rPr>
        <w:t xml:space="preserve"> </w:t>
      </w:r>
      <w:r>
        <w:t>² = -1.</w:t>
      </w:r>
    </w:p>
    <w:p w:rsidR="00A360B3" w:rsidRDefault="00A360B3" w:rsidP="00A360B3">
      <w:pPr>
        <w:spacing w:line="360" w:lineRule="auto"/>
        <w:ind w:firstLine="567"/>
        <w:jc w:val="both"/>
      </w:pPr>
      <w:r>
        <w:t xml:space="preserve">Например, действительная часть комплексного числа </w:t>
      </w:r>
      <w:proofErr w:type="spellStart"/>
      <w:r>
        <w:t>z</w:t>
      </w:r>
      <w:proofErr w:type="spellEnd"/>
      <w:r>
        <w:t xml:space="preserve"> = 2+3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равна      </w:t>
      </w:r>
      <w:proofErr w:type="spellStart"/>
      <w:r>
        <w:t>a</w:t>
      </w:r>
      <w:proofErr w:type="spellEnd"/>
      <w:r>
        <w:t xml:space="preserve"> =2, а мнимая равна </w:t>
      </w:r>
      <w:proofErr w:type="spellStart"/>
      <w:r>
        <w:t>b</w:t>
      </w:r>
      <w:proofErr w:type="spellEnd"/>
      <w:r>
        <w:t xml:space="preserve"> = 3.</w:t>
      </w:r>
    </w:p>
    <w:p w:rsidR="00A360B3" w:rsidRDefault="00A360B3" w:rsidP="00A360B3">
      <w:r>
        <w:t xml:space="preserve">Действительные числа:      z=a+0i=a, </w:t>
      </w:r>
      <w:proofErr w:type="spellStart"/>
      <w:r>
        <w:t>z=Re</w:t>
      </w:r>
      <w:proofErr w:type="spellEnd"/>
      <w:r>
        <w:t xml:space="preserve"> </w:t>
      </w:r>
      <w:proofErr w:type="spellStart"/>
      <w:r>
        <w:t>z</w:t>
      </w:r>
      <w:proofErr w:type="spellEnd"/>
      <w:r>
        <w:t>.</w:t>
      </w:r>
    </w:p>
    <w:p w:rsidR="00A360B3" w:rsidRDefault="00A360B3" w:rsidP="00A360B3">
      <w:r>
        <w:t xml:space="preserve">Мнимые числа:      z=0+bi=bi, </w:t>
      </w:r>
      <w:proofErr w:type="spellStart"/>
      <w:r>
        <w:t>z=Im</w:t>
      </w:r>
      <w:proofErr w:type="spellEnd"/>
      <w:r>
        <w:t xml:space="preserve"> </w:t>
      </w:r>
      <w:proofErr w:type="spellStart"/>
      <w:r>
        <w:t>z</w:t>
      </w:r>
      <w:proofErr w:type="spellEnd"/>
      <w:r>
        <w:t>.</w:t>
      </w:r>
    </w:p>
    <w:p w:rsidR="00A360B3" w:rsidRDefault="00A360B3" w:rsidP="00A360B3">
      <w:r>
        <w:t>Равные комплексные числа:      z</w:t>
      </w:r>
      <w:r>
        <w:rPr>
          <w:vertAlign w:val="subscript"/>
        </w:rPr>
        <w:t>1</w:t>
      </w:r>
      <w:r>
        <w:t>=a+bi, z</w:t>
      </w:r>
      <w:r>
        <w:rPr>
          <w:vertAlign w:val="subscript"/>
        </w:rPr>
        <w:t>2</w:t>
      </w:r>
      <w:r>
        <w:t>=c+di,              z</w:t>
      </w:r>
      <w:r>
        <w:rPr>
          <w:vertAlign w:val="subscript"/>
        </w:rPr>
        <w:t>1</w:t>
      </w:r>
      <w:r>
        <w:t>=z</w:t>
      </w:r>
      <w:r>
        <w:rPr>
          <w:vertAlign w:val="subscript"/>
        </w:rPr>
        <w:t>2</w:t>
      </w:r>
      <w:r>
        <w:t xml:space="preserve">, если </w:t>
      </w:r>
      <w:proofErr w:type="spellStart"/>
      <w:r>
        <w:t>a=c</w:t>
      </w:r>
      <w:proofErr w:type="spellEnd"/>
      <w:r>
        <w:t xml:space="preserve">, </w:t>
      </w:r>
      <w:proofErr w:type="spellStart"/>
      <w:r>
        <w:t>b=d</w:t>
      </w:r>
      <w:proofErr w:type="spellEnd"/>
      <w:r>
        <w:t>.</w:t>
      </w:r>
    </w:p>
    <w:p w:rsidR="00A360B3" w:rsidRDefault="00A360B3" w:rsidP="00A360B3">
      <w:r>
        <w:t xml:space="preserve">Противоположные комплексные числа:           </w:t>
      </w:r>
      <w:proofErr w:type="spellStart"/>
      <w:r>
        <w:t>z=a+bi</w:t>
      </w:r>
      <w:proofErr w:type="spellEnd"/>
      <w:r>
        <w:t xml:space="preserve">,                 </w:t>
      </w:r>
      <w:proofErr w:type="spellStart"/>
      <w:r>
        <w:t>z=-a-bi</w:t>
      </w:r>
      <w:proofErr w:type="spellEnd"/>
      <w:r>
        <w:t>.</w:t>
      </w:r>
    </w:p>
    <w:p w:rsidR="00A360B3" w:rsidRDefault="00A360B3" w:rsidP="00A360B3">
      <w:r>
        <w:t xml:space="preserve">Сопряженные комплексные числа:           </w:t>
      </w:r>
      <w:proofErr w:type="spellStart"/>
      <w:r>
        <w:t>z=a+bi</w:t>
      </w:r>
      <w:proofErr w:type="spellEnd"/>
      <w:r>
        <w:t xml:space="preserve">,                 </w:t>
      </w:r>
      <w:proofErr w:type="spellStart"/>
      <w:r>
        <w:t>z=a-bi</w:t>
      </w:r>
      <w:proofErr w:type="spellEnd"/>
      <w:r>
        <w:t>.</w:t>
      </w:r>
    </w:p>
    <w:p w:rsidR="00A360B3" w:rsidRDefault="00A360B3" w:rsidP="00A360B3">
      <w:pPr>
        <w:jc w:val="center"/>
        <w:rPr>
          <w:color w:val="800000"/>
        </w:rPr>
      </w:pPr>
    </w:p>
    <w:p w:rsidR="00A360B3" w:rsidRDefault="00A360B3" w:rsidP="00A360B3">
      <w:pPr>
        <w:pStyle w:val="2"/>
        <w:rPr>
          <w:rFonts w:eastAsia="Arial Unicode MS"/>
          <w:sz w:val="24"/>
        </w:rPr>
      </w:pPr>
      <w:r>
        <w:rPr>
          <w:sz w:val="24"/>
        </w:rPr>
        <w:tab/>
      </w:r>
      <w:bookmarkStart w:id="14" w:name="_Toc383862761"/>
      <w:bookmarkStart w:id="15" w:name="_Toc384329664"/>
      <w:r>
        <w:rPr>
          <w:sz w:val="24"/>
        </w:rPr>
        <w:t xml:space="preserve">Алгебраическая форма записи комплексных чисел:    </w:t>
      </w:r>
      <w:proofErr w:type="spellStart"/>
      <w:r>
        <w:rPr>
          <w:sz w:val="24"/>
        </w:rPr>
        <w:t>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=a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bi</w:t>
      </w:r>
      <w:bookmarkEnd w:id="14"/>
      <w:bookmarkEnd w:id="15"/>
      <w:proofErr w:type="spellEnd"/>
    </w:p>
    <w:p w:rsidR="00A360B3" w:rsidRDefault="00A360B3" w:rsidP="00A360B3">
      <w:pPr>
        <w:pStyle w:val="5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Сложение и умножение комплексных чисел</w:t>
      </w:r>
    </w:p>
    <w:p w:rsidR="00A360B3" w:rsidRDefault="00A360B3" w:rsidP="00A360B3"/>
    <w:p w:rsidR="00A360B3" w:rsidRDefault="00A360B3" w:rsidP="00A360B3">
      <w:pPr>
        <w:spacing w:line="360" w:lineRule="auto"/>
        <w:ind w:firstLine="567"/>
        <w:rPr>
          <w:b/>
          <w:i/>
          <w:u w:val="single"/>
        </w:rPr>
      </w:pPr>
      <w:r>
        <w:rPr>
          <w:b/>
          <w:i/>
        </w:rPr>
        <w:t>Суммой</w:t>
      </w:r>
      <w:r>
        <w:rPr>
          <w:b/>
        </w:rPr>
        <w:t xml:space="preserve"> </w:t>
      </w:r>
      <w:r>
        <w:t>двух комплексных чисел z</w:t>
      </w:r>
      <w:r>
        <w:rPr>
          <w:vertAlign w:val="subscript"/>
        </w:rPr>
        <w:t>1</w:t>
      </w:r>
      <w:r>
        <w:t>=a+b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 xml:space="preserve">=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 xml:space="preserve">называется комплексное число:       </w:t>
      </w:r>
      <w:proofErr w:type="spellStart"/>
      <w:r>
        <w:t>z</w:t>
      </w:r>
      <w:proofErr w:type="spellEnd"/>
      <w:r>
        <w:t xml:space="preserve"> = z</w:t>
      </w:r>
      <w:r>
        <w:rPr>
          <w:vertAlign w:val="subscript"/>
        </w:rPr>
        <w:t xml:space="preserve">1 </w:t>
      </w:r>
      <w:r>
        <w:t>+ z</w:t>
      </w:r>
      <w:r>
        <w:rPr>
          <w:vertAlign w:val="subscript"/>
        </w:rPr>
        <w:t xml:space="preserve">2 </w:t>
      </w:r>
      <w:r>
        <w:t xml:space="preserve"> = (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proofErr w:type="gramStart"/>
      <w:r>
        <w:t xml:space="preserve"> )</w:t>
      </w:r>
      <w:proofErr w:type="gramEnd"/>
      <w:r>
        <w:t xml:space="preserve"> + (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 = (</w:t>
      </w:r>
      <w:proofErr w:type="spellStart"/>
      <w:r>
        <w:t>a+c</w:t>
      </w:r>
      <w:proofErr w:type="spellEnd"/>
      <w:r>
        <w:rPr>
          <w:b/>
        </w:rPr>
        <w:t>) + (</w:t>
      </w:r>
      <w:proofErr w:type="spellStart"/>
      <w:r>
        <w:t>b+d</w:t>
      </w:r>
      <w:proofErr w:type="spellEnd"/>
      <w:r>
        <w:t>)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, </w:t>
      </w:r>
    </w:p>
    <w:p w:rsidR="00A360B3" w:rsidRDefault="00A360B3" w:rsidP="00A360B3">
      <w:pPr>
        <w:spacing w:line="360" w:lineRule="auto"/>
        <w:ind w:firstLine="567"/>
        <w:rPr>
          <w:b/>
        </w:rPr>
      </w:pPr>
      <w:r>
        <w:rPr>
          <w:b/>
          <w:i/>
        </w:rPr>
        <w:t>Произведением</w:t>
      </w:r>
      <w:r>
        <w:rPr>
          <w:i/>
        </w:rPr>
        <w:t xml:space="preserve"> </w:t>
      </w:r>
      <w:r>
        <w:t>двух комплексных чисел z</w:t>
      </w:r>
      <w:r>
        <w:rPr>
          <w:vertAlign w:val="subscript"/>
        </w:rPr>
        <w:t>1</w:t>
      </w:r>
      <w:r>
        <w:t>=a+b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 xml:space="preserve">=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называется комплексное число</w:t>
      </w:r>
      <w:proofErr w:type="gramStart"/>
      <w:r>
        <w:t xml:space="preserve"> :</w:t>
      </w:r>
      <w:proofErr w:type="gramEnd"/>
      <w:r>
        <w:t xml:space="preserve">      </w:t>
      </w:r>
      <w:proofErr w:type="spellStart"/>
      <w:r>
        <w:t>z</w:t>
      </w:r>
      <w:proofErr w:type="spellEnd"/>
      <w:r>
        <w:t xml:space="preserve"> = z</w:t>
      </w:r>
      <w:r>
        <w:rPr>
          <w:vertAlign w:val="subscript"/>
        </w:rPr>
        <w:t xml:space="preserve">1 </w:t>
      </w:r>
      <w:r>
        <w:sym w:font="Times New Roman" w:char="00B7"/>
      </w:r>
      <w:r>
        <w:t xml:space="preserve"> z</w:t>
      </w:r>
      <w:r>
        <w:rPr>
          <w:vertAlign w:val="subscript"/>
        </w:rPr>
        <w:t>2</w:t>
      </w:r>
      <w:r>
        <w:t xml:space="preserve"> =( </w:t>
      </w:r>
      <w:proofErr w:type="spellStart"/>
      <w:r>
        <w:t>a+b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</w:t>
      </w:r>
      <w:r>
        <w:sym w:font="Times New Roman" w:char="00B7"/>
      </w:r>
      <w:r>
        <w:t xml:space="preserve">( </w:t>
      </w:r>
      <w:proofErr w:type="spellStart"/>
      <w:r>
        <w:t>c+d</w:t>
      </w:r>
      <w:proofErr w:type="spellEnd"/>
      <w: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r>
        <w:t>)=(</w:t>
      </w:r>
      <w:proofErr w:type="spellStart"/>
      <w:r>
        <w:t>a</w:t>
      </w:r>
      <w:proofErr w:type="spellEnd"/>
      <w:r>
        <w:sym w:font="Times New Roman" w:char="00B7"/>
      </w:r>
      <w:proofErr w:type="spellStart"/>
      <w:r>
        <w:t>c</w:t>
      </w:r>
      <w:proofErr w:type="spellEnd"/>
      <w:r>
        <w:t xml:space="preserve"> – </w:t>
      </w:r>
      <w:proofErr w:type="spellStart"/>
      <w:r>
        <w:t>b</w:t>
      </w:r>
      <w:proofErr w:type="spellEnd"/>
      <w:r>
        <w:sym w:font="Times New Roman" w:char="00B7"/>
      </w:r>
      <w:proofErr w:type="spellStart"/>
      <w:r>
        <w:t>d</w:t>
      </w:r>
      <w:proofErr w:type="spellEnd"/>
      <w:r>
        <w:t>) + (</w:t>
      </w:r>
      <w:proofErr w:type="spellStart"/>
      <w:r>
        <w:t>a</w:t>
      </w:r>
      <w:proofErr w:type="spellEnd"/>
      <w:r>
        <w:sym w:font="Times New Roman" w:char="00B7"/>
      </w:r>
      <w:proofErr w:type="spellStart"/>
      <w:r>
        <w:t>d</w:t>
      </w:r>
      <w:proofErr w:type="spellEnd"/>
      <w:r>
        <w:t xml:space="preserve"> + </w:t>
      </w:r>
      <w:proofErr w:type="spellStart"/>
      <w:r>
        <w:t>b</w:t>
      </w:r>
      <w:proofErr w:type="spellEnd"/>
      <w:r>
        <w:sym w:font="Times New Roman" w:char="00B7"/>
      </w:r>
      <w:proofErr w:type="spellStart"/>
      <w:r>
        <w:t>c</w:t>
      </w:r>
      <w:proofErr w:type="spellEnd"/>
      <w:r>
        <w:t>)</w:t>
      </w:r>
      <w:r>
        <w:sym w:font="Times New Roman" w:char="00B7"/>
      </w:r>
      <w:proofErr w:type="spellStart"/>
      <w:r>
        <w:rPr>
          <w:b/>
          <w:i/>
        </w:rPr>
        <w:t>i</w:t>
      </w:r>
      <w:proofErr w:type="spellEnd"/>
    </w:p>
    <w:p w:rsidR="00A360B3" w:rsidRDefault="00A360B3" w:rsidP="00A360B3">
      <w:pPr>
        <w:spacing w:line="360" w:lineRule="auto"/>
        <w:ind w:firstLine="567"/>
      </w:pPr>
      <w:r>
        <w:t xml:space="preserve">Из формул вытекает, что сложение и умножение можно выполнять  по правилам действий с многочленами, считая </w:t>
      </w:r>
      <w:r>
        <w:rPr>
          <w:b/>
          <w:i/>
        </w:rPr>
        <w:t>i</w:t>
      </w:r>
      <w:r>
        <w:rPr>
          <w:vertAlign w:val="superscript"/>
        </w:rPr>
        <w:t>2</w:t>
      </w:r>
      <w:r>
        <w:t>= –1. Операции сложения и умножения комплексных чисел обладают свойствами действительных чисел. Основные свойства: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Переместительное свойство:</w:t>
      </w:r>
    </w:p>
    <w:p w:rsidR="00A360B3" w:rsidRDefault="00A360B3" w:rsidP="00A360B3">
      <w:pPr>
        <w:spacing w:line="360" w:lineRule="auto"/>
        <w:ind w:firstLine="567"/>
      </w:pPr>
      <w:r>
        <w:t xml:space="preserve">        Z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1</w:t>
      </w:r>
      <w:r>
        <w:t>,   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2</w:t>
      </w:r>
      <w:r>
        <w:sym w:font="Times New Roman" w:char="00B7"/>
      </w:r>
      <w:r>
        <w:t>Z</w:t>
      </w:r>
      <w:r>
        <w:rPr>
          <w:vertAlign w:val="subscript"/>
        </w:rPr>
        <w:t>1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Сочетательное свойство:</w:t>
      </w:r>
    </w:p>
    <w:p w:rsidR="00A360B3" w:rsidRDefault="00A360B3" w:rsidP="00A360B3">
      <w:pPr>
        <w:spacing w:line="360" w:lineRule="auto"/>
        <w:ind w:firstLine="567"/>
      </w:pPr>
      <w:r>
        <w:t xml:space="preserve">        (Z</w:t>
      </w:r>
      <w:r>
        <w:rPr>
          <w:vertAlign w:val="subscript"/>
        </w:rPr>
        <w:t>1</w:t>
      </w:r>
      <w:r>
        <w:t>+Z</w:t>
      </w:r>
      <w:r>
        <w:rPr>
          <w:vertAlign w:val="subscript"/>
        </w:rPr>
        <w:t>2</w:t>
      </w:r>
      <w:r>
        <w:t>)+Z</w:t>
      </w:r>
      <w:r>
        <w:rPr>
          <w:vertAlign w:val="subscript"/>
        </w:rPr>
        <w:t>3</w:t>
      </w:r>
      <w:r>
        <w:t>=Z</w:t>
      </w:r>
      <w:r>
        <w:rPr>
          <w:vertAlign w:val="subscript"/>
        </w:rPr>
        <w:t>1</w:t>
      </w:r>
      <w:r>
        <w:t>+(Z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3</w:t>
      </w:r>
      <w:r>
        <w:t>),  (Z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)</w:t>
      </w:r>
      <w:r>
        <w:sym w:font="Times New Roman" w:char="00B7"/>
      </w:r>
      <w:r>
        <w:t>Z</w:t>
      </w:r>
      <w:r>
        <w:rPr>
          <w:vertAlign w:val="subscript"/>
        </w:rPr>
        <w:t>3</w:t>
      </w:r>
      <w:r>
        <w:t>=Z</w:t>
      </w:r>
      <w:r>
        <w:rPr>
          <w:vertAlign w:val="subscript"/>
        </w:rPr>
        <w:t>1</w:t>
      </w:r>
      <w:r>
        <w:sym w:font="Times New Roman" w:char="00B7"/>
      </w:r>
      <w:r>
        <w:t>(Z</w:t>
      </w:r>
      <w:r>
        <w:rPr>
          <w:vertAlign w:val="subscript"/>
        </w:rPr>
        <w:t>2</w:t>
      </w:r>
      <w:r>
        <w:sym w:font="Times New Roman" w:char="00B7"/>
      </w:r>
      <w:r>
        <w:t>Z</w:t>
      </w:r>
      <w:r>
        <w:rPr>
          <w:vertAlign w:val="subscript"/>
        </w:rPr>
        <w:t>3</w:t>
      </w:r>
      <w:r>
        <w:t>)</w:t>
      </w:r>
    </w:p>
    <w:p w:rsidR="00A360B3" w:rsidRDefault="00A360B3" w:rsidP="00A360B3">
      <w:pPr>
        <w:spacing w:line="360" w:lineRule="auto"/>
        <w:ind w:firstLine="567"/>
        <w:rPr>
          <w:b/>
          <w:i/>
        </w:rPr>
      </w:pPr>
      <w:r>
        <w:rPr>
          <w:b/>
          <w:i/>
        </w:rPr>
        <w:t>Распределительное свойство:</w:t>
      </w:r>
    </w:p>
    <w:p w:rsidR="00A360B3" w:rsidRDefault="00A360B3" w:rsidP="00A360B3">
      <w:pPr>
        <w:spacing w:line="360" w:lineRule="auto"/>
        <w:ind w:firstLine="567"/>
        <w:rPr>
          <w:vertAlign w:val="subscript"/>
        </w:rPr>
      </w:pPr>
      <w:r>
        <w:t xml:space="preserve">        Z</w:t>
      </w:r>
      <w:r>
        <w:rPr>
          <w:vertAlign w:val="subscript"/>
        </w:rPr>
        <w:t>1</w:t>
      </w:r>
      <w:r>
        <w:sym w:font="Times New Roman" w:char="00B7"/>
      </w:r>
      <w:r>
        <w:t>(Z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3</w:t>
      </w:r>
      <w:r>
        <w:t>)=Z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>2</w:t>
      </w:r>
      <w:r>
        <w:t>+Z</w:t>
      </w:r>
      <w:r>
        <w:rPr>
          <w:vertAlign w:val="subscript"/>
        </w:rPr>
        <w:t>1</w:t>
      </w:r>
      <w:r>
        <w:sym w:font="Times New Roman" w:char="00B7"/>
      </w:r>
      <w:r>
        <w:t>Z</w:t>
      </w:r>
      <w:r>
        <w:rPr>
          <w:vertAlign w:val="subscript"/>
        </w:rPr>
        <w:t xml:space="preserve">3  </w:t>
      </w:r>
    </w:p>
    <w:p w:rsidR="00A360B3" w:rsidRDefault="00A360B3" w:rsidP="00A360B3">
      <w:pPr>
        <w:pStyle w:val="2"/>
        <w:spacing w:line="360" w:lineRule="auto"/>
        <w:rPr>
          <w:sz w:val="24"/>
        </w:rPr>
      </w:pPr>
      <w:r>
        <w:rPr>
          <w:sz w:val="24"/>
        </w:rPr>
        <w:tab/>
      </w:r>
      <w:bookmarkStart w:id="16" w:name="_Toc383862762"/>
      <w:bookmarkStart w:id="17" w:name="_Toc384329665"/>
      <w:r>
        <w:rPr>
          <w:sz w:val="24"/>
        </w:rPr>
        <w:t>Геометрическое изображение суммы комплексных чисел</w:t>
      </w:r>
      <w:bookmarkEnd w:id="16"/>
      <w:bookmarkEnd w:id="17"/>
    </w:p>
    <w:p w:rsidR="00A360B3" w:rsidRDefault="00F72AF0" w:rsidP="00A360B3">
      <w:pPr>
        <w:jc w:val="center"/>
      </w:pPr>
      <w:r>
        <w:object w:dxaOrig="3630" w:dyaOrig="3045">
          <v:shape id="_x0000_i1096" type="#_x0000_t75" style="width:127pt;height:106.65pt" o:ole="" o:bordertopcolor="silver" o:borderleftcolor="silver" o:borderbottomcolor="silver" o:borderrightcolor="silver" fillcolor="window">
            <v:imagedata r:id="rId138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96" DrawAspect="Content" ObjectID="_1651309313" r:id="rId139"/>
        </w:object>
      </w:r>
    </w:p>
    <w:p w:rsidR="00A360B3" w:rsidRDefault="00A360B3" w:rsidP="00A360B3"/>
    <w:p w:rsidR="00A360B3" w:rsidRDefault="00A360B3" w:rsidP="00F72AF0">
      <w:r>
        <w:t xml:space="preserve">                                                            Рисунок 1.</w:t>
      </w:r>
    </w:p>
    <w:p w:rsidR="00A360B3" w:rsidRDefault="00A360B3" w:rsidP="00A360B3">
      <w:pPr>
        <w:pStyle w:val="3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Согласно определению сложения двух комплексных чисел, действительная часть суммы равна сумме действительных частей слагаемых, мнимая часть суммы равна сумме мнимых частей слагаемых. Точно также определяются координаты суммы векторов (Рис.1).</w:t>
      </w:r>
    </w:p>
    <w:p w:rsidR="00A360B3" w:rsidRDefault="00A360B3" w:rsidP="00A360B3">
      <w:pPr>
        <w:pStyle w:val="3"/>
        <w:jc w:val="center"/>
        <w:rPr>
          <w:rFonts w:ascii="Times New Roman" w:hAnsi="Times New Roman"/>
          <w:bCs w:val="0"/>
          <w:color w:val="auto"/>
          <w:lang w:val="ru-RU"/>
        </w:rPr>
      </w:pPr>
      <w:bookmarkStart w:id="18" w:name="_Toc383862763"/>
      <w:bookmarkStart w:id="19" w:name="_Toc384329666"/>
      <w:r>
        <w:rPr>
          <w:rFonts w:ascii="Times New Roman" w:hAnsi="Times New Roman"/>
          <w:bCs w:val="0"/>
          <w:color w:val="auto"/>
          <w:lang w:val="ru-RU"/>
        </w:rPr>
        <w:t>Вычитание и деление комплексных чисел</w:t>
      </w:r>
      <w:bookmarkEnd w:id="18"/>
      <w:bookmarkEnd w:id="19"/>
    </w:p>
    <w:p w:rsidR="00A360B3" w:rsidRDefault="00A360B3" w:rsidP="00A360B3">
      <w:pPr>
        <w:rPr>
          <w:rFonts w:eastAsia="Arial Unicode MS"/>
        </w:rPr>
      </w:pPr>
    </w:p>
    <w:p w:rsidR="00A360B3" w:rsidRDefault="00A360B3" w:rsidP="00A360B3">
      <w:pPr>
        <w:spacing w:line="360" w:lineRule="auto"/>
        <w:ind w:firstLine="567"/>
      </w:pPr>
      <w:r>
        <w:t>Вычитание комплексных чисел – это операция, обратная сложению: для любых комплексных чисел</w:t>
      </w:r>
      <w:r>
        <w:rPr>
          <w:b/>
        </w:rPr>
        <w:t xml:space="preserve"> </w:t>
      </w:r>
      <w:r>
        <w:t>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 существует, и притом только одно, число Z, такое, что:     Z + 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 xml:space="preserve">1                                 </w:t>
      </w:r>
      <w:r>
        <w:t>Z = Z</w:t>
      </w:r>
      <w:r>
        <w:rPr>
          <w:vertAlign w:val="subscript"/>
        </w:rPr>
        <w:t xml:space="preserve">1 </w:t>
      </w:r>
      <w:r>
        <w:t>– Z</w:t>
      </w:r>
      <w:r>
        <w:rPr>
          <w:vertAlign w:val="subscript"/>
        </w:rPr>
        <w:t>2</w:t>
      </w:r>
    </w:p>
    <w:p w:rsidR="00A360B3" w:rsidRDefault="00A360B3" w:rsidP="00A360B3">
      <w:pPr>
        <w:spacing w:line="360" w:lineRule="auto"/>
      </w:pPr>
      <w:r>
        <w:lastRenderedPageBreak/>
        <w:t>Число Z=Z</w:t>
      </w:r>
      <w:r>
        <w:rPr>
          <w:vertAlign w:val="subscript"/>
        </w:rPr>
        <w:t>1</w:t>
      </w:r>
      <w:r>
        <w:t>+(-Z</w:t>
      </w:r>
      <w:r>
        <w:rPr>
          <w:vertAlign w:val="subscript"/>
        </w:rPr>
        <w:t>2</w:t>
      </w:r>
      <w:proofErr w:type="gramStart"/>
      <w:r>
        <w:t xml:space="preserve"> )</w:t>
      </w:r>
      <w:proofErr w:type="gramEnd"/>
      <w:r>
        <w:t xml:space="preserve">называют  </w:t>
      </w:r>
      <w:r>
        <w:rPr>
          <w:b/>
          <w:i/>
        </w:rPr>
        <w:t>разностью чисел</w:t>
      </w:r>
      <w:r>
        <w:t xml:space="preserve">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. </w:t>
      </w:r>
    </w:p>
    <w:p w:rsidR="00A360B3" w:rsidRDefault="00A360B3" w:rsidP="00A360B3">
      <w:pPr>
        <w:spacing w:line="360" w:lineRule="auto"/>
        <w:rPr>
          <w:b/>
          <w:i/>
          <w:u w:val="single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Z=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a+b</w:t>
      </w:r>
      <w:proofErr w:type="spellEnd"/>
      <w:r>
        <w:sym w:font="Times New Roman" w:char="00B7"/>
      </w:r>
      <w:proofErr w:type="spellStart"/>
      <w:proofErr w:type="gram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- ( </w:t>
      </w:r>
      <w:proofErr w:type="spellStart"/>
      <w:r>
        <w:rPr>
          <w:lang w:val="en-US"/>
        </w:rPr>
        <w:t>c+d</w:t>
      </w:r>
      <w:proofErr w:type="spellEnd"/>
      <w:r>
        <w:sym w:font="Times New Roman" w:char="00B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) = (a-c</w:t>
      </w:r>
      <w:r>
        <w:rPr>
          <w:b/>
          <w:lang w:val="en-US"/>
        </w:rPr>
        <w:t>) + (</w:t>
      </w:r>
      <w:r>
        <w:rPr>
          <w:lang w:val="en-US"/>
        </w:rPr>
        <w:t>b-d)</w:t>
      </w:r>
      <w:r>
        <w:sym w:font="Times New Roman" w:char="00B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, </w:t>
      </w:r>
    </w:p>
    <w:p w:rsidR="00A360B3" w:rsidRDefault="00A360B3" w:rsidP="00A360B3">
      <w:pPr>
        <w:spacing w:line="360" w:lineRule="auto"/>
      </w:pPr>
      <w:r>
        <w:t>Деление вводится как операция, обратная умножению:   Z</w:t>
      </w:r>
      <w:r>
        <w:sym w:font="Symbol" w:char="00D7"/>
      </w:r>
      <w:r>
        <w:t>Z</w:t>
      </w:r>
      <w:r>
        <w:rPr>
          <w:vertAlign w:val="subscript"/>
        </w:rPr>
        <w:t>2</w:t>
      </w:r>
      <w:r>
        <w:t>=Z</w:t>
      </w:r>
      <w:r>
        <w:rPr>
          <w:vertAlign w:val="subscript"/>
        </w:rPr>
        <w:t>1</w:t>
      </w:r>
    </w:p>
    <w:p w:rsidR="00A360B3" w:rsidRDefault="00A360B3" w:rsidP="00A360B3">
      <w:pPr>
        <w:spacing w:line="360" w:lineRule="auto"/>
      </w:pPr>
      <w:r>
        <w:t>Разделив обе части на Z</w:t>
      </w:r>
      <w:r>
        <w:rPr>
          <w:vertAlign w:val="subscript"/>
        </w:rPr>
        <w:t>2</w:t>
      </w:r>
      <w:r>
        <w:t xml:space="preserve"> получим:      Z=</w:t>
      </w:r>
      <w:r w:rsidRPr="00C36D9C">
        <w:rPr>
          <w:position w:val="-36"/>
        </w:rPr>
        <w:object w:dxaOrig="460" w:dyaOrig="820">
          <v:shape id="_x0000_i1097" type="#_x0000_t75" style="width:23.1pt;height:41.45pt" o:ole="" fillcolor="window">
            <v:imagedata r:id="rId140" o:title=""/>
          </v:shape>
          <o:OLEObject Type="Embed" ProgID="Equation.3" ShapeID="_x0000_i1097" DrawAspect="Content" ObjectID="_1651309314" r:id="rId141"/>
        </w:object>
      </w:r>
    </w:p>
    <w:p w:rsidR="00A360B3" w:rsidRDefault="00A360B3" w:rsidP="00A360B3">
      <w:pPr>
        <w:spacing w:line="360" w:lineRule="auto"/>
      </w:pPr>
      <w:r>
        <w:t>Из этого уравнения  видно, что Z</w:t>
      </w:r>
      <w:r>
        <w:rPr>
          <w:vertAlign w:val="subscript"/>
        </w:rPr>
        <w:t>2</w:t>
      </w:r>
      <w:r w:rsidRPr="00C36D9C">
        <w:rPr>
          <w:position w:val="-6"/>
        </w:rPr>
        <w:object w:dxaOrig="220" w:dyaOrig="240">
          <v:shape id="_x0000_i1098" type="#_x0000_t75" style="width:11.55pt;height:12.25pt" o:ole="" fillcolor="window">
            <v:imagedata r:id="rId142" o:title=""/>
          </v:shape>
          <o:OLEObject Type="Embed" ProgID="Equation.3" ShapeID="_x0000_i1098" DrawAspect="Content" ObjectID="_1651309315" r:id="rId143"/>
        </w:object>
      </w:r>
      <w:r>
        <w:t>0</w:t>
      </w:r>
    </w:p>
    <w:p w:rsidR="00A360B3" w:rsidRDefault="00A360B3" w:rsidP="00A360B3">
      <w:pPr>
        <w:pStyle w:val="22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Производится умножение делимого и делителя на число, сопряженное делителю.                                </w:t>
      </w:r>
      <w:r>
        <w:rPr>
          <w:rFonts w:ascii="Times New Roman" w:hAnsi="Times New Roman"/>
        </w:rPr>
        <w:t>Z=</w:t>
      </w:r>
      <w:r w:rsidRPr="00C36D9C">
        <w:rPr>
          <w:rFonts w:ascii="Times New Roman" w:hAnsi="Times New Roman"/>
          <w:position w:val="-36"/>
        </w:rPr>
        <w:object w:dxaOrig="460" w:dyaOrig="820">
          <v:shape id="_x0000_i1099" type="#_x0000_t75" style="width:23.1pt;height:41.45pt" o:ole="" fillcolor="window">
            <v:imagedata r:id="rId140" o:title=""/>
          </v:shape>
          <o:OLEObject Type="Embed" ProgID="Equation.3" ShapeID="_x0000_i1099" DrawAspect="Content" ObjectID="_1651309316" r:id="rId144"/>
        </w:object>
      </w:r>
      <w:r>
        <w:rPr>
          <w:rFonts w:ascii="Times New Roman" w:hAnsi="Times New Roman"/>
        </w:rPr>
        <w:t xml:space="preserve">=    </w:t>
      </w:r>
      <w:r w:rsidRPr="00C36D9C">
        <w:rPr>
          <w:rFonts w:ascii="Times New Roman" w:hAnsi="Times New Roman"/>
          <w:position w:val="-32"/>
        </w:rPr>
        <w:object w:dxaOrig="2859" w:dyaOrig="700">
          <v:shape id="_x0000_i1100" type="#_x0000_t75" style="width:164.4pt;height:40.75pt" o:ole="" fillcolor="window">
            <v:imagedata r:id="rId145" o:title=""/>
          </v:shape>
          <o:OLEObject Type="Embed" ProgID="Equation.3" ShapeID="_x0000_i1100" DrawAspect="Content" ObjectID="_1651309317" r:id="rId146"/>
        </w:object>
      </w:r>
    </w:p>
    <w:p w:rsidR="00A360B3" w:rsidRDefault="00F72AF0" w:rsidP="00A360B3">
      <w:pPr>
        <w:framePr w:hSpace="180" w:wrap="auto" w:vAnchor="text" w:hAnchor="page" w:x="5761" w:y="1040"/>
        <w:spacing w:line="360" w:lineRule="auto"/>
        <w:ind w:firstLine="567"/>
      </w:pPr>
      <w:r>
        <w:object w:dxaOrig="4350" w:dyaOrig="3885">
          <v:shape id="_x0000_i1101" type="#_x0000_t75" style="width:164.4pt;height:146.7pt" o:ole="" o:bordertopcolor="silver" o:borderleftcolor="silver" o:borderbottomcolor="silver" o:borderrightcolor="silver" fillcolor="window">
            <v:imagedata r:id="rId147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101" DrawAspect="Content" ObjectID="_1651309318" r:id="rId148"/>
        </w:object>
      </w:r>
    </w:p>
    <w:p w:rsidR="00A360B3" w:rsidRDefault="00A360B3" w:rsidP="00A360B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Геометрическое изображение разности комплексных чисел                     </w:t>
      </w:r>
    </w:p>
    <w:p w:rsidR="00A360B3" w:rsidRDefault="00A360B3" w:rsidP="00A360B3">
      <w:pPr>
        <w:keepNext/>
        <w:framePr w:w="5097" w:hSpace="181" w:wrap="auto" w:vAnchor="text" w:hAnchor="page" w:x="6336" w:y="3705" w:anchorLock="1"/>
        <w:spacing w:line="360" w:lineRule="auto"/>
      </w:pPr>
    </w:p>
    <w:p w:rsidR="00A360B3" w:rsidRDefault="00A360B3" w:rsidP="00A360B3">
      <w:pPr>
        <w:pStyle w:val="ad"/>
        <w:framePr w:w="5097" w:hSpace="181" w:wrap="auto" w:vAnchor="text" w:hAnchor="page" w:x="6336" w:y="3705" w:anchorLock="1"/>
        <w:spacing w:line="360" w:lineRule="auto"/>
        <w:rPr>
          <w:sz w:val="24"/>
        </w:rPr>
      </w:pPr>
      <w:r>
        <w:rPr>
          <w:sz w:val="24"/>
        </w:rPr>
        <w:t xml:space="preserve">  Рисунок 2</w:t>
      </w:r>
    </w:p>
    <w:p w:rsidR="00A360B3" w:rsidRDefault="00A360B3" w:rsidP="0077393A">
      <w:pPr>
        <w:spacing w:line="360" w:lineRule="auto"/>
        <w:jc w:val="both"/>
      </w:pPr>
      <w:r>
        <w:t xml:space="preserve">      Разности  Z</w:t>
      </w:r>
      <w:r>
        <w:rPr>
          <w:vertAlign w:val="subscript"/>
        </w:rPr>
        <w:t xml:space="preserve">2  </w:t>
      </w:r>
      <w:r>
        <w:t>– Z</w:t>
      </w:r>
      <w:r>
        <w:rPr>
          <w:vertAlign w:val="subscript"/>
        </w:rPr>
        <w:t>1</w:t>
      </w:r>
      <w:r>
        <w:t xml:space="preserve"> комплексных чисел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>, соответствует разность векторов, соответствующих числам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. Модуль </w:t>
      </w:r>
      <w:r w:rsidRPr="00C36D9C">
        <w:rPr>
          <w:position w:val="-16"/>
        </w:rPr>
        <w:object w:dxaOrig="1120" w:dyaOrig="460">
          <v:shape id="_x0000_i1102" type="#_x0000_t75" style="width:56.4pt;height:23.1pt" o:ole="" fillcolor="window">
            <v:imagedata r:id="rId149" o:title=""/>
          </v:shape>
          <o:OLEObject Type="Embed" ProgID="Equation.3" ShapeID="_x0000_i1102" DrawAspect="Content" ObjectID="_1651309319" r:id="rId150"/>
        </w:object>
      </w:r>
      <w:r>
        <w:t xml:space="preserve"> разности двух комплексных чисел</w:t>
      </w:r>
      <w:r>
        <w:rPr>
          <w:b/>
        </w:rPr>
        <w:t xml:space="preserve"> </w:t>
      </w:r>
      <w:r>
        <w:t>Z</w:t>
      </w:r>
      <w:r>
        <w:rPr>
          <w:vertAlign w:val="subscript"/>
        </w:rPr>
        <w:t>2</w:t>
      </w:r>
      <w:r>
        <w:t xml:space="preserve"> и Z</w:t>
      </w:r>
      <w:r>
        <w:rPr>
          <w:vertAlign w:val="subscript"/>
        </w:rPr>
        <w:t>1</w:t>
      </w:r>
      <w:r>
        <w:t xml:space="preserve"> по определению модуля есть длина вектора Z</w:t>
      </w:r>
      <w:r>
        <w:rPr>
          <w:vertAlign w:val="subscript"/>
        </w:rPr>
        <w:t xml:space="preserve">2  </w:t>
      </w:r>
      <w:r>
        <w:t>– Z</w:t>
      </w:r>
      <w:r>
        <w:rPr>
          <w:vertAlign w:val="subscript"/>
        </w:rPr>
        <w:t>1</w:t>
      </w:r>
      <w:r>
        <w:t>. Построим этот вектор, как сумму векторов Z</w:t>
      </w:r>
      <w:r>
        <w:rPr>
          <w:vertAlign w:val="subscript"/>
        </w:rPr>
        <w:t>2</w:t>
      </w:r>
      <w:r>
        <w:t xml:space="preserve"> и      (–Z</w:t>
      </w:r>
      <w:r>
        <w:rPr>
          <w:vertAlign w:val="subscript"/>
        </w:rPr>
        <w:t>1</w:t>
      </w:r>
      <w:r>
        <w:t>) (рисунок 2). Таким образом, модуль разности двух комплексных чисел есть расстояние между точками комплексной плоскости, которые соответствуют этим числам.</w:t>
      </w:r>
    </w:p>
    <w:p w:rsidR="00A360B3" w:rsidRPr="0077393A" w:rsidRDefault="00A360B3" w:rsidP="00A360B3">
      <w:pPr>
        <w:pStyle w:val="4"/>
        <w:rPr>
          <w:rFonts w:ascii="Times New Roman" w:hAnsi="Times New Roman"/>
          <w:i w:val="0"/>
          <w:color w:val="000000" w:themeColor="text1"/>
        </w:rPr>
      </w:pPr>
      <w:r w:rsidRPr="0077393A">
        <w:rPr>
          <w:rFonts w:ascii="Times New Roman" w:hAnsi="Times New Roman"/>
          <w:color w:val="000000" w:themeColor="text1"/>
        </w:rPr>
        <w:t xml:space="preserve">Примеры вычислений </w:t>
      </w:r>
    </w:p>
    <w:p w:rsidR="00A360B3" w:rsidRDefault="00A360B3" w:rsidP="00A360B3">
      <w:pPr>
        <w:rPr>
          <w:b/>
        </w:rPr>
      </w:pPr>
    </w:p>
    <w:p w:rsidR="00A360B3" w:rsidRDefault="00A360B3" w:rsidP="00A360B3">
      <w:pPr>
        <w:spacing w:line="360" w:lineRule="auto"/>
      </w:pPr>
      <w:r>
        <w:rPr>
          <w:b/>
          <w:i/>
        </w:rPr>
        <w:t xml:space="preserve">Пример 1: </w:t>
      </w:r>
      <w:r>
        <w:t>Найти сумму и произведение комплексных чисел  Z</w:t>
      </w:r>
      <w:r>
        <w:rPr>
          <w:vertAlign w:val="subscript"/>
        </w:rPr>
        <w:t>1</w:t>
      </w:r>
      <w:r>
        <w:t>=2 – 3</w:t>
      </w:r>
      <w:r>
        <w:sym w:font="Symbol" w:char="00D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 </w:t>
      </w:r>
      <w:r>
        <w:t xml:space="preserve">и              </w:t>
      </w:r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>
        <w:rPr>
          <w:lang w:val="en-US"/>
        </w:rPr>
        <w:t>= –7 + 8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>.</w:t>
      </w:r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Z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 – 7 + (–3 + 8</w:t>
      </w:r>
      <w:proofErr w:type="gramStart"/>
      <w:r>
        <w:rPr>
          <w:lang w:val="en-US"/>
        </w:rPr>
        <w:t>)</w:t>
      </w:r>
      <w:proofErr w:type="gramEnd"/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  <w:i/>
          <w:lang w:val="en-US"/>
        </w:rPr>
        <w:t xml:space="preserve"> = –</w:t>
      </w:r>
      <w:r>
        <w:rPr>
          <w:lang w:val="en-US"/>
        </w:rPr>
        <w:t>5 + 5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</w:p>
    <w:p w:rsidR="00A360B3" w:rsidRDefault="00A360B3" w:rsidP="00A360B3">
      <w:pPr>
        <w:spacing w:line="360" w:lineRule="auto"/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1</w:t>
      </w:r>
      <w:r>
        <w:sym w:font="Symbol" w:char="00D7"/>
      </w:r>
      <w:r>
        <w:rPr>
          <w:lang w:val="en-US"/>
        </w:rPr>
        <w:t>Z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(2 – 3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proofErr w:type="gramStart"/>
      <w:r>
        <w:rPr>
          <w:lang w:val="en-US"/>
        </w:rPr>
        <w:t>)</w:t>
      </w:r>
      <w:proofErr w:type="gramEnd"/>
      <w:r>
        <w:sym w:font="Symbol" w:char="00D7"/>
      </w:r>
      <w:r>
        <w:rPr>
          <w:lang w:val="en-US"/>
        </w:rPr>
        <w:t>(–7 + 8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>) = –14 + 16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+ 21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lang w:val="en-US"/>
        </w:rPr>
        <w:t xml:space="preserve"> + 24 = 10 + 37</w:t>
      </w:r>
      <w:r>
        <w:rPr>
          <w:b/>
          <w:i/>
        </w:rPr>
        <w:sym w:font="Symbol" w:char="00D7"/>
      </w:r>
      <w:proofErr w:type="spellStart"/>
      <w:r>
        <w:rPr>
          <w:b/>
          <w:i/>
          <w:lang w:val="en-US"/>
        </w:rPr>
        <w:t>i</w:t>
      </w:r>
      <w:proofErr w:type="spellEnd"/>
    </w:p>
    <w:p w:rsidR="00A360B3" w:rsidRDefault="00F72AF0" w:rsidP="00A360B3">
      <w:pPr>
        <w:framePr w:hSpace="180" w:wrap="auto" w:vAnchor="text" w:hAnchor="page" w:x="4177" w:y="300"/>
        <w:spacing w:line="360" w:lineRule="auto"/>
      </w:pPr>
      <w:r>
        <w:object w:dxaOrig="5504" w:dyaOrig="3809">
          <v:shape id="_x0000_i1103" type="#_x0000_t75" style="width:196.3pt;height:135.85pt" o:ole="" fillcolor="window">
            <v:imagedata r:id="rId151" o:title=""/>
          </v:shape>
          <o:OLEObject Type="Embed" ProgID="PBrush" ShapeID="_x0000_i1103" DrawAspect="Content" ObjectID="_1651309320" r:id="rId152"/>
        </w:object>
      </w: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spacing w:line="360" w:lineRule="auto"/>
      </w:pPr>
    </w:p>
    <w:p w:rsidR="00A360B3" w:rsidRDefault="00A360B3" w:rsidP="00A360B3">
      <w:pPr>
        <w:ind w:left="360"/>
        <w:jc w:val="both"/>
        <w:rPr>
          <w:b/>
          <w:i/>
        </w:rPr>
      </w:pPr>
    </w:p>
    <w:p w:rsidR="00A360B3" w:rsidRDefault="00A360B3" w:rsidP="00A360B3">
      <w:pPr>
        <w:spacing w:line="360" w:lineRule="auto"/>
        <w:rPr>
          <w:b/>
          <w:i/>
        </w:rPr>
      </w:pPr>
    </w:p>
    <w:p w:rsidR="00A360B3" w:rsidRDefault="00A360B3" w:rsidP="00A360B3">
      <w:pPr>
        <w:spacing w:line="360" w:lineRule="auto"/>
      </w:pPr>
      <w:r>
        <w:rPr>
          <w:b/>
          <w:i/>
        </w:rPr>
        <w:t xml:space="preserve">Пример 2: </w:t>
      </w:r>
      <w:r>
        <w:t>Найти сумму и произведение комплексных чисел  Z</w:t>
      </w:r>
      <w:r>
        <w:rPr>
          <w:vertAlign w:val="subscript"/>
        </w:rPr>
        <w:t>1</w:t>
      </w:r>
      <w:r>
        <w:t>=1 + 2</w:t>
      </w:r>
      <w:r>
        <w:sym w:font="Symbol" w:char="00D7"/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 </w:t>
      </w:r>
      <w:r>
        <w:t>и Z</w:t>
      </w:r>
      <w:r>
        <w:rPr>
          <w:vertAlign w:val="subscript"/>
        </w:rPr>
        <w:t>2</w:t>
      </w:r>
      <w:r>
        <w:t xml:space="preserve">= 2 -  </w:t>
      </w:r>
      <w:proofErr w:type="spellStart"/>
      <w:r>
        <w:rPr>
          <w:b/>
          <w:i/>
        </w:rPr>
        <w:t>i</w:t>
      </w:r>
      <w:proofErr w:type="spellEnd"/>
      <w:r>
        <w:t>.</w:t>
      </w:r>
    </w:p>
    <w:p w:rsidR="00A360B3" w:rsidRDefault="00A360B3" w:rsidP="00A360B3">
      <w:pPr>
        <w:spacing w:line="360" w:lineRule="auto"/>
      </w:pPr>
      <w:r>
        <w:lastRenderedPageBreak/>
        <w:t xml:space="preserve">    </w:t>
      </w:r>
      <w:r>
        <w:rPr>
          <w:color w:val="000000"/>
        </w:rPr>
        <w:t xml:space="preserve">Имеем </w:t>
      </w:r>
      <w:r w:rsidR="006A2CBB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3762375" cy="171450"/>
            <wp:effectExtent l="19050" t="0" r="0" b="0"/>
            <wp:docPr id="57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A2CBB">
        <w:fldChar w:fldCharType="separate"/>
      </w:r>
      <w:r>
        <w:rPr>
          <w:noProof/>
        </w:rPr>
        <w:drawing>
          <wp:inline distT="0" distB="0" distL="0" distR="0">
            <wp:extent cx="3762375" cy="171450"/>
            <wp:effectExtent l="19050" t="0" r="0" b="0"/>
            <wp:docPr id="58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BB">
        <w:fldChar w:fldCharType="end"/>
      </w:r>
    </w:p>
    <w:p w:rsidR="00A360B3" w:rsidRDefault="00A360B3" w:rsidP="00A360B3">
      <w:pPr>
        <w:spacing w:before="75" w:after="15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05425" cy="361950"/>
            <wp:effectExtent l="19050" t="0" r="9525" b="0"/>
            <wp:docPr id="59" name="Рисунок 29" descr="http://www.college.ru/mathematics/courses/algebra/content/javagifs/6326151435966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college.ru/mathematics/courses/algebra/content/javagifs/63261514359667-10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5305425" cy="361950"/>
            <wp:effectExtent l="19050" t="0" r="9525" b="0"/>
            <wp:docPr id="60" name="Рисунок 1616" descr="http://www.college.ru/mathematics/courses/algebra/content/javagifs/6326151435966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6" descr="http://www.college.ru/mathematics/courses/algebra/content/javagifs/63261514359667-10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B3" w:rsidRDefault="00A360B3" w:rsidP="00A360B3">
      <w:pPr>
        <w:jc w:val="both"/>
        <w:rPr>
          <w:b/>
          <w:i/>
        </w:rPr>
      </w:pPr>
      <w:r>
        <w:rPr>
          <w:b/>
          <w:i/>
        </w:rPr>
        <w:t>Пример 3:</w:t>
      </w:r>
    </w:p>
    <w:p w:rsidR="00A360B3" w:rsidRDefault="00A360B3" w:rsidP="00A360B3">
      <w:pPr>
        <w:spacing w:line="360" w:lineRule="auto"/>
      </w:pPr>
      <w:r>
        <w:t>Даны комплексные числа Z</w:t>
      </w:r>
      <w:r>
        <w:rPr>
          <w:vertAlign w:val="subscript"/>
        </w:rPr>
        <w:t>1</w:t>
      </w:r>
      <w:r>
        <w:t>= 4 + 5</w:t>
      </w:r>
      <w:r>
        <w:rPr>
          <w:b/>
        </w:rP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 xml:space="preserve">  и Z</w:t>
      </w:r>
      <w:r>
        <w:rPr>
          <w:vertAlign w:val="subscript"/>
        </w:rPr>
        <w:t>2</w:t>
      </w:r>
      <w:r>
        <w:t>= 3 + 4</w:t>
      </w:r>
      <w:r>
        <w:rPr>
          <w:b/>
        </w:rPr>
        <w:sym w:font="Times New Roman" w:char="00B7"/>
      </w:r>
      <w:proofErr w:type="spellStart"/>
      <w:r>
        <w:rPr>
          <w:b/>
          <w:i/>
        </w:rPr>
        <w:t>i</w:t>
      </w:r>
      <w:proofErr w:type="spellEnd"/>
      <w:r>
        <w:t>. Найти разность Z</w:t>
      </w:r>
      <w:r>
        <w:rPr>
          <w:vertAlign w:val="subscript"/>
        </w:rPr>
        <w:t>2</w:t>
      </w:r>
      <w:r>
        <w:t xml:space="preserve"> – Z</w:t>
      </w:r>
      <w:r>
        <w:rPr>
          <w:vertAlign w:val="subscript"/>
        </w:rPr>
        <w:t>1</w:t>
      </w:r>
      <w:r>
        <w:t xml:space="preserve"> и частное </w:t>
      </w:r>
      <w:r w:rsidRPr="00C36D9C">
        <w:rPr>
          <w:position w:val="-34"/>
        </w:rPr>
        <w:object w:dxaOrig="460" w:dyaOrig="780">
          <v:shape id="_x0000_i1104" type="#_x0000_t75" style="width:23.1pt;height:38.7pt" o:ole="" fillcolor="window">
            <v:imagedata r:id="rId155" o:title=""/>
          </v:shape>
          <o:OLEObject Type="Embed" ProgID="Equation.3" ShapeID="_x0000_i1104" DrawAspect="Content" ObjectID="_1651309321" r:id="rId156"/>
        </w:object>
      </w:r>
    </w:p>
    <w:p w:rsidR="00A360B3" w:rsidRDefault="00A360B3" w:rsidP="00A360B3">
      <w:pPr>
        <w:spacing w:line="360" w:lineRule="auto"/>
        <w:ind w:firstLine="567"/>
        <w:rPr>
          <w:i/>
        </w:rPr>
      </w:pPr>
      <w:r>
        <w:t>Z</w:t>
      </w:r>
      <w:r>
        <w:rPr>
          <w:vertAlign w:val="subscript"/>
        </w:rPr>
        <w:t>2</w:t>
      </w:r>
      <w:r>
        <w:t xml:space="preserve"> – Z</w:t>
      </w:r>
      <w:r>
        <w:rPr>
          <w:vertAlign w:val="subscript"/>
        </w:rPr>
        <w:t xml:space="preserve">1 </w:t>
      </w:r>
      <w:r>
        <w:t>= (3 + 4</w:t>
      </w:r>
      <w:r>
        <w:sym w:font="Times New Roman" w:char="00B7"/>
      </w:r>
      <w:proofErr w:type="spellStart"/>
      <w:r>
        <w:rPr>
          <w:i/>
        </w:rPr>
        <w:t>i</w:t>
      </w:r>
      <w:proofErr w:type="spellEnd"/>
      <w:r>
        <w:t>) – (4 + 5</w:t>
      </w:r>
      <w:r>
        <w:sym w:font="Times New Roman" w:char="00B7"/>
      </w:r>
      <w:proofErr w:type="spellStart"/>
      <w:r>
        <w:rPr>
          <w:i/>
        </w:rPr>
        <w:t>i</w:t>
      </w:r>
      <w:proofErr w:type="spellEnd"/>
      <w:r>
        <w:t xml:space="preserve">) = –1 – </w:t>
      </w:r>
      <w:proofErr w:type="spellStart"/>
      <w:r>
        <w:rPr>
          <w:i/>
        </w:rPr>
        <w:t>i</w:t>
      </w:r>
      <w:proofErr w:type="spellEnd"/>
    </w:p>
    <w:p w:rsidR="00A360B3" w:rsidRDefault="00A360B3" w:rsidP="0077393A">
      <w:pPr>
        <w:spacing w:line="360" w:lineRule="auto"/>
        <w:ind w:firstLine="567"/>
      </w:pPr>
      <w:r w:rsidRPr="00C36D9C">
        <w:rPr>
          <w:position w:val="-34"/>
        </w:rPr>
        <w:object w:dxaOrig="460" w:dyaOrig="780">
          <v:shape id="_x0000_i1105" type="#_x0000_t75" style="width:23.1pt;height:38.7pt" o:ole="" fillcolor="window">
            <v:imagedata r:id="rId155" o:title=""/>
          </v:shape>
          <o:OLEObject Type="Embed" ProgID="Equation.3" ShapeID="_x0000_i1105" DrawAspect="Content" ObjectID="_1651309322" r:id="rId157"/>
        </w:object>
      </w:r>
      <w:r>
        <w:t>=</w:t>
      </w:r>
      <w:r w:rsidRPr="00C36D9C">
        <w:rPr>
          <w:position w:val="-26"/>
        </w:rPr>
        <w:object w:dxaOrig="2779" w:dyaOrig="700">
          <v:shape id="_x0000_i1106" type="#_x0000_t75" style="width:138.55pt;height:35.3pt" o:ole="" fillcolor="window">
            <v:imagedata r:id="rId158" o:title=""/>
          </v:shape>
          <o:OLEObject Type="Embed" ProgID="Equation.3" ShapeID="_x0000_i1106" DrawAspect="Content" ObjectID="_1651309323" r:id="rId159"/>
        </w:object>
      </w:r>
      <w:r>
        <w:t>=</w:t>
      </w:r>
      <w:r w:rsidRPr="00C36D9C">
        <w:rPr>
          <w:position w:val="-26"/>
        </w:rPr>
        <w:object w:dxaOrig="1080" w:dyaOrig="700">
          <v:shape id="_x0000_i1107" type="#_x0000_t75" style="width:54.35pt;height:35.3pt" o:ole="" fillcolor="window">
            <v:imagedata r:id="rId160" o:title=""/>
          </v:shape>
          <o:OLEObject Type="Embed" ProgID="Equation.3" ShapeID="_x0000_i1107" DrawAspect="Content" ObjectID="_1651309324" r:id="rId161"/>
        </w:object>
      </w:r>
    </w:p>
    <w:p w:rsidR="00A360B3" w:rsidRDefault="00A360B3" w:rsidP="00A360B3">
      <w:pPr>
        <w:rPr>
          <w:b/>
        </w:rPr>
      </w:pPr>
      <w:r>
        <w:rPr>
          <w:b/>
        </w:rPr>
        <w:t xml:space="preserve">Контрольные вопросы: </w:t>
      </w:r>
    </w:p>
    <w:p w:rsidR="00A360B3" w:rsidRDefault="00A360B3" w:rsidP="00A360B3">
      <w:pPr>
        <w:numPr>
          <w:ilvl w:val="0"/>
          <w:numId w:val="9"/>
        </w:numPr>
      </w:pPr>
      <w:r>
        <w:t>понятие комплексного числа (К.Ч.);</w:t>
      </w:r>
    </w:p>
    <w:p w:rsidR="00A360B3" w:rsidRDefault="00A360B3" w:rsidP="00A360B3">
      <w:pPr>
        <w:numPr>
          <w:ilvl w:val="0"/>
          <w:numId w:val="9"/>
        </w:numPr>
      </w:pPr>
      <w:r>
        <w:t>алгебраическая форма записи К.Ч;</w:t>
      </w:r>
    </w:p>
    <w:p w:rsidR="00A360B3" w:rsidRDefault="00A360B3" w:rsidP="00A360B3">
      <w:r>
        <w:t xml:space="preserve">      -     арифметические операции над К.Ч.</w:t>
      </w:r>
    </w:p>
    <w:p w:rsidR="00A360B3" w:rsidRDefault="00A360B3" w:rsidP="0077393A">
      <w:pPr>
        <w:pStyle w:val="a6"/>
      </w:pPr>
      <w:r>
        <w:rPr>
          <w:b/>
          <w:bCs/>
        </w:rPr>
        <w:t xml:space="preserve">Порядок проведения работы: </w:t>
      </w:r>
    </w:p>
    <w:p w:rsidR="00A360B3" w:rsidRDefault="00A360B3" w:rsidP="00A360B3">
      <w:pPr>
        <w:numPr>
          <w:ilvl w:val="0"/>
          <w:numId w:val="10"/>
        </w:numPr>
      </w:pPr>
      <w:r>
        <w:rPr>
          <w:bCs/>
        </w:rPr>
        <w:t>Используя теоретические сведения выполнить предложенный преподавателем вариант задания.</w:t>
      </w:r>
    </w:p>
    <w:p w:rsidR="0077393A" w:rsidRPr="00C53B04" w:rsidRDefault="00A360B3" w:rsidP="00A360B3">
      <w:pPr>
        <w:numPr>
          <w:ilvl w:val="0"/>
          <w:numId w:val="10"/>
        </w:numPr>
        <w:rPr>
          <w:b/>
          <w:bCs/>
        </w:rPr>
      </w:pPr>
      <w:r>
        <w:rPr>
          <w:bCs/>
        </w:rPr>
        <w:t>Соответствующим образом оформить работу</w:t>
      </w:r>
    </w:p>
    <w:p w:rsidR="00C53B04" w:rsidRPr="00C53B04" w:rsidRDefault="00C53B04" w:rsidP="00A360B3">
      <w:pPr>
        <w:numPr>
          <w:ilvl w:val="0"/>
          <w:numId w:val="10"/>
        </w:numPr>
        <w:rPr>
          <w:b/>
          <w:bCs/>
        </w:rPr>
      </w:pPr>
    </w:p>
    <w:p w:rsidR="00A360B3" w:rsidRPr="00F9205B" w:rsidRDefault="00A360B3" w:rsidP="0077393A">
      <w:pPr>
        <w:pStyle w:val="a6"/>
        <w:jc w:val="center"/>
        <w:rPr>
          <w:b/>
          <w:highlight w:val="yellow"/>
          <w:u w:val="single"/>
        </w:rPr>
      </w:pPr>
      <w:r w:rsidRPr="00F9205B">
        <w:rPr>
          <w:b/>
          <w:highlight w:val="yellow"/>
          <w:u w:val="single"/>
        </w:rPr>
        <w:t>Задания</w:t>
      </w:r>
      <w:r w:rsidR="00F9205B" w:rsidRPr="00F9205B">
        <w:rPr>
          <w:b/>
          <w:highlight w:val="yellow"/>
          <w:u w:val="single"/>
        </w:rPr>
        <w:t xml:space="preserve"> по теме № 3:</w:t>
      </w:r>
    </w:p>
    <w:p w:rsidR="00A360B3" w:rsidRPr="00F9205B" w:rsidRDefault="00A360B3" w:rsidP="00A360B3">
      <w:pPr>
        <w:rPr>
          <w:b/>
          <w:highlight w:val="yellow"/>
        </w:rPr>
      </w:pPr>
      <w:r w:rsidRPr="00F9205B">
        <w:rPr>
          <w:b/>
          <w:highlight w:val="yellow"/>
        </w:rPr>
        <w:t>Вариант № 1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Дано  комплексное  число </w:t>
      </w:r>
    </w:p>
    <w:p w:rsidR="00A360B3" w:rsidRPr="00F9205B" w:rsidRDefault="00A360B3" w:rsidP="00A360B3">
      <w:pPr>
        <w:pStyle w:val="af1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</w:t>
      </w: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  21  –   4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      Записать  число  равное,  противоположное, сопряженное  </w:t>
      </w:r>
      <w:proofErr w:type="gramStart"/>
      <w:r w:rsidRPr="00F9205B">
        <w:rPr>
          <w:rFonts w:ascii="Times New Roman" w:hAnsi="Times New Roman"/>
          <w:sz w:val="24"/>
          <w:highlight w:val="yellow"/>
        </w:rPr>
        <w:t>исходному</w:t>
      </w:r>
      <w:proofErr w:type="gramEnd"/>
      <w:r w:rsidRPr="00F9205B">
        <w:rPr>
          <w:rFonts w:ascii="Times New Roman" w:hAnsi="Times New Roman"/>
          <w:sz w:val="24"/>
          <w:highlight w:val="yellow"/>
        </w:rPr>
        <w:t xml:space="preserve">.  </w:t>
      </w:r>
    </w:p>
    <w:p w:rsidR="00A360B3" w:rsidRPr="00F9205B" w:rsidRDefault="00A360B3" w:rsidP="00A360B3">
      <w:pPr>
        <w:pStyle w:val="af1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        </w:t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действие </w:t>
      </w:r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</w:rPr>
        <w:t xml:space="preserve">                           </w:t>
      </w: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( 3 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</w:t>
      </w:r>
      <w:r w:rsidR="00C53B04" w:rsidRPr="00F9205B">
        <w:rPr>
          <w:rFonts w:ascii="Times New Roman" w:hAnsi="Times New Roman"/>
          <w:b/>
          <w:sz w:val="24"/>
          <w:highlight w:val="yellow"/>
        </w:rPr>
        <w:t>)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+  ( - 6 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умножение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 3    +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(  1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деление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- 6    +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="00C53B04" w:rsidRPr="00F9205B">
        <w:rPr>
          <w:rFonts w:ascii="Times New Roman" w:hAnsi="Times New Roman"/>
          <w:b/>
          <w:sz w:val="24"/>
          <w:highlight w:val="yellow"/>
        </w:rPr>
        <w:t xml:space="preserve">  )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: ( 3    -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tabs>
          <w:tab w:val="left" w:pos="4125"/>
        </w:tabs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ab/>
      </w:r>
    </w:p>
    <w:p w:rsidR="00A360B3" w:rsidRPr="00F9205B" w:rsidRDefault="00A360B3" w:rsidP="00A360B3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>Выполнить действия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 ( 5    +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2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+ (7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1   -   2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rPr>
          <w:rFonts w:eastAsia="Arial Unicode MS"/>
          <w:b/>
          <w:highlight w:val="yellow"/>
        </w:rPr>
      </w:pPr>
      <w:r w:rsidRPr="00F9205B">
        <w:rPr>
          <w:b/>
          <w:highlight w:val="yellow"/>
        </w:rPr>
        <w:t>Вариант № 2</w:t>
      </w:r>
    </w:p>
    <w:p w:rsidR="00A360B3" w:rsidRPr="00F9205B" w:rsidRDefault="00A360B3" w:rsidP="00A360B3">
      <w:pPr>
        <w:rPr>
          <w:highlight w:val="yellow"/>
        </w:rPr>
      </w:pP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Дано  комплексное  число </w:t>
      </w:r>
    </w:p>
    <w:p w:rsidR="00A360B3" w:rsidRPr="00F9205B" w:rsidRDefault="00A360B3" w:rsidP="00A360B3">
      <w:pPr>
        <w:pStyle w:val="af1"/>
        <w:ind w:left="1980"/>
        <w:rPr>
          <w:rFonts w:ascii="Times New Roman" w:hAnsi="Times New Roman"/>
          <w:b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  3  +  9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</w:p>
    <w:p w:rsidR="00A360B3" w:rsidRPr="00F9205B" w:rsidRDefault="00A360B3" w:rsidP="00A360B3">
      <w:pPr>
        <w:pStyle w:val="af1"/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Записать  число  равное,  противоположное, сопряженное  </w:t>
      </w:r>
      <w:proofErr w:type="gramStart"/>
      <w:r w:rsidRPr="00F9205B">
        <w:rPr>
          <w:rFonts w:ascii="Times New Roman" w:hAnsi="Times New Roman"/>
          <w:sz w:val="24"/>
          <w:highlight w:val="yellow"/>
        </w:rPr>
        <w:t>исходному</w:t>
      </w:r>
      <w:proofErr w:type="gramEnd"/>
      <w:r w:rsidRPr="00F9205B">
        <w:rPr>
          <w:rFonts w:ascii="Times New Roman" w:hAnsi="Times New Roman"/>
          <w:sz w:val="24"/>
          <w:highlight w:val="yellow"/>
        </w:rPr>
        <w:t xml:space="preserve">.  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b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действие </w:t>
      </w:r>
    </w:p>
    <w:p w:rsidR="00A360B3" w:rsidRPr="00F9205B" w:rsidRDefault="00A360B3" w:rsidP="0077393A">
      <w:pPr>
        <w:pStyle w:val="af1"/>
        <w:ind w:left="1980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( 5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+  ( - 2 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умножение </w:t>
      </w:r>
    </w:p>
    <w:p w:rsidR="00A360B3" w:rsidRPr="00F9205B" w:rsidRDefault="00A360B3" w:rsidP="00F72AF0">
      <w:pPr>
        <w:pStyle w:val="af1"/>
        <w:jc w:val="center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 -2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( -1    -  6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 xml:space="preserve">Выполнить деление </w:t>
      </w:r>
    </w:p>
    <w:p w:rsidR="00A360B3" w:rsidRPr="00F9205B" w:rsidRDefault="00A360B3" w:rsidP="00A360B3">
      <w:pPr>
        <w:pStyle w:val="af1"/>
        <w:ind w:left="1980"/>
        <w:rPr>
          <w:rFonts w:ascii="Times New Roman" w:hAnsi="Times New Roman"/>
          <w:sz w:val="24"/>
          <w:highlight w:val="yellow"/>
        </w:rPr>
      </w:pPr>
      <w:proofErr w:type="gram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</w:t>
      </w:r>
      <w:proofErr w:type="gramEnd"/>
      <w:r w:rsidRPr="00F9205B">
        <w:rPr>
          <w:rFonts w:ascii="Times New Roman" w:hAnsi="Times New Roman"/>
          <w:b/>
          <w:sz w:val="24"/>
          <w:highlight w:val="yellow"/>
        </w:rPr>
        <w:t xml:space="preserve"> ( 4   +-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-2   -   5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Pr="00F9205B" w:rsidRDefault="00A360B3" w:rsidP="00A360B3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highlight w:val="yellow"/>
        </w:rPr>
      </w:pPr>
      <w:r w:rsidRPr="00F9205B">
        <w:rPr>
          <w:rFonts w:ascii="Times New Roman" w:hAnsi="Times New Roman"/>
          <w:sz w:val="24"/>
          <w:highlight w:val="yellow"/>
        </w:rPr>
        <w:t>Выполнить действия</w:t>
      </w:r>
    </w:p>
    <w:p w:rsidR="00A360B3" w:rsidRDefault="00A360B3" w:rsidP="00F72AF0">
      <w:pPr>
        <w:pStyle w:val="af1"/>
        <w:jc w:val="center"/>
        <w:rPr>
          <w:rFonts w:ascii="Times New Roman" w:hAnsi="Times New Roman"/>
          <w:b/>
          <w:sz w:val="24"/>
        </w:rPr>
      </w:pPr>
      <w:r w:rsidRPr="00F9205B">
        <w:rPr>
          <w:rFonts w:ascii="Times New Roman" w:hAnsi="Times New Roman"/>
          <w:b/>
          <w:sz w:val="24"/>
          <w:highlight w:val="yellow"/>
          <w:lang w:val="en-US"/>
        </w:rPr>
        <w:t>Z</w:t>
      </w:r>
      <w:r w:rsidRPr="00F9205B">
        <w:rPr>
          <w:rFonts w:ascii="Times New Roman" w:hAnsi="Times New Roman"/>
          <w:b/>
          <w:sz w:val="24"/>
          <w:highlight w:val="yellow"/>
        </w:rPr>
        <w:t xml:space="preserve">  = ( -1 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5   +   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 - ( 3    -   4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 : (  4   +   3 </w:t>
      </w:r>
      <w:proofErr w:type="spellStart"/>
      <w:r w:rsidRPr="00F9205B">
        <w:rPr>
          <w:rFonts w:ascii="Times New Roman" w:hAnsi="Times New Roman"/>
          <w:b/>
          <w:sz w:val="24"/>
          <w:highlight w:val="yellow"/>
          <w:lang w:val="en-US"/>
        </w:rPr>
        <w:t>i</w:t>
      </w:r>
      <w:proofErr w:type="spellEnd"/>
      <w:r w:rsidRPr="00F9205B">
        <w:rPr>
          <w:rFonts w:ascii="Times New Roman" w:hAnsi="Times New Roman"/>
          <w:b/>
          <w:sz w:val="24"/>
          <w:highlight w:val="yellow"/>
        </w:rPr>
        <w:t xml:space="preserve">  )</w:t>
      </w:r>
    </w:p>
    <w:p w:rsidR="00A360B3" w:rsidRDefault="00A360B3" w:rsidP="00A360B3">
      <w:pPr>
        <w:pStyle w:val="af1"/>
        <w:rPr>
          <w:rFonts w:ascii="Times New Roman" w:hAnsi="Times New Roman"/>
          <w:b/>
          <w:sz w:val="24"/>
        </w:rPr>
      </w:pPr>
    </w:p>
    <w:p w:rsidR="00A360B3" w:rsidRDefault="00A360B3" w:rsidP="00A360B3">
      <w:pPr>
        <w:pStyle w:val="af1"/>
        <w:rPr>
          <w:rFonts w:ascii="Times New Roman" w:hAnsi="Times New Roman"/>
          <w:b/>
          <w:sz w:val="24"/>
        </w:rPr>
      </w:pPr>
    </w:p>
    <w:p w:rsidR="00277F5D" w:rsidRPr="00A95A53" w:rsidRDefault="00277F5D" w:rsidP="00277F5D">
      <w:pPr>
        <w:pStyle w:val="1"/>
        <w:jc w:val="center"/>
      </w:pPr>
      <w:bookmarkStart w:id="20" w:name="_Toc384329630"/>
      <w:r w:rsidRPr="00A95A53">
        <w:t>Методические указания по проведению</w:t>
      </w:r>
      <w:bookmarkEnd w:id="20"/>
    </w:p>
    <w:p w:rsidR="00277F5D" w:rsidRPr="00A95A53" w:rsidRDefault="00277F5D" w:rsidP="00277F5D">
      <w:pPr>
        <w:pStyle w:val="1"/>
        <w:jc w:val="center"/>
      </w:pPr>
      <w:bookmarkStart w:id="21" w:name="_Toc384329631"/>
      <w:r w:rsidRPr="00A95A53">
        <w:t xml:space="preserve">практической работы № </w:t>
      </w:r>
      <w:bookmarkEnd w:id="21"/>
      <w:r>
        <w:t>4</w:t>
      </w:r>
    </w:p>
    <w:p w:rsidR="00277F5D" w:rsidRPr="00A95A53" w:rsidRDefault="00277F5D" w:rsidP="00277F5D">
      <w:pPr>
        <w:pStyle w:val="1"/>
        <w:jc w:val="center"/>
        <w:rPr>
          <w:szCs w:val="28"/>
        </w:rPr>
      </w:pPr>
      <w:bookmarkStart w:id="22" w:name="_Toc384329632"/>
      <w:r w:rsidRPr="00A95A53">
        <w:t>Вычисление производных и дифференциалов высших порядков</w:t>
      </w:r>
      <w:bookmarkEnd w:id="22"/>
    </w:p>
    <w:p w:rsidR="00277F5D" w:rsidRPr="00A95A53" w:rsidRDefault="00277F5D" w:rsidP="00277F5D">
      <w:pPr>
        <w:rPr>
          <w:b/>
          <w:bCs/>
          <w:sz w:val="28"/>
          <w:szCs w:val="28"/>
          <w:u w:val="single"/>
        </w:rPr>
      </w:pP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  <w:u w:val="single"/>
        </w:rPr>
        <w:t>Цель работы:</w:t>
      </w:r>
      <w:r w:rsidRPr="00A95A53">
        <w:rPr>
          <w:b/>
          <w:bCs/>
        </w:rPr>
        <w:t xml:space="preserve"> </w:t>
      </w:r>
    </w:p>
    <w:p w:rsidR="00277F5D" w:rsidRPr="00A95A53" w:rsidRDefault="00277F5D" w:rsidP="00277F5D">
      <w:pPr>
        <w:ind w:firstLine="708"/>
        <w:rPr>
          <w:bCs/>
        </w:rPr>
      </w:pPr>
    </w:p>
    <w:p w:rsidR="00277F5D" w:rsidRPr="00A95A53" w:rsidRDefault="00277F5D" w:rsidP="00277F5D">
      <w:pPr>
        <w:rPr>
          <w:bCs/>
        </w:rPr>
      </w:pPr>
      <w:r w:rsidRPr="00A95A53">
        <w:rPr>
          <w:bCs/>
        </w:rPr>
        <w:t xml:space="preserve">Используя теоретический материал и образцы решения задач, решить примеры по теме «Вычисление производных и дифференциалов высших порядков» </w:t>
      </w:r>
    </w:p>
    <w:p w:rsidR="00277F5D" w:rsidRPr="00A95A53" w:rsidRDefault="00277F5D" w:rsidP="00277F5D">
      <w:pPr>
        <w:rPr>
          <w:b/>
          <w:bCs/>
          <w:u w:val="single"/>
        </w:rPr>
      </w:pPr>
    </w:p>
    <w:p w:rsidR="00277F5D" w:rsidRPr="00A95A53" w:rsidRDefault="00277F5D" w:rsidP="00277F5D">
      <w:pPr>
        <w:rPr>
          <w:u w:val="single"/>
        </w:rPr>
      </w:pPr>
      <w:r w:rsidRPr="00A95A53">
        <w:rPr>
          <w:b/>
          <w:bCs/>
          <w:u w:val="single"/>
        </w:rPr>
        <w:t>Перечень справочной литературы</w:t>
      </w:r>
      <w:proofErr w:type="gramStart"/>
      <w:r w:rsidRPr="00A95A53">
        <w:rPr>
          <w:b/>
          <w:bCs/>
          <w:u w:val="single"/>
        </w:rPr>
        <w:t xml:space="preserve"> :</w:t>
      </w:r>
      <w:proofErr w:type="gramEnd"/>
      <w:r w:rsidRPr="00A95A53">
        <w:rPr>
          <w:b/>
          <w:bCs/>
          <w:u w:val="single"/>
        </w:rPr>
        <w:t xml:space="preserve"> </w:t>
      </w:r>
    </w:p>
    <w:p w:rsidR="00277F5D" w:rsidRPr="00A95A53" w:rsidRDefault="00277F5D" w:rsidP="00277F5D">
      <w:pPr>
        <w:rPr>
          <w:b/>
          <w:bCs/>
        </w:rPr>
      </w:pPr>
    </w:p>
    <w:p w:rsidR="00277F5D" w:rsidRPr="00A95A53" w:rsidRDefault="00277F5D" w:rsidP="00277F5D">
      <w:pPr>
        <w:numPr>
          <w:ilvl w:val="0"/>
          <w:numId w:val="15"/>
        </w:numPr>
      </w:pPr>
      <w:r w:rsidRPr="00A95A53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5"/>
        </w:numPr>
      </w:pPr>
      <w:r w:rsidRPr="00A95A53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 w:rsidRPr="00A95A53">
        <w:t>Шипачев</w:t>
      </w:r>
      <w:proofErr w:type="spellEnd"/>
      <w:r w:rsidRPr="00A95A53">
        <w:t xml:space="preserve"> В.С. Основы высшей математика: учебник для вузов. </w:t>
      </w:r>
      <w:proofErr w:type="gramStart"/>
      <w:r w:rsidRPr="00A95A53">
        <w:t>-М</w:t>
      </w:r>
      <w:proofErr w:type="gramEnd"/>
      <w:r w:rsidRPr="00A95A53">
        <w:t xml:space="preserve">. </w:t>
      </w:r>
      <w:proofErr w:type="spellStart"/>
      <w:r w:rsidRPr="00A95A53">
        <w:t>Высш.шк</w:t>
      </w:r>
      <w:proofErr w:type="spellEnd"/>
      <w:r w:rsidRPr="00A95A53">
        <w:t xml:space="preserve">., 2010 г. </w:t>
      </w:r>
    </w:p>
    <w:p w:rsidR="00277F5D" w:rsidRPr="00F72AF0" w:rsidRDefault="00277F5D" w:rsidP="00277F5D">
      <w:pPr>
        <w:pStyle w:val="2"/>
        <w:numPr>
          <w:ilvl w:val="0"/>
          <w:numId w:val="15"/>
        </w:numPr>
        <w:tabs>
          <w:tab w:val="num" w:pos="0"/>
          <w:tab w:val="left" w:pos="360"/>
        </w:tabs>
        <w:ind w:left="0" w:firstLine="0"/>
        <w:jc w:val="both"/>
        <w:rPr>
          <w:sz w:val="24"/>
        </w:rPr>
      </w:pPr>
      <w:bookmarkStart w:id="23" w:name="_Toc384329633"/>
      <w:proofErr w:type="spellStart"/>
      <w:r w:rsidRPr="00A95A53">
        <w:rPr>
          <w:sz w:val="24"/>
        </w:rPr>
        <w:t>Шипачев</w:t>
      </w:r>
      <w:proofErr w:type="spellEnd"/>
      <w:r w:rsidRPr="00A95A53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A95A53">
        <w:rPr>
          <w:sz w:val="24"/>
        </w:rPr>
        <w:t>-М</w:t>
      </w:r>
      <w:proofErr w:type="gramEnd"/>
      <w:r w:rsidRPr="00A95A53">
        <w:rPr>
          <w:sz w:val="24"/>
        </w:rPr>
        <w:t xml:space="preserve">. </w:t>
      </w:r>
      <w:proofErr w:type="spellStart"/>
      <w:r w:rsidRPr="00A95A53">
        <w:rPr>
          <w:sz w:val="24"/>
        </w:rPr>
        <w:t>Высш.шк</w:t>
      </w:r>
      <w:proofErr w:type="spellEnd"/>
      <w:r w:rsidRPr="00A95A53">
        <w:rPr>
          <w:sz w:val="24"/>
        </w:rPr>
        <w:t>., 2010 г.</w:t>
      </w:r>
      <w:bookmarkEnd w:id="23"/>
    </w:p>
    <w:p w:rsidR="00277F5D" w:rsidRPr="00A95A53" w:rsidRDefault="00277F5D" w:rsidP="00277F5D">
      <w:pPr>
        <w:rPr>
          <w:b/>
          <w:spacing w:val="20"/>
          <w:u w:val="single"/>
        </w:rPr>
      </w:pPr>
      <w:r w:rsidRPr="00A95A53">
        <w:rPr>
          <w:b/>
          <w:bCs/>
          <w:u w:val="single"/>
        </w:rPr>
        <w:t xml:space="preserve">Краткие теоретические сведения: </w:t>
      </w:r>
    </w:p>
    <w:p w:rsidR="00277F5D" w:rsidRPr="00A95A53" w:rsidRDefault="00277F5D" w:rsidP="00277F5D">
      <w:pPr>
        <w:rPr>
          <w:b/>
          <w:spacing w:val="20"/>
        </w:rPr>
      </w:pPr>
    </w:p>
    <w:p w:rsidR="00277F5D" w:rsidRPr="00A95A53" w:rsidRDefault="00277F5D" w:rsidP="0054037D">
      <w:pPr>
        <w:tabs>
          <w:tab w:val="left" w:pos="4380"/>
        </w:tabs>
        <w:spacing w:line="360" w:lineRule="auto"/>
        <w:ind w:left="720" w:hanging="360"/>
        <w:jc w:val="center"/>
      </w:pPr>
      <w:r w:rsidRPr="00A95A53">
        <w:rPr>
          <w:b/>
        </w:rPr>
        <w:t>Правила дифференцирования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1) </w:t>
      </w:r>
      <w:r w:rsidRPr="00A95A53">
        <w:rPr>
          <w:position w:val="-10"/>
        </w:rPr>
        <w:object w:dxaOrig="1639" w:dyaOrig="320">
          <v:shape id="_x0000_i1108" type="#_x0000_t75" style="width:81.5pt;height:15.6pt" o:ole="">
            <v:imagedata r:id="rId162" o:title=""/>
          </v:shape>
          <o:OLEObject Type="Embed" ProgID="Equation.3" ShapeID="_x0000_i1108" DrawAspect="Content" ObjectID="_1651309325" r:id="rId163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2) </w:t>
      </w:r>
      <w:r w:rsidRPr="00A95A53">
        <w:rPr>
          <w:position w:val="-10"/>
          <w:lang w:val="en-US"/>
        </w:rPr>
        <w:object w:dxaOrig="2279" w:dyaOrig="320">
          <v:shape id="_x0000_i1109" type="#_x0000_t75" style="width:114.1pt;height:15.6pt" o:ole="">
            <v:imagedata r:id="rId164" o:title=""/>
          </v:shape>
          <o:OLEObject Type="Embed" ProgID="Equation.3" ShapeID="_x0000_i1109" DrawAspect="Content" ObjectID="_1651309326" r:id="rId165"/>
        </w:object>
      </w:r>
      <w:r w:rsidRPr="00A95A53">
        <w:t xml:space="preserve">, в частности </w:t>
      </w:r>
      <w:r w:rsidRPr="00A95A53">
        <w:rPr>
          <w:position w:val="-10"/>
        </w:rPr>
        <w:object w:dxaOrig="1080" w:dyaOrig="320">
          <v:shape id="_x0000_i1110" type="#_x0000_t75" style="width:54.35pt;height:15.6pt" o:ole="">
            <v:imagedata r:id="rId166" o:title=""/>
          </v:shape>
          <o:OLEObject Type="Embed" ProgID="Equation.3" ShapeID="_x0000_i1110" DrawAspect="Content" ObjectID="_1651309327" r:id="rId167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3) </w:t>
      </w:r>
      <w:r w:rsidRPr="00A95A53">
        <w:rPr>
          <w:position w:val="-24"/>
          <w:lang w:val="en-US"/>
        </w:rPr>
        <w:object w:dxaOrig="2020" w:dyaOrig="620">
          <v:shape id="_x0000_i1111" type="#_x0000_t75" style="width:101.2pt;height:30.55pt" o:ole="">
            <v:imagedata r:id="rId168" o:title=""/>
          </v:shape>
          <o:OLEObject Type="Embed" ProgID="Equation.3" ShapeID="_x0000_i1111" DrawAspect="Content" ObjectID="_1651309328" r:id="rId169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4) </w:t>
      </w:r>
      <w:r w:rsidRPr="00A95A53">
        <w:rPr>
          <w:position w:val="-10"/>
          <w:lang w:val="en-US"/>
        </w:rPr>
        <w:object w:dxaOrig="1999" w:dyaOrig="320">
          <v:shape id="_x0000_i1112" type="#_x0000_t75" style="width:99.85pt;height:15.6pt" o:ole="">
            <v:imagedata r:id="rId170" o:title=""/>
          </v:shape>
          <o:OLEObject Type="Embed" ProgID="Equation.3" ShapeID="_x0000_i1112" DrawAspect="Content" ObjectID="_1651309329" r:id="rId171"/>
        </w:object>
      </w:r>
      <w:r w:rsidRPr="00A95A53">
        <w:t>, если</w:t>
      </w:r>
      <w:r w:rsidRPr="00A95A53">
        <w:rPr>
          <w:position w:val="-10"/>
        </w:rPr>
        <w:object w:dxaOrig="1839" w:dyaOrig="320">
          <v:shape id="_x0000_i1113" type="#_x0000_t75" style="width:92.4pt;height:15.6pt" o:ole="">
            <v:imagedata r:id="rId172" o:title=""/>
          </v:shape>
          <o:OLEObject Type="Embed" ProgID="Equation.3" ShapeID="_x0000_i1113" DrawAspect="Content" ObjectID="_1651309330" r:id="rId173"/>
        </w:object>
      </w:r>
      <w:r w:rsidRPr="00A95A53">
        <w:t>;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5) </w:t>
      </w:r>
      <w:r w:rsidRPr="00A95A53">
        <w:rPr>
          <w:position w:val="-28"/>
          <w:lang w:val="en-US"/>
        </w:rPr>
        <w:object w:dxaOrig="1359" w:dyaOrig="660">
          <v:shape id="_x0000_i1114" type="#_x0000_t75" style="width:67.9pt;height:33.3pt" o:ole="">
            <v:imagedata r:id="rId174" o:title=""/>
          </v:shape>
          <o:OLEObject Type="Embed" ProgID="Equation.3" ShapeID="_x0000_i1114" DrawAspect="Content" ObjectID="_1651309331" r:id="rId175"/>
        </w:object>
      </w:r>
      <w:r w:rsidRPr="00A95A53">
        <w:t xml:space="preserve">, если </w:t>
      </w:r>
      <w:r w:rsidRPr="00A95A53">
        <w:rPr>
          <w:position w:val="-10"/>
        </w:rPr>
        <w:object w:dxaOrig="920" w:dyaOrig="320">
          <v:shape id="_x0000_i1115" type="#_x0000_t75" style="width:45.5pt;height:15.6pt" o:ole="">
            <v:imagedata r:id="rId176" o:title=""/>
          </v:shape>
          <o:OLEObject Type="Embed" ProgID="Equation.3" ShapeID="_x0000_i1115" DrawAspect="Content" ObjectID="_1651309332" r:id="rId177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116" type="#_x0000_t75" style="width:44.85pt;height:15.6pt" o:ole="">
            <v:imagedata r:id="rId178" o:title=""/>
          </v:shape>
          <o:OLEObject Type="Embed" ProgID="Equation.3" ShapeID="_x0000_i1116" DrawAspect="Content" ObjectID="_1651309333" r:id="rId179"/>
        </w:object>
      </w:r>
      <w:r w:rsidRPr="00A95A53">
        <w:t>.</w:t>
      </w:r>
    </w:p>
    <w:p w:rsidR="00277F5D" w:rsidRPr="00A95A53" w:rsidRDefault="00277F5D" w:rsidP="00277F5D">
      <w:pPr>
        <w:spacing w:line="360" w:lineRule="auto"/>
        <w:ind w:left="717"/>
        <w:jc w:val="center"/>
        <w:rPr>
          <w:b/>
        </w:rPr>
      </w:pPr>
      <w:r w:rsidRPr="00A95A53">
        <w:rPr>
          <w:b/>
        </w:rPr>
        <w:t>Формулы дифференцирования</w: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000" w:dyaOrig="320">
          <v:shape id="_x0000_i1117" type="#_x0000_t75" style="width:50.25pt;height:15.6pt" o:ole="">
            <v:imagedata r:id="rId180" o:title=""/>
          </v:shape>
          <o:OLEObject Type="Embed" ProgID="Equation.3" ShapeID="_x0000_i1117" DrawAspect="Content" ObjectID="_1651309334" r:id="rId181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840" w:dyaOrig="360">
          <v:shape id="_x0000_i1118" type="#_x0000_t75" style="width:92.4pt;height:18.35pt" o:ole="">
            <v:imagedata r:id="rId182" o:title=""/>
          </v:shape>
          <o:OLEObject Type="Embed" ProgID="Equation.3" ShapeID="_x0000_i1118" DrawAspect="Content" ObjectID="_1651309335" r:id="rId183"/>
        </w:object>
      </w:r>
      <w:r w:rsidRPr="00A95A53">
        <w:t xml:space="preserve">в частности, </w:t>
      </w:r>
      <w:r w:rsidRPr="00A95A53">
        <w:rPr>
          <w:position w:val="-28"/>
        </w:rPr>
        <w:object w:dxaOrig="1420" w:dyaOrig="660">
          <v:shape id="_x0000_i1119" type="#_x0000_t75" style="width:71.3pt;height:33.3pt" o:ole="">
            <v:imagedata r:id="rId184" o:title=""/>
          </v:shape>
          <o:OLEObject Type="Embed" ProgID="Equation.3" ShapeID="_x0000_i1119" DrawAspect="Content" ObjectID="_1651309336" r:id="rId185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10"/>
        </w:rPr>
        <w:object w:dxaOrig="1280" w:dyaOrig="360">
          <v:shape id="_x0000_i1120" type="#_x0000_t75" style="width:63.85pt;height:18.35pt" o:ole="">
            <v:imagedata r:id="rId186" o:title=""/>
          </v:shape>
          <o:OLEObject Type="Embed" ProgID="Equation.3" ShapeID="_x0000_i1120" DrawAspect="Content" ObjectID="_1651309337" r:id="rId187"/>
        </w:object>
      </w:r>
      <w:r w:rsidRPr="00A95A53">
        <w:t xml:space="preserve">в частности, </w:t>
      </w:r>
      <w:r w:rsidRPr="00A95A53">
        <w:rPr>
          <w:position w:val="-10"/>
        </w:rPr>
        <w:object w:dxaOrig="1060" w:dyaOrig="360">
          <v:shape id="_x0000_i1121" type="#_x0000_t75" style="width:52.3pt;height:18.35pt" o:ole="">
            <v:imagedata r:id="rId188" o:title=""/>
          </v:shape>
          <o:OLEObject Type="Embed" ProgID="Equation.3" ShapeID="_x0000_i1121" DrawAspect="Content" ObjectID="_1651309338" r:id="rId189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24"/>
        </w:rPr>
        <w:object w:dxaOrig="1939" w:dyaOrig="620">
          <v:shape id="_x0000_i1122" type="#_x0000_t75" style="width:96.45pt;height:30.55pt" o:ole="">
            <v:imagedata r:id="rId190" o:title=""/>
          </v:shape>
          <o:OLEObject Type="Embed" ProgID="Equation.3" ShapeID="_x0000_i1122" DrawAspect="Content" ObjectID="_1651309339" r:id="rId191"/>
        </w:object>
      </w:r>
      <w:r w:rsidRPr="00A95A53">
        <w:t xml:space="preserve"> в частности, </w:t>
      </w:r>
      <w:r w:rsidRPr="00A95A53">
        <w:rPr>
          <w:position w:val="-24"/>
        </w:rPr>
        <w:object w:dxaOrig="1140" w:dyaOrig="620">
          <v:shape id="_x0000_i1123" type="#_x0000_t75" style="width:57.05pt;height:30.55pt" o:ole="">
            <v:imagedata r:id="rId192" o:title=""/>
          </v:shape>
          <o:OLEObject Type="Embed" ProgID="Equation.3" ShapeID="_x0000_i1123" DrawAspect="Content" ObjectID="_1651309340" r:id="rId193"/>
        </w:object>
      </w:r>
    </w:p>
    <w:p w:rsidR="00277F5D" w:rsidRPr="00A95A53" w:rsidRDefault="00277F5D" w:rsidP="0027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5A53">
        <w:rPr>
          <w:position w:val="-96"/>
        </w:rPr>
        <w:object w:dxaOrig="7460" w:dyaOrig="2000">
          <v:shape id="_x0000_i1124" type="#_x0000_t75" style="width:372.9pt;height:99.85pt" o:ole="">
            <v:imagedata r:id="rId194" o:title=""/>
          </v:shape>
          <o:OLEObject Type="Embed" ProgID="Equation.3" ShapeID="_x0000_i1124" DrawAspect="Content" ObjectID="_1651309341" r:id="rId195"/>
        </w:object>
      </w:r>
    </w:p>
    <w:p w:rsidR="00277F5D" w:rsidRPr="0054037D" w:rsidRDefault="00277F5D" w:rsidP="0054037D">
      <w:pPr>
        <w:tabs>
          <w:tab w:val="left" w:pos="1245"/>
          <w:tab w:val="left" w:pos="4170"/>
          <w:tab w:val="left" w:pos="8115"/>
        </w:tabs>
        <w:rPr>
          <w:spacing w:val="20"/>
        </w:rPr>
      </w:pPr>
      <w:r w:rsidRPr="00A95A53">
        <w:rPr>
          <w:spacing w:val="20"/>
        </w:rPr>
        <w:t xml:space="preserve">                     </w:t>
      </w: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</w:rPr>
        <w:t>Примеры нахождения  производной элементарных функций:</w: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lastRenderedPageBreak/>
        <w:t xml:space="preserve">1) </w:t>
      </w:r>
      <w:r w:rsidRPr="00A95A53">
        <w:rPr>
          <w:position w:val="-52"/>
        </w:rPr>
        <w:object w:dxaOrig="4239" w:dyaOrig="1200">
          <v:shape id="_x0000_i1125" type="#_x0000_t75" style="width:211.9pt;height:59.75pt" o:ole="">
            <v:imagedata r:id="rId196" o:title=""/>
          </v:shape>
          <o:OLEObject Type="Embed" ProgID="Equation.3" ShapeID="_x0000_i1125" DrawAspect="Content" ObjectID="_1651309342" r:id="rId197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2) </w:t>
      </w:r>
      <w:r w:rsidRPr="00A95A53">
        <w:rPr>
          <w:position w:val="-90"/>
        </w:rPr>
        <w:object w:dxaOrig="3739" w:dyaOrig="1980">
          <v:shape id="_x0000_i1126" type="#_x0000_t75" style="width:186.8pt;height:99.15pt" o:ole="">
            <v:imagedata r:id="rId198" o:title=""/>
          </v:shape>
          <o:OLEObject Type="Embed" ProgID="Equation.3" ShapeID="_x0000_i1126" DrawAspect="Content" ObjectID="_1651309343" r:id="rId19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3) </w:t>
      </w:r>
      <w:r w:rsidRPr="00A95A53">
        <w:rPr>
          <w:position w:val="-30"/>
        </w:rPr>
        <w:object w:dxaOrig="1320" w:dyaOrig="720">
          <v:shape id="_x0000_i1127" type="#_x0000_t75" style="width:65.9pt;height:36pt" o:ole="">
            <v:imagedata r:id="rId200" o:title=""/>
          </v:shape>
          <o:OLEObject Type="Embed" ProgID="Equation.3" ShapeID="_x0000_i1127" DrawAspect="Content" ObjectID="_1651309344" r:id="rId201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 xml:space="preserve">     </w:t>
      </w:r>
      <w:r w:rsidRPr="00A95A53">
        <w:rPr>
          <w:position w:val="-34"/>
        </w:rPr>
        <w:object w:dxaOrig="7520" w:dyaOrig="800">
          <v:shape id="_x0000_i1128" type="#_x0000_t75" style="width:375.6pt;height:40.1pt" o:ole="">
            <v:imagedata r:id="rId202" o:title=""/>
          </v:shape>
          <o:OLEObject Type="Embed" ProgID="Equation.3" ShapeID="_x0000_i1128" DrawAspect="Content" ObjectID="_1651309345" r:id="rId203"/>
        </w:object>
      </w:r>
    </w:p>
    <w:p w:rsidR="00277F5D" w:rsidRPr="0054037D" w:rsidRDefault="00277F5D" w:rsidP="0054037D">
      <w:pPr>
        <w:tabs>
          <w:tab w:val="left" w:pos="4380"/>
        </w:tabs>
        <w:spacing w:line="360" w:lineRule="auto"/>
        <w:jc w:val="both"/>
      </w:pPr>
      <w:r w:rsidRPr="00A95A53">
        <w:rPr>
          <w:position w:val="-32"/>
        </w:rPr>
        <w:object w:dxaOrig="5420" w:dyaOrig="760">
          <v:shape id="_x0000_i1129" type="#_x0000_t75" style="width:271pt;height:38.05pt" o:ole="">
            <v:imagedata r:id="rId204" o:title=""/>
          </v:shape>
          <o:OLEObject Type="Embed" ProgID="Equation.3" ShapeID="_x0000_i1129" DrawAspect="Content" ObjectID="_1651309346" r:id="rId205"/>
        </w:object>
      </w:r>
    </w:p>
    <w:p w:rsidR="00277F5D" w:rsidRPr="0054037D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  <w:r w:rsidRPr="00A95A53">
        <w:rPr>
          <w:b/>
        </w:rPr>
        <w:t>Производная сложной и обратной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rPr>
          <w:b/>
        </w:rPr>
        <w:t>Определение.</w:t>
      </w:r>
      <w:r w:rsidRPr="00A95A53">
        <w:t xml:space="preserve"> Пусть </w:t>
      </w:r>
      <w:r w:rsidRPr="00A95A53">
        <w:rPr>
          <w:position w:val="-10"/>
        </w:rPr>
        <w:object w:dxaOrig="920" w:dyaOrig="320">
          <v:shape id="_x0000_i1130" type="#_x0000_t75" style="width:45.5pt;height:15.6pt" o:ole="">
            <v:imagedata r:id="rId206" o:title=""/>
          </v:shape>
          <o:OLEObject Type="Embed" ProgID="Equation.3" ShapeID="_x0000_i1130" DrawAspect="Content" ObjectID="_1651309347" r:id="rId207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131" type="#_x0000_t75" style="width:44.85pt;height:15.6pt" o:ole="">
            <v:imagedata r:id="rId208" o:title=""/>
          </v:shape>
          <o:OLEObject Type="Embed" ProgID="Equation.3" ShapeID="_x0000_i1131" DrawAspect="Content" ObjectID="_1651309348" r:id="rId209"/>
        </w:object>
      </w:r>
      <w:r w:rsidRPr="00A95A53">
        <w:t xml:space="preserve">, тогда </w:t>
      </w:r>
      <w:r w:rsidRPr="00A95A53">
        <w:rPr>
          <w:position w:val="-10"/>
        </w:rPr>
        <w:object w:dxaOrig="1240" w:dyaOrig="320">
          <v:shape id="_x0000_i1132" type="#_x0000_t75" style="width:62.5pt;height:15.6pt" o:ole="">
            <v:imagedata r:id="rId210" o:title=""/>
          </v:shape>
          <o:OLEObject Type="Embed" ProgID="Equation.3" ShapeID="_x0000_i1132" DrawAspect="Content" ObjectID="_1651309349" r:id="rId211"/>
        </w:object>
      </w:r>
      <w:r w:rsidRPr="00A95A53">
        <w:t xml:space="preserve">- сложная функция с промежуточным аргументом </w:t>
      </w:r>
      <w:r w:rsidRPr="00A95A53">
        <w:rPr>
          <w:position w:val="-6"/>
        </w:rPr>
        <w:object w:dxaOrig="200" w:dyaOrig="220">
          <v:shape id="_x0000_i1133" type="#_x0000_t75" style="width:12.9pt;height:14.95pt" o:ole="">
            <v:imagedata r:id="rId212" o:title=""/>
          </v:shape>
          <o:OLEObject Type="Embed" ProgID="Equation.3" ShapeID="_x0000_i1133" DrawAspect="Content" ObjectID="_1651309350" r:id="rId213"/>
        </w:object>
      </w:r>
      <w:r w:rsidRPr="00A95A53">
        <w:t xml:space="preserve"> и независимым аргументом </w:t>
      </w:r>
      <w:r w:rsidRPr="00A95A53">
        <w:rPr>
          <w:position w:val="-6"/>
        </w:rPr>
        <w:object w:dxaOrig="200" w:dyaOrig="220">
          <v:shape id="_x0000_i1134" type="#_x0000_t75" style="width:12.9pt;height:14.95pt" o:ole="">
            <v:imagedata r:id="rId212" o:title=""/>
          </v:shape>
          <o:OLEObject Type="Embed" ProgID="Equation.3" ShapeID="_x0000_i1134" DrawAspect="Content" ObjectID="_1651309351" r:id="rId214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Теорема.</w:t>
      </w:r>
      <w:r w:rsidRPr="00A95A53">
        <w:t xml:space="preserve"> Если функция </w:t>
      </w:r>
      <w:r w:rsidRPr="00A95A53">
        <w:rPr>
          <w:position w:val="-10"/>
        </w:rPr>
        <w:object w:dxaOrig="900" w:dyaOrig="320">
          <v:shape id="_x0000_i1135" type="#_x0000_t75" style="width:44.85pt;height:15.6pt" o:ole="">
            <v:imagedata r:id="rId215" o:title=""/>
          </v:shape>
          <o:OLEObject Type="Embed" ProgID="Equation.3" ShapeID="_x0000_i1135" DrawAspect="Content" ObjectID="_1651309352" r:id="rId216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36" type="#_x0000_t75" style="width:27.85pt;height:15.6pt" o:ole="">
            <v:imagedata r:id="rId217" o:title=""/>
          </v:shape>
          <o:OLEObject Type="Embed" ProgID="Equation.3" ShapeID="_x0000_i1136" DrawAspect="Content" ObjectID="_1651309353" r:id="rId218"/>
        </w:object>
      </w:r>
      <w:r w:rsidRPr="00A95A53">
        <w:t xml:space="preserve"> в точке </w:t>
      </w:r>
      <w:r w:rsidRPr="00A95A53">
        <w:rPr>
          <w:position w:val="-6"/>
        </w:rPr>
        <w:object w:dxaOrig="200" w:dyaOrig="220">
          <v:shape id="_x0000_i1137" type="#_x0000_t75" style="width:9.5pt;height:11.55pt" o:ole="">
            <v:imagedata r:id="rId219" o:title=""/>
          </v:shape>
          <o:OLEObject Type="Embed" ProgID="Equation.3" ShapeID="_x0000_i1137" DrawAspect="Content" ObjectID="_1651309354" r:id="rId220"/>
        </w:object>
      </w:r>
      <w:r w:rsidRPr="00A95A53">
        <w:t xml:space="preserve">, а функция </w:t>
      </w:r>
      <w:r w:rsidRPr="00A95A53">
        <w:rPr>
          <w:position w:val="-10"/>
        </w:rPr>
        <w:object w:dxaOrig="920" w:dyaOrig="320">
          <v:shape id="_x0000_i1138" type="#_x0000_t75" style="width:45.5pt;height:15.6pt" o:ole="">
            <v:imagedata r:id="rId221" o:title=""/>
          </v:shape>
          <o:OLEObject Type="Embed" ProgID="Equation.3" ShapeID="_x0000_i1138" DrawAspect="Content" ObjectID="_1651309355" r:id="rId222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39" type="#_x0000_t75" style="width:27.85pt;height:15.6pt" o:ole="">
            <v:imagedata r:id="rId223" o:title=""/>
          </v:shape>
          <o:OLEObject Type="Embed" ProgID="Equation.3" ShapeID="_x0000_i1139" DrawAspect="Content" ObjectID="_1651309356" r:id="rId224"/>
        </w:object>
      </w:r>
      <w:r w:rsidRPr="00A95A53">
        <w:t xml:space="preserve"> в соответствующей точке </w:t>
      </w:r>
      <w:r w:rsidRPr="00A95A53">
        <w:rPr>
          <w:position w:val="-10"/>
        </w:rPr>
        <w:object w:dxaOrig="900" w:dyaOrig="320">
          <v:shape id="_x0000_i1140" type="#_x0000_t75" style="width:44.85pt;height:15.6pt" o:ole="">
            <v:imagedata r:id="rId225" o:title=""/>
          </v:shape>
          <o:OLEObject Type="Embed" ProgID="Equation.3" ShapeID="_x0000_i1140" DrawAspect="Content" ObjectID="_1651309357" r:id="rId226"/>
        </w:object>
      </w:r>
      <w:r w:rsidRPr="00A95A53">
        <w:t xml:space="preserve">, то сложная функция </w:t>
      </w:r>
      <w:r w:rsidRPr="00A95A53">
        <w:rPr>
          <w:position w:val="-10"/>
        </w:rPr>
        <w:object w:dxaOrig="1240" w:dyaOrig="320">
          <v:shape id="_x0000_i1141" type="#_x0000_t75" style="width:62.5pt;height:15.6pt" o:ole="">
            <v:imagedata r:id="rId227" o:title=""/>
          </v:shape>
          <o:OLEObject Type="Embed" ProgID="Equation.3" ShapeID="_x0000_i1141" DrawAspect="Content" ObjectID="_1651309358" r:id="rId228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560" w:dyaOrig="320">
          <v:shape id="_x0000_i1142" type="#_x0000_t75" style="width:27.85pt;height:15.6pt" o:ole="">
            <v:imagedata r:id="rId229" o:title=""/>
          </v:shape>
          <o:OLEObject Type="Embed" ProgID="Equation.3" ShapeID="_x0000_i1142" DrawAspect="Content" ObjectID="_1651309359" r:id="rId230"/>
        </w:object>
      </w:r>
      <w:r w:rsidRPr="00A95A53">
        <w:t xml:space="preserve"> в </w:t>
      </w:r>
      <w:proofErr w:type="gramStart"/>
      <w:r w:rsidRPr="00A95A53">
        <w:t>точке</w:t>
      </w:r>
      <w:proofErr w:type="gramEnd"/>
      <w:r w:rsidRPr="00A95A53">
        <w:t xml:space="preserve"> </w:t>
      </w:r>
      <w:r w:rsidRPr="00A95A53">
        <w:rPr>
          <w:position w:val="-6"/>
        </w:rPr>
        <w:object w:dxaOrig="200" w:dyaOrig="220">
          <v:shape id="_x0000_i1143" type="#_x0000_t75" style="width:9.5pt;height:11.55pt" o:ole="">
            <v:imagedata r:id="rId219" o:title=""/>
          </v:shape>
          <o:OLEObject Type="Embed" ProgID="Equation.3" ShapeID="_x0000_i1143" DrawAspect="Content" ObjectID="_1651309360" r:id="rId231"/>
        </w:object>
      </w:r>
      <w:r w:rsidRPr="00A95A53">
        <w:t xml:space="preserve"> которая находится  по формуле </w:t>
      </w:r>
      <w:r w:rsidRPr="00A95A53">
        <w:rPr>
          <w:position w:val="-10"/>
        </w:rPr>
        <w:object w:dxaOrig="2000" w:dyaOrig="320">
          <v:shape id="_x0000_i1144" type="#_x0000_t75" style="width:99.85pt;height:15.6pt" o:ole="">
            <v:imagedata r:id="rId232" o:title=""/>
          </v:shape>
          <o:OLEObject Type="Embed" ProgID="Equation.3" ShapeID="_x0000_i1144" DrawAspect="Content" ObjectID="_1651309361" r:id="rId233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center"/>
        <w:rPr>
          <w:b/>
        </w:rPr>
      </w:pPr>
      <w:r w:rsidRPr="00A95A53">
        <w:rPr>
          <w:b/>
        </w:rPr>
        <w:t>Правило нахождения производной сложной функции: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Для нахождения производной сложной функции надо производную данной функции по промежуточному аргументу умножить на производную промежуточного аргумента по независимому аргументу.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Это правило остается в силе, если промежуточных аргументов несколько.</w:t>
      </w:r>
    </w:p>
    <w:p w:rsidR="00277F5D" w:rsidRPr="00A95A53" w:rsidRDefault="00277F5D" w:rsidP="00277F5D">
      <w:r w:rsidRPr="00A95A53">
        <w:rPr>
          <w:b/>
          <w:i/>
        </w:rPr>
        <w:t>Пример.</w:t>
      </w:r>
      <w:r w:rsidRPr="00A95A53">
        <w:t xml:space="preserve"> Вычислить производную сложной функции:</w:t>
      </w:r>
    </w:p>
    <w:p w:rsidR="00277F5D" w:rsidRPr="00A95A53" w:rsidRDefault="00277F5D" w:rsidP="00277F5D">
      <w:r w:rsidRPr="00A95A53">
        <w:t xml:space="preserve">  1) </w:t>
      </w:r>
      <w:r w:rsidRPr="00A95A53">
        <w:rPr>
          <w:position w:val="-10"/>
        </w:rPr>
        <w:object w:dxaOrig="2100" w:dyaOrig="420">
          <v:shape id="_x0000_i1145" type="#_x0000_t75" style="width:105.3pt;height:21.05pt" o:ole="">
            <v:imagedata r:id="rId234" o:title=""/>
          </v:shape>
          <o:OLEObject Type="Embed" ProgID="Equation.3" ShapeID="_x0000_i1145" DrawAspect="Content" ObjectID="_1651309362" r:id="rId235"/>
        </w:object>
      </w:r>
      <w:r w:rsidRPr="00A95A53">
        <w:t>.</w:t>
      </w:r>
    </w:p>
    <w:p w:rsidR="00277F5D" w:rsidRPr="00A95A53" w:rsidRDefault="00277F5D" w:rsidP="00277F5D">
      <w:pPr>
        <w:rPr>
          <w:i/>
        </w:rPr>
      </w:pPr>
      <w:r w:rsidRPr="00A95A53">
        <w:rPr>
          <w:i/>
        </w:rPr>
        <w:t xml:space="preserve">Решение: </w:t>
      </w:r>
    </w:p>
    <w:p w:rsidR="00F72AF0" w:rsidRDefault="00F72AF0" w:rsidP="00F72AF0">
      <w:pPr>
        <w:rPr>
          <w:position w:val="-140"/>
        </w:rPr>
      </w:pPr>
      <w:r w:rsidRPr="00A95A53">
        <w:rPr>
          <w:position w:val="-140"/>
        </w:rPr>
        <w:object w:dxaOrig="7220" w:dyaOrig="2620">
          <v:shape id="_x0000_i1146" type="#_x0000_t75" style="width:326.05pt;height:118.85pt" o:ole="">
            <v:imagedata r:id="rId236" o:title=""/>
          </v:shape>
          <o:OLEObject Type="Embed" ProgID="Equation.3" ShapeID="_x0000_i1146" DrawAspect="Content" ObjectID="_1651309363" r:id="rId237"/>
        </w:object>
      </w:r>
    </w:p>
    <w:p w:rsidR="00277F5D" w:rsidRPr="00A95A53" w:rsidRDefault="00277F5D" w:rsidP="00F72AF0">
      <w:r w:rsidRPr="00A95A53">
        <w:rPr>
          <w:position w:val="-110"/>
        </w:rPr>
        <w:object w:dxaOrig="7820" w:dyaOrig="2320">
          <v:shape id="_x0000_i1147" type="#_x0000_t75" style="width:390.55pt;height:116.15pt" o:ole="">
            <v:imagedata r:id="rId238" o:title=""/>
          </v:shape>
          <o:OLEObject Type="Embed" ProgID="Equation.3" ShapeID="_x0000_i1147" DrawAspect="Content" ObjectID="_1651309364" r:id="rId23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443"/>
        <w:jc w:val="center"/>
        <w:rPr>
          <w:b/>
        </w:rPr>
      </w:pPr>
      <w:r w:rsidRPr="00A95A53">
        <w:rPr>
          <w:b/>
        </w:rPr>
        <w:t>Обратная функция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 xml:space="preserve">Определение. </w:t>
      </w:r>
      <w:r w:rsidRPr="00A95A53">
        <w:t xml:space="preserve">Пусть задана функция </w:t>
      </w:r>
      <w:r w:rsidRPr="00A95A53">
        <w:rPr>
          <w:position w:val="-10"/>
        </w:rPr>
        <w:object w:dxaOrig="920" w:dyaOrig="320">
          <v:shape id="_x0000_i1148" type="#_x0000_t75" style="width:45.5pt;height:15.6pt" o:ole="">
            <v:imagedata r:id="rId240" o:title=""/>
          </v:shape>
          <o:OLEObject Type="Embed" ProgID="Equation.3" ShapeID="_x0000_i1148" DrawAspect="Content" ObjectID="_1651309365" r:id="rId241"/>
        </w:object>
      </w:r>
      <w:r w:rsidRPr="00A95A53">
        <w:t xml:space="preserve"> с областью определения </w:t>
      </w:r>
      <w:r w:rsidRPr="00A95A53">
        <w:rPr>
          <w:i/>
          <w:lang w:val="en-US"/>
        </w:rPr>
        <w:t>D</w:t>
      </w:r>
      <w:r w:rsidRPr="00A95A53">
        <w:t xml:space="preserve"> и множеством значений </w:t>
      </w:r>
      <w:r w:rsidRPr="00A95A53">
        <w:rPr>
          <w:position w:val="-4"/>
        </w:rPr>
        <w:object w:dxaOrig="240" w:dyaOrig="260">
          <v:shape id="_x0000_i1149" type="#_x0000_t75" style="width:12.25pt;height:12.9pt" o:ole="">
            <v:imagedata r:id="rId242" o:title=""/>
          </v:shape>
          <o:OLEObject Type="Embed" ProgID="Equation.3" ShapeID="_x0000_i1149" DrawAspect="Content" ObjectID="_1651309366" r:id="rId243"/>
        </w:object>
      </w:r>
      <w:r w:rsidRPr="00A95A53">
        <w:t xml:space="preserve">. Если каждому значению </w:t>
      </w:r>
      <w:r w:rsidRPr="00A95A53">
        <w:rPr>
          <w:position w:val="-10"/>
        </w:rPr>
        <w:object w:dxaOrig="620" w:dyaOrig="320">
          <v:shape id="_x0000_i1150" type="#_x0000_t75" style="width:30.55pt;height:15.6pt" o:ole="">
            <v:imagedata r:id="rId244" o:title=""/>
          </v:shape>
          <o:OLEObject Type="Embed" ProgID="Equation.3" ShapeID="_x0000_i1150" DrawAspect="Content" ObjectID="_1651309367" r:id="rId245"/>
        </w:object>
      </w:r>
      <w:r w:rsidRPr="00A95A53">
        <w:t xml:space="preserve"> соответствует единственное значение </w:t>
      </w:r>
      <w:r w:rsidRPr="00A95A53">
        <w:rPr>
          <w:position w:val="-6"/>
        </w:rPr>
        <w:object w:dxaOrig="619" w:dyaOrig="280">
          <v:shape id="_x0000_i1151" type="#_x0000_t75" style="width:30.55pt;height:14.25pt" o:ole="">
            <v:imagedata r:id="rId246" o:title=""/>
          </v:shape>
          <o:OLEObject Type="Embed" ProgID="Equation.3" ShapeID="_x0000_i1151" DrawAspect="Content" ObjectID="_1651309368" r:id="rId247"/>
        </w:object>
      </w:r>
      <w:r w:rsidRPr="00A95A53">
        <w:t xml:space="preserve">, то определена функция </w:t>
      </w:r>
      <w:r w:rsidRPr="00A95A53">
        <w:rPr>
          <w:position w:val="-10"/>
        </w:rPr>
        <w:object w:dxaOrig="900" w:dyaOrig="320">
          <v:shape id="_x0000_i1152" type="#_x0000_t75" style="width:44.85pt;height:15.6pt" o:ole="">
            <v:imagedata r:id="rId248" o:title=""/>
          </v:shape>
          <o:OLEObject Type="Embed" ProgID="Equation.3" ShapeID="_x0000_i1152" DrawAspect="Content" ObjectID="_1651309369" r:id="rId249"/>
        </w:object>
      </w:r>
      <w:r w:rsidRPr="00A95A53">
        <w:t xml:space="preserve"> с областью определения </w:t>
      </w:r>
      <w:r w:rsidRPr="00A95A53">
        <w:rPr>
          <w:position w:val="-4"/>
        </w:rPr>
        <w:object w:dxaOrig="240" w:dyaOrig="260">
          <v:shape id="_x0000_i1153" type="#_x0000_t75" style="width:12.25pt;height:12.9pt" o:ole="">
            <v:imagedata r:id="rId250" o:title=""/>
          </v:shape>
          <o:OLEObject Type="Embed" ProgID="Equation.3" ShapeID="_x0000_i1153" DrawAspect="Content" ObjectID="_1651309370" r:id="rId251"/>
        </w:object>
      </w:r>
      <w:r w:rsidRPr="00A95A53">
        <w:t xml:space="preserve"> и множеством значений </w:t>
      </w:r>
      <w:r w:rsidRPr="00A95A53">
        <w:rPr>
          <w:i/>
          <w:lang w:val="en-US"/>
        </w:rPr>
        <w:t>D</w:t>
      </w:r>
      <w:r w:rsidRPr="00A95A53">
        <w:t xml:space="preserve"> (рис</w:t>
      </w:r>
      <w:proofErr w:type="gramStart"/>
      <w:r w:rsidRPr="00A95A53">
        <w:t>1</w:t>
      </w:r>
      <w:proofErr w:type="gramEnd"/>
      <w:r w:rsidRPr="00A95A53">
        <w:t xml:space="preserve">). Такая функция </w:t>
      </w:r>
      <w:r w:rsidRPr="00A95A53">
        <w:rPr>
          <w:position w:val="-10"/>
        </w:rPr>
        <w:object w:dxaOrig="900" w:dyaOrig="320">
          <v:shape id="_x0000_i1154" type="#_x0000_t75" style="width:44.85pt;height:15.6pt" o:ole="">
            <v:imagedata r:id="rId248" o:title=""/>
          </v:shape>
          <o:OLEObject Type="Embed" ProgID="Equation.3" ShapeID="_x0000_i1154" DrawAspect="Content" ObjectID="_1651309371" r:id="rId252"/>
        </w:object>
      </w:r>
      <w:r w:rsidRPr="00A95A53">
        <w:t xml:space="preserve"> называется обратной к функции </w:t>
      </w:r>
      <w:r w:rsidRPr="00A95A53">
        <w:rPr>
          <w:position w:val="-10"/>
        </w:rPr>
        <w:object w:dxaOrig="920" w:dyaOrig="320">
          <v:shape id="_x0000_i1155" type="#_x0000_t75" style="width:51.6pt;height:18.35pt" o:ole="">
            <v:imagedata r:id="rId253" o:title=""/>
          </v:shape>
          <o:OLEObject Type="Embed" ProgID="Equation.3" ShapeID="_x0000_i1155" DrawAspect="Content" ObjectID="_1651309372" r:id="rId254"/>
        </w:object>
      </w:r>
      <w:r w:rsidRPr="00A95A53">
        <w:t xml:space="preserve"> и записывается в следующем виде: </w:t>
      </w:r>
      <w:r w:rsidRPr="00A95A53">
        <w:rPr>
          <w:position w:val="-10"/>
        </w:rPr>
        <w:object w:dxaOrig="1820" w:dyaOrig="360">
          <v:shape id="_x0000_i1156" type="#_x0000_t75" style="width:91pt;height:18.35pt" o:ole="">
            <v:imagedata r:id="rId255" o:title=""/>
          </v:shape>
          <o:OLEObject Type="Embed" ProgID="Equation.3" ShapeID="_x0000_i1156" DrawAspect="Content" ObjectID="_1651309373" r:id="rId256"/>
        </w:object>
      </w:r>
      <w:r w:rsidRPr="00A95A53">
        <w:t xml:space="preserve">. Про функции </w:t>
      </w:r>
      <w:r w:rsidRPr="00A95A53">
        <w:rPr>
          <w:position w:val="-10"/>
        </w:rPr>
        <w:object w:dxaOrig="900" w:dyaOrig="320">
          <v:shape id="_x0000_i1157" type="#_x0000_t75" style="width:44.85pt;height:15.6pt" o:ole="">
            <v:imagedata r:id="rId248" o:title=""/>
          </v:shape>
          <o:OLEObject Type="Embed" ProgID="Equation.3" ShapeID="_x0000_i1157" DrawAspect="Content" ObjectID="_1651309374" r:id="rId257"/>
        </w:object>
      </w:r>
      <w:r w:rsidRPr="00A95A53">
        <w:t xml:space="preserve"> и </w:t>
      </w:r>
      <w:r w:rsidRPr="00A95A53">
        <w:rPr>
          <w:position w:val="-10"/>
        </w:rPr>
        <w:object w:dxaOrig="920" w:dyaOrig="320">
          <v:shape id="_x0000_i1158" type="#_x0000_t75" style="width:45.5pt;height:15.6pt" o:ole="">
            <v:imagedata r:id="rId240" o:title=""/>
          </v:shape>
          <o:OLEObject Type="Embed" ProgID="Equation.3" ShapeID="_x0000_i1158" DrawAspect="Content" ObjectID="_1651309375" r:id="rId258"/>
        </w:object>
      </w:r>
      <w:r w:rsidRPr="00A95A53">
        <w:t xml:space="preserve"> говорят, что они являются взаимно обратными.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</w:rPr>
        <w:t xml:space="preserve">                           </w:t>
      </w:r>
      <w:r w:rsidRPr="00A95A53">
        <w:rPr>
          <w:b/>
          <w:position w:val="-10"/>
          <w:lang w:val="en-US"/>
        </w:rPr>
        <w:object w:dxaOrig="540" w:dyaOrig="320">
          <v:shape id="_x0000_i1159" type="#_x0000_t75" style="width:27.15pt;height:15.6pt" o:ole="">
            <v:imagedata r:id="rId259" o:title=""/>
          </v:shape>
          <o:OLEObject Type="Embed" ProgID="Equation.3" ShapeID="_x0000_i1159" DrawAspect="Content" ObjectID="_1651309376" r:id="rId260"/>
        </w:object>
      </w:r>
      <w:r w:rsidRPr="00A95A53">
        <w:rPr>
          <w:b/>
        </w:rPr>
        <w:t xml:space="preserve">                                                                                                                      </w:t>
      </w:r>
    </w:p>
    <w:p w:rsidR="00277F5D" w:rsidRPr="00A95A53" w:rsidRDefault="006A2CBB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>
        <w:rPr>
          <w:b/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9" type="#_x0000_t10" style="position:absolute;left:0;text-align:left;margin-left:9.3pt;margin-top:.1pt;width:99pt;height:108.05pt;z-index:251674624">
            <v:textbox style="mso-next-textbox:#_x0000_s1039">
              <w:txbxContent>
                <w:p w:rsidR="00C53B04" w:rsidRDefault="00C53B04" w:rsidP="00277F5D">
                  <w:r>
                    <w:t xml:space="preserve">                                           </w:t>
                  </w:r>
                </w:p>
                <w:p w:rsidR="00C53B04" w:rsidRDefault="00C53B04" w:rsidP="00277F5D"/>
                <w:p w:rsidR="00C53B04" w:rsidRDefault="00C53B04" w:rsidP="00277F5D"/>
                <w:p w:rsidR="00C53B04" w:rsidRPr="00E67B84" w:rsidRDefault="00C53B04" w:rsidP="00277F5D">
                  <w:pPr>
                    <w:rPr>
                      <w:lang w:val="en-US"/>
                    </w:rPr>
                  </w:pPr>
                  <w:r>
                    <w:t xml:space="preserve">        </w:t>
                  </w:r>
                  <w:r>
                    <w:rPr>
                      <w:lang w:val="en-US"/>
                    </w:rPr>
                    <w:t>D</w:t>
                  </w:r>
                </w:p>
              </w:txbxContent>
            </v:textbox>
            <w10:wrap side="left"/>
          </v:shape>
        </w:pict>
      </w:r>
      <w:r>
        <w:rPr>
          <w:b/>
          <w:noProof/>
        </w:rPr>
        <w:pict>
          <v:shape id="_x0000_s1038" type="#_x0000_t10" style="position:absolute;left:0;text-align:left;margin-left:3in;margin-top:-.05pt;width:99pt;height:108.2pt;z-index:251673600">
            <v:textbox style="mso-next-textbox:#_x0000_s1038">
              <w:txbxContent>
                <w:p w:rsidR="00C53B04" w:rsidRDefault="00C53B04" w:rsidP="00277F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</w:t>
                  </w:r>
                </w:p>
                <w:p w:rsidR="00C53B04" w:rsidRDefault="00C53B04" w:rsidP="00277F5D">
                  <w:pPr>
                    <w:rPr>
                      <w:lang w:val="en-US"/>
                    </w:rPr>
                  </w:pPr>
                </w:p>
                <w:p w:rsidR="00C53B04" w:rsidRDefault="00C53B04" w:rsidP="00277F5D">
                  <w:pPr>
                    <w:rPr>
                      <w:lang w:val="en-US"/>
                    </w:rPr>
                  </w:pPr>
                </w:p>
                <w:p w:rsidR="00C53B04" w:rsidRPr="00E67B84" w:rsidRDefault="00C53B04" w:rsidP="00277F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E</w:t>
                  </w:r>
                </w:p>
              </w:txbxContent>
            </v:textbox>
            <w10:wrap side="left"/>
          </v:shape>
        </w:pict>
      </w:r>
    </w:p>
    <w:p w:rsidR="00277F5D" w:rsidRPr="00A95A53" w:rsidRDefault="006A2CBB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7696" from="44.95pt,25.15pt" to="270pt,43.15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3" style="position:absolute;left:0;text-align:left;flip:x;z-index:251678720" from="1in,25.15pt" to="251.95pt,43.15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1" style="position:absolute;left:0;text-align:left;z-index:251676672" from="54.3pt,17.35pt" to="270.2pt,17.4pt">
            <v:stroke startarrow="block" endarrow="block"/>
            <w10:wrap side="left"/>
          </v:line>
        </w:pict>
      </w:r>
      <w:r>
        <w:rPr>
          <w:b/>
          <w:noProof/>
        </w:rPr>
        <w:pict>
          <v:line id="_x0000_s1040" style="position:absolute;left:0;text-align:left;z-index:251675648" from="81pt,-.35pt" to="243pt,-.35pt">
            <v:stroke startarrow="block" endarrow="block"/>
            <w10:wrap side="left"/>
          </v:line>
        </w:pi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</w:rPr>
        <w:t xml:space="preserve">                       </w:t>
      </w:r>
      <w:r w:rsidRPr="00A95A53">
        <w:rPr>
          <w:b/>
          <w:position w:val="-10"/>
          <w:lang w:val="en-US"/>
        </w:rPr>
        <w:object w:dxaOrig="499" w:dyaOrig="260">
          <v:shape id="_x0000_i1160" type="#_x0000_t75" style="width:24.45pt;height:12.9pt" o:ole="">
            <v:imagedata r:id="rId261" o:title=""/>
          </v:shape>
          <o:OLEObject Type="Embed" ProgID="Equation.3" ShapeID="_x0000_i1160" DrawAspect="Content" ObjectID="_1651309377" r:id="rId262"/>
        </w:object>
      </w:r>
      <w:r w:rsidRPr="00A95A53">
        <w:rPr>
          <w:b/>
        </w:rPr>
        <w:t xml:space="preserve">                                               </w:t>
      </w:r>
      <w:r w:rsidRPr="00A95A53">
        <w:rPr>
          <w:i/>
        </w:rPr>
        <w:t>(рис 1)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  <w:i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  <w:i/>
        </w:rPr>
      </w:pPr>
      <w:r w:rsidRPr="00A95A53">
        <w:rPr>
          <w:b/>
          <w:i/>
        </w:rPr>
        <w:t xml:space="preserve">Примеры: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1) </w:t>
      </w:r>
      <w:r w:rsidRPr="00A95A53">
        <w:rPr>
          <w:position w:val="-24"/>
        </w:rPr>
        <w:object w:dxaOrig="639" w:dyaOrig="620">
          <v:shape id="_x0000_i1161" type="#_x0000_t75" style="width:31.9pt;height:30.55pt" o:ole="">
            <v:imagedata r:id="rId263" o:title=""/>
          </v:shape>
          <o:OLEObject Type="Embed" ProgID="Equation.3" ShapeID="_x0000_i1161" DrawAspect="Content" ObjectID="_1651309378" r:id="rId264"/>
        </w:object>
      </w:r>
      <w:r w:rsidRPr="00A95A53">
        <w:t xml:space="preserve"> и </w:t>
      </w:r>
      <w:r w:rsidRPr="00A95A53">
        <w:rPr>
          <w:position w:val="-28"/>
        </w:rPr>
        <w:object w:dxaOrig="639" w:dyaOrig="660">
          <v:shape id="_x0000_i1162" type="#_x0000_t75" style="width:31.9pt;height:33.3pt" o:ole="">
            <v:imagedata r:id="rId265" o:title=""/>
          </v:shape>
          <o:OLEObject Type="Embed" ProgID="Equation.3" ShapeID="_x0000_i1162" DrawAspect="Content" ObjectID="_1651309379" r:id="rId266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2) </w:t>
      </w:r>
      <w:r w:rsidRPr="00A95A53">
        <w:rPr>
          <w:position w:val="-10"/>
        </w:rPr>
        <w:object w:dxaOrig="900" w:dyaOrig="320">
          <v:shape id="_x0000_i1163" type="#_x0000_t75" style="width:44.85pt;height:15.6pt" o:ole="">
            <v:imagedata r:id="rId267" o:title=""/>
          </v:shape>
          <o:OLEObject Type="Embed" ProgID="Equation.3" ShapeID="_x0000_i1163" DrawAspect="Content" ObjectID="_1651309380" r:id="rId268"/>
        </w:object>
      </w:r>
      <w:r w:rsidRPr="00A95A53">
        <w:t xml:space="preserve">   и   </w:t>
      </w:r>
      <w:r w:rsidRPr="00A95A53">
        <w:rPr>
          <w:position w:val="-10"/>
        </w:rPr>
        <w:object w:dxaOrig="900" w:dyaOrig="320">
          <v:shape id="_x0000_i1164" type="#_x0000_t75" style="width:44.85pt;height:15.6pt" o:ole="">
            <v:imagedata r:id="rId269" o:title=""/>
          </v:shape>
          <o:OLEObject Type="Embed" ProgID="Equation.3" ShapeID="_x0000_i1164" DrawAspect="Content" ObjectID="_1651309381" r:id="rId270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 xml:space="preserve">3) </w:t>
      </w:r>
      <w:r w:rsidRPr="00A95A53">
        <w:rPr>
          <w:position w:val="-10"/>
        </w:rPr>
        <w:object w:dxaOrig="1040" w:dyaOrig="320">
          <v:shape id="_x0000_i1165" type="#_x0000_t75" style="width:51.6pt;height:15.6pt" o:ole="">
            <v:imagedata r:id="rId271" o:title=""/>
          </v:shape>
          <o:OLEObject Type="Embed" ProgID="Equation.3" ShapeID="_x0000_i1165" DrawAspect="Content" ObjectID="_1651309382" r:id="rId272"/>
        </w:object>
      </w:r>
      <w:r w:rsidRPr="00A95A53">
        <w:t xml:space="preserve">  и </w:t>
      </w:r>
      <w:r w:rsidRPr="00A95A53">
        <w:rPr>
          <w:position w:val="-24"/>
        </w:rPr>
        <w:object w:dxaOrig="960" w:dyaOrig="620">
          <v:shape id="_x0000_i1166" type="#_x0000_t75" style="width:48.25pt;height:30.55pt" o:ole="">
            <v:imagedata r:id="rId273" o:title=""/>
          </v:shape>
          <o:OLEObject Type="Embed" ProgID="Equation.3" ShapeID="_x0000_i1166" DrawAspect="Content" ObjectID="_1651309383" r:id="rId274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</w:pPr>
      <w:r w:rsidRPr="00A95A53">
        <w:t>( Для того</w:t>
      </w:r>
      <w:proofErr w:type="gramStart"/>
      <w:r w:rsidRPr="00A95A53">
        <w:t>,</w:t>
      </w:r>
      <w:proofErr w:type="gramEnd"/>
      <w:r w:rsidRPr="00A95A53">
        <w:t xml:space="preserve"> чтобы для функции </w:t>
      </w:r>
      <w:r w:rsidRPr="00A95A53">
        <w:rPr>
          <w:position w:val="-10"/>
        </w:rPr>
        <w:object w:dxaOrig="920" w:dyaOrig="320">
          <v:shape id="_x0000_i1167" type="#_x0000_t75" style="width:45.5pt;height:15.6pt" o:ole="">
            <v:imagedata r:id="rId275" o:title=""/>
          </v:shape>
          <o:OLEObject Type="Embed" ProgID="Equation.3" ShapeID="_x0000_i1167" DrawAspect="Content" ObjectID="_1651309384" r:id="rId276"/>
        </w:object>
      </w:r>
      <w:r w:rsidRPr="00A95A53">
        <w:t xml:space="preserve"> найти обратную функцию надо переменную </w:t>
      </w:r>
      <w:r w:rsidRPr="00A95A53">
        <w:rPr>
          <w:position w:val="-6"/>
        </w:rPr>
        <w:object w:dxaOrig="198" w:dyaOrig="220">
          <v:shape id="_x0000_i1168" type="#_x0000_t75" style="width:13.6pt;height:15.6pt" o:ole="">
            <v:imagedata r:id="rId277" o:title=""/>
          </v:shape>
          <o:OLEObject Type="Embed" ProgID="Equation.3" ShapeID="_x0000_i1168" DrawAspect="Content" ObjectID="_1651309385" r:id="rId278"/>
        </w:object>
      </w:r>
      <w:r w:rsidRPr="00A95A53">
        <w:t xml:space="preserve"> выразить через переменную у).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Теорема</w:t>
      </w:r>
      <w:r w:rsidRPr="00A95A53">
        <w:t xml:space="preserve">. Если функция </w:t>
      </w:r>
      <w:r w:rsidRPr="00A95A53">
        <w:rPr>
          <w:position w:val="-10"/>
        </w:rPr>
        <w:object w:dxaOrig="920" w:dyaOrig="320">
          <v:shape id="_x0000_i1169" type="#_x0000_t75" style="width:45.5pt;height:15.6pt" o:ole="">
            <v:imagedata r:id="rId279" o:title=""/>
          </v:shape>
          <o:OLEObject Type="Embed" ProgID="Equation.3" ShapeID="_x0000_i1169" DrawAspect="Content" ObjectID="_1651309386" r:id="rId280"/>
        </w:object>
      </w:r>
      <w:r w:rsidRPr="00A95A53">
        <w:t xml:space="preserve"> строго монотонна на интервале (а;</w:t>
      </w:r>
      <w:r w:rsidRPr="00A95A53">
        <w:rPr>
          <w:lang w:val="en-US"/>
        </w:rPr>
        <w:t>b</w:t>
      </w:r>
      <w:r w:rsidRPr="00A95A53">
        <w:t xml:space="preserve">) и имеет не равную нулю производную </w:t>
      </w:r>
      <w:r w:rsidRPr="00A95A53">
        <w:rPr>
          <w:position w:val="-10"/>
        </w:rPr>
        <w:object w:dxaOrig="600" w:dyaOrig="320">
          <v:shape id="_x0000_i1170" type="#_x0000_t75" style="width:29.9pt;height:15.6pt" o:ole="">
            <v:imagedata r:id="rId281" o:title=""/>
          </v:shape>
          <o:OLEObject Type="Embed" ProgID="Equation.3" ShapeID="_x0000_i1170" DrawAspect="Content" ObjectID="_1651309387" r:id="rId282"/>
        </w:object>
      </w:r>
      <w:r w:rsidRPr="00A95A53">
        <w:t xml:space="preserve"> в производной точке этого интервала, то обратная ей функция </w:t>
      </w:r>
      <w:r w:rsidRPr="00A95A53">
        <w:rPr>
          <w:position w:val="-10"/>
        </w:rPr>
        <w:object w:dxaOrig="900" w:dyaOrig="320">
          <v:shape id="_x0000_i1171" type="#_x0000_t75" style="width:44.85pt;height:15.6pt" o:ole="">
            <v:imagedata r:id="rId283" o:title=""/>
          </v:shape>
          <o:OLEObject Type="Embed" ProgID="Equation.3" ShapeID="_x0000_i1171" DrawAspect="Content" ObjectID="_1651309388" r:id="rId284"/>
        </w:object>
      </w:r>
      <w:r w:rsidRPr="00A95A53">
        <w:t xml:space="preserve"> также имеет производную </w:t>
      </w:r>
      <w:r w:rsidRPr="00A95A53">
        <w:rPr>
          <w:position w:val="-10"/>
        </w:rPr>
        <w:object w:dxaOrig="580" w:dyaOrig="320">
          <v:shape id="_x0000_i1172" type="#_x0000_t75" style="width:29.2pt;height:15.6pt" o:ole="">
            <v:imagedata r:id="rId285" o:title=""/>
          </v:shape>
          <o:OLEObject Type="Embed" ProgID="Equation.3" ShapeID="_x0000_i1172" DrawAspect="Content" ObjectID="_1651309389" r:id="rId286"/>
        </w:object>
      </w:r>
      <w:r w:rsidRPr="00A95A53">
        <w:t xml:space="preserve"> в соответствующей точке, определяемую равенством </w:t>
      </w:r>
      <w:r w:rsidRPr="00A95A53">
        <w:rPr>
          <w:position w:val="-28"/>
        </w:rPr>
        <w:object w:dxaOrig="1400" w:dyaOrig="660">
          <v:shape id="_x0000_i1173" type="#_x0000_t75" style="width:69.95pt;height:33.3pt" o:ole="">
            <v:imagedata r:id="rId287" o:title=""/>
          </v:shape>
          <o:OLEObject Type="Embed" ProgID="Equation.3" ShapeID="_x0000_i1173" DrawAspect="Content" ObjectID="_1651309390" r:id="rId288"/>
        </w:object>
      </w:r>
      <w:r w:rsidRPr="00A95A53">
        <w:t>.</w:t>
      </w:r>
    </w:p>
    <w:p w:rsidR="00277F5D" w:rsidRPr="00A95A53" w:rsidRDefault="00277F5D" w:rsidP="0054037D">
      <w:pPr>
        <w:tabs>
          <w:tab w:val="left" w:pos="4380"/>
        </w:tabs>
        <w:spacing w:line="360" w:lineRule="auto"/>
        <w:ind w:left="720" w:hanging="720"/>
        <w:jc w:val="both"/>
        <w:rPr>
          <w:b/>
          <w:i/>
        </w:rPr>
      </w:pPr>
      <w:r w:rsidRPr="00A95A53">
        <w:rPr>
          <w:b/>
          <w:i/>
        </w:rPr>
        <w:t>Пример: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jc w:val="both"/>
      </w:pPr>
      <w:r w:rsidRPr="00A95A53">
        <w:t>1.</w:t>
      </w:r>
      <w:r w:rsidRPr="00A95A53">
        <w:rPr>
          <w:b/>
          <w:i/>
        </w:rPr>
        <w:t xml:space="preserve"> </w:t>
      </w:r>
      <w:r w:rsidRPr="00A95A53">
        <w:t xml:space="preserve">Пользуясь правилом дифференцирования обратной функции, найти производную функции </w:t>
      </w:r>
      <w:r w:rsidRPr="00A95A53">
        <w:rPr>
          <w:position w:val="-10"/>
        </w:rPr>
        <w:object w:dxaOrig="1100" w:dyaOrig="380">
          <v:shape id="_x0000_i1174" type="#_x0000_t75" style="width:55pt;height:19pt" o:ole="">
            <v:imagedata r:id="rId289" o:title=""/>
          </v:shape>
          <o:OLEObject Type="Embed" ProgID="Equation.3" ShapeID="_x0000_i1174" DrawAspect="Content" ObjectID="_1651309391" r:id="rId290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</w:pPr>
      <w:r w:rsidRPr="00A95A53">
        <w:t xml:space="preserve">Решение: Обратная функция </w:t>
      </w:r>
      <w:r w:rsidRPr="00A95A53">
        <w:rPr>
          <w:position w:val="-10"/>
        </w:rPr>
        <w:object w:dxaOrig="1020" w:dyaOrig="360">
          <v:shape id="_x0000_i1175" type="#_x0000_t75" style="width:50.95pt;height:18.35pt" o:ole="">
            <v:imagedata r:id="rId291" o:title=""/>
          </v:shape>
          <o:OLEObject Type="Embed" ProgID="Equation.3" ShapeID="_x0000_i1175" DrawAspect="Content" ObjectID="_1651309392" r:id="rId292"/>
        </w:object>
      </w:r>
      <w:r w:rsidRPr="00A95A53">
        <w:t xml:space="preserve"> имеет производную </w:t>
      </w:r>
      <w:r w:rsidRPr="00A95A53">
        <w:rPr>
          <w:position w:val="-10"/>
        </w:rPr>
        <w:object w:dxaOrig="960" w:dyaOrig="360">
          <v:shape id="_x0000_i1176" type="#_x0000_t75" style="width:48.25pt;height:18.35pt" o:ole="">
            <v:imagedata r:id="rId293" o:title=""/>
          </v:shape>
          <o:OLEObject Type="Embed" ProgID="Equation.3" ShapeID="_x0000_i1176" DrawAspect="Content" ObjectID="_1651309393" r:id="rId294"/>
        </w:object>
      </w:r>
      <w:r w:rsidRPr="00A95A53">
        <w:t>. Следовательно</w:t>
      </w:r>
      <w:proofErr w:type="gramStart"/>
      <w:r w:rsidRPr="00A95A53">
        <w:t xml:space="preserve">, </w:t>
      </w:r>
      <w:proofErr w:type="gramEnd"/>
    </w:p>
    <w:p w:rsidR="00277F5D" w:rsidRPr="0054037D" w:rsidRDefault="00277F5D" w:rsidP="0054037D">
      <w:pPr>
        <w:tabs>
          <w:tab w:val="left" w:pos="4380"/>
        </w:tabs>
        <w:spacing w:line="360" w:lineRule="auto"/>
        <w:ind w:left="1080"/>
        <w:jc w:val="center"/>
      </w:pPr>
      <w:r w:rsidRPr="00A95A53">
        <w:rPr>
          <w:position w:val="-38"/>
        </w:rPr>
        <w:object w:dxaOrig="3060" w:dyaOrig="760">
          <v:shape id="_x0000_i1177" type="#_x0000_t75" style="width:152.85pt;height:38.05pt" o:ole="">
            <v:imagedata r:id="rId295" o:title=""/>
          </v:shape>
          <o:OLEObject Type="Embed" ProgID="Equation.3" ShapeID="_x0000_i1177" DrawAspect="Content" ObjectID="_1651309394" r:id="rId29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</w:pPr>
      <w:r w:rsidRPr="00A95A53">
        <w:rPr>
          <w:b/>
        </w:rPr>
        <w:lastRenderedPageBreak/>
        <w:t>Дифференциал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Определение.</w:t>
      </w:r>
      <w:r w:rsidRPr="00A95A53">
        <w:t xml:space="preserve"> Если функция </w:t>
      </w:r>
      <w:r w:rsidRPr="00A95A53">
        <w:rPr>
          <w:position w:val="-10"/>
        </w:rPr>
        <w:object w:dxaOrig="920" w:dyaOrig="320">
          <v:shape id="_x0000_i1178" type="#_x0000_t75" style="width:53pt;height:18.35pt" o:ole="">
            <v:imagedata r:id="rId253" o:title=""/>
          </v:shape>
          <o:OLEObject Type="Embed" ProgID="Equation.3" ShapeID="_x0000_i1178" DrawAspect="Content" ObjectID="_1651309395" r:id="rId297"/>
        </w:object>
      </w:r>
      <w:r w:rsidRPr="00A95A53">
        <w:t xml:space="preserve"> дифференцируема в точке </w:t>
      </w:r>
      <w:r w:rsidRPr="00A95A53">
        <w:rPr>
          <w:position w:val="-6"/>
        </w:rPr>
        <w:object w:dxaOrig="200" w:dyaOrig="220">
          <v:shape id="_x0000_i1179" type="#_x0000_t75" style="width:8.85pt;height:17pt" o:ole="">
            <v:imagedata r:id="rId212" o:title=""/>
          </v:shape>
          <o:OLEObject Type="Embed" ProgID="Equation.3" ShapeID="_x0000_i1179" DrawAspect="Content" ObjectID="_1651309396" r:id="rId298"/>
        </w:object>
      </w:r>
      <w:proofErr w:type="gramStart"/>
      <w:r w:rsidRPr="00A95A53">
        <w:t xml:space="preserve"> ,</w:t>
      </w:r>
      <w:proofErr w:type="gramEnd"/>
      <w:r w:rsidRPr="00A95A53">
        <w:t xml:space="preserve"> т.е. имеет в этой точке конечную производную</w:t>
      </w:r>
      <w:r w:rsidRPr="00A95A53">
        <w:rPr>
          <w:position w:val="-10"/>
        </w:rPr>
        <w:object w:dxaOrig="600" w:dyaOrig="360">
          <v:shape id="_x0000_i1180" type="#_x0000_t75" style="width:35.3pt;height:21.05pt" o:ole="">
            <v:imagedata r:id="rId299" o:title=""/>
          </v:shape>
          <o:OLEObject Type="Embed" ProgID="Equation.3" ShapeID="_x0000_i1180" DrawAspect="Content" ObjectID="_1651309397" r:id="rId300"/>
        </w:object>
      </w:r>
      <w:r w:rsidRPr="00A95A53">
        <w:t xml:space="preserve">, то ее приращение </w:t>
      </w:r>
      <w:r w:rsidRPr="00A95A53">
        <w:rPr>
          <w:position w:val="-10"/>
        </w:rPr>
        <w:object w:dxaOrig="340" w:dyaOrig="320">
          <v:shape id="_x0000_i1181" type="#_x0000_t75" style="width:17pt;height:15.6pt" o:ole="">
            <v:imagedata r:id="rId301" o:title=""/>
          </v:shape>
          <o:OLEObject Type="Embed" ProgID="Equation.3" ShapeID="_x0000_i1181" DrawAspect="Content" ObjectID="_1651309398" r:id="rId302"/>
        </w:object>
      </w:r>
      <w:r w:rsidRPr="00A95A53">
        <w:t xml:space="preserve"> можно записать в виде </w:t>
      </w:r>
      <w:r w:rsidRPr="00A95A53">
        <w:rPr>
          <w:position w:val="-10"/>
        </w:rPr>
        <w:object w:dxaOrig="2659" w:dyaOrig="320">
          <v:shape id="_x0000_i1182" type="#_x0000_t75" style="width:132.45pt;height:15.6pt" o:ole="">
            <v:imagedata r:id="rId303" o:title=""/>
          </v:shape>
          <o:OLEObject Type="Embed" ProgID="Equation.3" ShapeID="_x0000_i1182" DrawAspect="Content" ObjectID="_1651309399" r:id="rId304"/>
        </w:object>
      </w:r>
      <w:r w:rsidRPr="00A95A53">
        <w:t xml:space="preserve">, где </w:t>
      </w:r>
      <w:r w:rsidRPr="00A95A53">
        <w:rPr>
          <w:position w:val="-26"/>
        </w:rPr>
        <w:object w:dxaOrig="1540" w:dyaOrig="499">
          <v:shape id="_x0000_i1183" type="#_x0000_t75" style="width:76.75pt;height:24.45pt" o:ole="">
            <v:imagedata r:id="rId305" o:title=""/>
          </v:shape>
          <o:OLEObject Type="Embed" ProgID="Equation.3" ShapeID="_x0000_i1183" DrawAspect="Content" ObjectID="_1651309400" r:id="rId30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Главная, линейная относительно </w:t>
      </w:r>
      <w:r w:rsidRPr="00A95A53">
        <w:rPr>
          <w:position w:val="-6"/>
        </w:rPr>
        <w:object w:dxaOrig="340" w:dyaOrig="279">
          <v:shape id="_x0000_i1184" type="#_x0000_t75" style="width:17pt;height:14.25pt" o:ole="">
            <v:imagedata r:id="rId307" o:title=""/>
          </v:shape>
          <o:OLEObject Type="Embed" ProgID="Equation.3" ShapeID="_x0000_i1184" DrawAspect="Content" ObjectID="_1651309401" r:id="rId308"/>
        </w:object>
      </w:r>
      <w:r w:rsidRPr="00A95A53">
        <w:t xml:space="preserve"> часть </w:t>
      </w:r>
      <w:r w:rsidRPr="00A95A53">
        <w:rPr>
          <w:position w:val="-10"/>
        </w:rPr>
        <w:object w:dxaOrig="859" w:dyaOrig="320">
          <v:shape id="_x0000_i1185" type="#_x0000_t75" style="width:42.8pt;height:15.6pt" o:ole="">
            <v:imagedata r:id="rId309" o:title=""/>
          </v:shape>
          <o:OLEObject Type="Embed" ProgID="Equation.3" ShapeID="_x0000_i1185" DrawAspect="Content" ObjectID="_1651309402" r:id="rId310"/>
        </w:object>
      </w:r>
      <w:r w:rsidRPr="00A95A53">
        <w:t xml:space="preserve"> приращения функции называется дифференциалом функции и обозначается</w:t>
      </w:r>
      <w:r w:rsidRPr="00A95A53">
        <w:rPr>
          <w:position w:val="-10"/>
        </w:rPr>
        <w:object w:dxaOrig="180" w:dyaOrig="340">
          <v:shape id="_x0000_i1186" type="#_x0000_t75" style="width:8.85pt;height:17pt" o:ole="">
            <v:imagedata r:id="rId311" o:title=""/>
          </v:shape>
          <o:OLEObject Type="Embed" ProgID="Equation.3" ShapeID="_x0000_i1186" DrawAspect="Content" ObjectID="_1651309403" r:id="rId312"/>
        </w:object>
      </w:r>
      <w:r w:rsidRPr="00A95A53">
        <w:rPr>
          <w:position w:val="-10"/>
        </w:rPr>
        <w:object w:dxaOrig="320" w:dyaOrig="320">
          <v:shape id="_x0000_i1187" type="#_x0000_t75" style="width:15.6pt;height:15.6pt" o:ole="">
            <v:imagedata r:id="rId313" o:title=""/>
          </v:shape>
          <o:OLEObject Type="Embed" ProgID="Equation.3" ShapeID="_x0000_i1187" DrawAspect="Content" ObjectID="_1651309404" r:id="rId314"/>
        </w:object>
      </w:r>
      <w:r w:rsidRPr="00A95A53">
        <w:t>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  <w:rPr>
          <w:b/>
        </w:rPr>
      </w:pPr>
      <w:r w:rsidRPr="00A95A53">
        <w:rPr>
          <w:b/>
          <w:position w:val="-10"/>
        </w:rPr>
        <w:object w:dxaOrig="1540" w:dyaOrig="320">
          <v:shape id="_x0000_i1188" type="#_x0000_t75" style="width:77.45pt;height:15.6pt" o:ole="">
            <v:imagedata r:id="rId315" o:title=""/>
          </v:shape>
          <o:OLEObject Type="Embed" ProgID="Equation.3" ShapeID="_x0000_i1188" DrawAspect="Content" ObjectID="_1651309405" r:id="rId316"/>
        </w:object>
      </w:r>
      <w:r w:rsidRPr="00A95A53">
        <w:rPr>
          <w:b/>
        </w:rPr>
        <w:t xml:space="preserve">.     </w:t>
      </w:r>
      <w:r w:rsidRPr="00A95A53">
        <w:rPr>
          <w:b/>
          <w:position w:val="-10"/>
        </w:rPr>
        <w:object w:dxaOrig="1480" w:dyaOrig="320">
          <v:shape id="_x0000_i1189" type="#_x0000_t75" style="width:74.05pt;height:15.6pt" o:ole="">
            <v:imagedata r:id="rId317" o:title=""/>
          </v:shape>
          <o:OLEObject Type="Embed" ProgID="Equation.3" ShapeID="_x0000_i1189" DrawAspect="Content" ObjectID="_1651309406" r:id="rId318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При достаточно малых </w:t>
      </w:r>
      <w:r w:rsidRPr="00A95A53">
        <w:rPr>
          <w:position w:val="-6"/>
        </w:rPr>
        <w:object w:dxaOrig="340" w:dyaOrig="279">
          <v:shape id="_x0000_i1190" type="#_x0000_t75" style="width:17pt;height:14.25pt" o:ole="">
            <v:imagedata r:id="rId319" o:title=""/>
          </v:shape>
          <o:OLEObject Type="Embed" ProgID="Equation.3" ShapeID="_x0000_i1190" DrawAspect="Content" ObjectID="_1651309407" r:id="rId320"/>
        </w:object>
      </w:r>
      <w:r w:rsidRPr="00A95A53">
        <w:t xml:space="preserve"> приращение функции приближенно равно ее дифференциалу т.е.  </w:t>
      </w:r>
      <w:r w:rsidRPr="00A95A53">
        <w:rPr>
          <w:position w:val="-10"/>
        </w:rPr>
        <w:object w:dxaOrig="820" w:dyaOrig="320">
          <v:shape id="_x0000_i1191" type="#_x0000_t75" style="width:41.45pt;height:15.6pt" o:ole="">
            <v:imagedata r:id="rId321" o:title=""/>
          </v:shape>
          <o:OLEObject Type="Embed" ProgID="Equation.3" ShapeID="_x0000_i1191" DrawAspect="Content" ObjectID="_1651309408" r:id="rId322"/>
        </w:object>
      </w:r>
      <w:r w:rsidRPr="00A95A53">
        <w:t>.</w:t>
      </w: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</w:rPr>
        <w:t>Примеры:</w:t>
      </w:r>
    </w:p>
    <w:p w:rsidR="00277F5D" w:rsidRPr="00F72AF0" w:rsidRDefault="00277F5D" w:rsidP="00F72AF0">
      <w:pPr>
        <w:numPr>
          <w:ilvl w:val="0"/>
          <w:numId w:val="14"/>
        </w:numPr>
        <w:rPr>
          <w:bCs/>
        </w:rPr>
      </w:pPr>
      <w:r w:rsidRPr="00A95A53">
        <w:rPr>
          <w:bCs/>
        </w:rPr>
        <w:t xml:space="preserve">Найти дифференциал функции у = </w:t>
      </w:r>
      <w:r w:rsidRPr="00A95A53">
        <w:rPr>
          <w:bCs/>
          <w:position w:val="-6"/>
        </w:rPr>
        <w:object w:dxaOrig="1100" w:dyaOrig="320">
          <v:shape id="_x0000_i1192" type="#_x0000_t75" style="width:55pt;height:15.6pt" o:ole="">
            <v:imagedata r:id="rId323" o:title=""/>
          </v:shape>
          <o:OLEObject Type="Embed" ProgID="Equation.3" ShapeID="_x0000_i1192" DrawAspect="Content" ObjectID="_1651309409" r:id="rId324"/>
        </w:object>
      </w:r>
      <w:r w:rsidRPr="00A95A53">
        <w:rPr>
          <w:bCs/>
        </w:rPr>
        <w:t>.</w:t>
      </w:r>
    </w:p>
    <w:p w:rsidR="00277F5D" w:rsidRPr="00F72AF0" w:rsidRDefault="00277F5D" w:rsidP="00F72AF0">
      <w:pPr>
        <w:ind w:left="360"/>
        <w:rPr>
          <w:bCs/>
        </w:rPr>
      </w:pPr>
      <w:r w:rsidRPr="00A95A53">
        <w:rPr>
          <w:bCs/>
        </w:rPr>
        <w:t>Решение:</w:t>
      </w:r>
    </w:p>
    <w:p w:rsidR="00277F5D" w:rsidRPr="00A95A53" w:rsidRDefault="00277F5D" w:rsidP="00277F5D">
      <w:pPr>
        <w:ind w:left="360"/>
        <w:rPr>
          <w:i/>
        </w:rPr>
      </w:pPr>
      <w:r w:rsidRPr="00A95A53">
        <w:rPr>
          <w:bCs/>
        </w:rPr>
        <w:t xml:space="preserve">Используя формулу, </w:t>
      </w:r>
      <w:r w:rsidRPr="00A95A53">
        <w:rPr>
          <w:b/>
          <w:position w:val="-10"/>
        </w:rPr>
        <w:object w:dxaOrig="1320" w:dyaOrig="320">
          <v:shape id="_x0000_i1193" type="#_x0000_t75" style="width:65.9pt;height:15.6pt" o:ole="">
            <v:imagedata r:id="rId325" o:title=""/>
          </v:shape>
          <o:OLEObject Type="Embed" ProgID="Equation.3" ShapeID="_x0000_i1193" DrawAspect="Content" ObjectID="_1651309410" r:id="rId326"/>
        </w:object>
      </w:r>
      <w:r w:rsidRPr="00A95A53">
        <w:rPr>
          <w:b/>
        </w:rPr>
        <w:t xml:space="preserve"> </w:t>
      </w:r>
      <w:r w:rsidRPr="00A95A53">
        <w:t xml:space="preserve">получаем </w:t>
      </w:r>
      <w:proofErr w:type="spellStart"/>
      <w:r w:rsidRPr="00A95A53">
        <w:rPr>
          <w:i/>
          <w:lang w:val="en-US"/>
        </w:rPr>
        <w:t>dy</w:t>
      </w:r>
      <w:proofErr w:type="spellEnd"/>
      <w:r w:rsidRPr="00A95A53">
        <w:rPr>
          <w:i/>
        </w:rPr>
        <w:t xml:space="preserve"> </w:t>
      </w:r>
      <w:r w:rsidRPr="00A95A53">
        <w:t>= (-</w:t>
      </w:r>
      <w:proofErr w:type="spellStart"/>
      <w:r w:rsidRPr="00A95A53">
        <w:rPr>
          <w:lang w:val="en-US"/>
        </w:rPr>
        <w:t>sinx</w:t>
      </w:r>
      <w:proofErr w:type="spellEnd"/>
      <w:r w:rsidRPr="00A95A53">
        <w:t>+10</w:t>
      </w:r>
      <w:r w:rsidRPr="00A95A53">
        <w:rPr>
          <w:lang w:val="en-US"/>
        </w:rPr>
        <w:t>x</w:t>
      </w:r>
      <w:r w:rsidRPr="00A95A53">
        <w:t>)</w:t>
      </w:r>
      <w:proofErr w:type="spellStart"/>
      <w:r w:rsidRPr="00A95A53">
        <w:rPr>
          <w:i/>
          <w:lang w:val="en-US"/>
        </w:rPr>
        <w:t>dx</w:t>
      </w:r>
      <w:proofErr w:type="spellEnd"/>
      <w:r w:rsidRPr="00A95A53">
        <w:rPr>
          <w:i/>
        </w:rPr>
        <w:t>.</w:t>
      </w:r>
    </w:p>
    <w:p w:rsidR="00277F5D" w:rsidRPr="00F72AF0" w:rsidRDefault="00277F5D" w:rsidP="00F72AF0">
      <w:pPr>
        <w:ind w:left="360"/>
      </w:pPr>
      <w:r w:rsidRPr="00A95A53">
        <w:rPr>
          <w:b/>
          <w:bCs/>
        </w:rPr>
        <w:t xml:space="preserve">2.   </w:t>
      </w:r>
      <w:r w:rsidRPr="00A95A53">
        <w:t xml:space="preserve">Для функции </w:t>
      </w:r>
      <w:r w:rsidRPr="00A95A53">
        <w:rPr>
          <w:position w:val="-10"/>
        </w:rPr>
        <w:object w:dxaOrig="1500" w:dyaOrig="360">
          <v:shape id="_x0000_i1194" type="#_x0000_t75" style="width:74.7pt;height:18.35pt" o:ole="">
            <v:imagedata r:id="rId327" o:title=""/>
          </v:shape>
          <o:OLEObject Type="Embed" ProgID="Equation.3" ShapeID="_x0000_i1194" DrawAspect="Content" ObjectID="_1651309411" r:id="rId328"/>
        </w:object>
      </w:r>
      <w:r w:rsidRPr="00A95A53">
        <w:t xml:space="preserve"> найти приращение</w:t>
      </w:r>
      <w:r w:rsidRPr="00A95A53">
        <w:rPr>
          <w:position w:val="-10"/>
        </w:rPr>
        <w:object w:dxaOrig="340" w:dyaOrig="320">
          <v:shape id="_x0000_i1195" type="#_x0000_t75" style="width:17pt;height:15.6pt" o:ole="">
            <v:imagedata r:id="rId329" o:title=""/>
          </v:shape>
          <o:OLEObject Type="Embed" ProgID="Equation.3" ShapeID="_x0000_i1195" DrawAspect="Content" ObjectID="_1651309412" r:id="rId330"/>
        </w:objec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0"/>
          <w:lang w:val="en-US"/>
        </w:rPr>
        <w:object w:dxaOrig="960" w:dyaOrig="320">
          <v:shape id="_x0000_i1196" type="#_x0000_t75" style="width:48.25pt;height:15.6pt" o:ole="">
            <v:imagedata r:id="rId331" o:title=""/>
          </v:shape>
          <o:OLEObject Type="Embed" ProgID="Equation.3" ShapeID="_x0000_i1196" DrawAspect="Content" ObjectID="_1651309413" r:id="rId332"/>
        </w:object>
      </w:r>
      <w:r w:rsidRPr="00A95A53">
        <w:t>и</w:t>
      </w:r>
      <w:r w:rsidRPr="00A95A53">
        <w:rPr>
          <w:position w:val="-6"/>
          <w:lang w:val="en-US"/>
        </w:rPr>
        <w:object w:dxaOrig="660" w:dyaOrig="279">
          <v:shape id="_x0000_i1197" type="#_x0000_t75" style="width:33.3pt;height:14.25pt" o:ole="">
            <v:imagedata r:id="rId333" o:title=""/>
          </v:shape>
          <o:OLEObject Type="Embed" ProgID="Equation.3" ShapeID="_x0000_i1197" DrawAspect="Content" ObjectID="_1651309414" r:id="rId334"/>
        </w:object>
      </w:r>
      <w:r w:rsidRPr="00A95A53">
        <w:t>.</w:t>
      </w:r>
    </w:p>
    <w:p w:rsidR="00277F5D" w:rsidRPr="00A95A53" w:rsidRDefault="00277F5D" w:rsidP="00277F5D">
      <w:pPr>
        <w:ind w:left="360"/>
      </w:pPr>
      <w:r w:rsidRPr="00A95A53">
        <w:t>Решение:</w:t>
      </w:r>
    </w:p>
    <w:p w:rsidR="00277F5D" w:rsidRPr="00A95A53" w:rsidRDefault="00277F5D" w:rsidP="00F72AF0">
      <w:pPr>
        <w:ind w:left="360"/>
      </w:pPr>
      <w:r w:rsidRPr="00A95A53">
        <w:t xml:space="preserve">Используя формулу, </w:t>
      </w:r>
      <w:r w:rsidRPr="00A95A53">
        <w:rPr>
          <w:position w:val="-10"/>
        </w:rPr>
        <w:object w:dxaOrig="1540" w:dyaOrig="320">
          <v:shape id="_x0000_i1198" type="#_x0000_t75" style="width:77.45pt;height:15.6pt" o:ole="">
            <v:imagedata r:id="rId315" o:title=""/>
          </v:shape>
          <o:OLEObject Type="Embed" ProgID="Equation.3" ShapeID="_x0000_i1198" DrawAspect="Content" ObjectID="_1651309415" r:id="rId335"/>
        </w:object>
      </w:r>
      <w:r w:rsidRPr="00A95A53">
        <w:t xml:space="preserve"> получаем</w:t>
      </w:r>
      <w:proofErr w:type="gramStart"/>
      <w:r w:rsidRPr="00A95A53">
        <w:t xml:space="preserve"> </w:t>
      </w:r>
      <w:r w:rsidRPr="00A95A53">
        <w:rPr>
          <w:position w:val="-10"/>
        </w:rPr>
        <w:object w:dxaOrig="499" w:dyaOrig="320">
          <v:shape id="_x0000_i1199" type="#_x0000_t75" style="width:24.45pt;height:15.6pt" o:ole="">
            <v:imagedata r:id="rId336" o:title=""/>
          </v:shape>
          <o:OLEObject Type="Embed" ProgID="Equation.3" ShapeID="_x0000_i1199" DrawAspect="Content" ObjectID="_1651309416" r:id="rId337"/>
        </w:object>
      </w:r>
      <w:r w:rsidRPr="00A95A53">
        <w:t>(</w:t>
      </w:r>
      <w:r w:rsidRPr="00A95A53">
        <w:rPr>
          <w:position w:val="-6"/>
        </w:rPr>
        <w:object w:dxaOrig="1080" w:dyaOrig="320">
          <v:shape id="_x0000_i1200" type="#_x0000_t75" style="width:54.35pt;height:15.6pt" o:ole="">
            <v:imagedata r:id="rId338" o:title=""/>
          </v:shape>
          <o:OLEObject Type="Embed" ProgID="Equation.3" ShapeID="_x0000_i1200" DrawAspect="Content" ObjectID="_1651309417" r:id="rId339"/>
        </w:object>
      </w:r>
      <w:r w:rsidRPr="00A95A53">
        <w:t>)</w:t>
      </w:r>
      <w:r w:rsidRPr="00A95A53">
        <w:rPr>
          <w:position w:val="-4"/>
        </w:rPr>
        <w:object w:dxaOrig="100" w:dyaOrig="300">
          <v:shape id="_x0000_i1201" type="#_x0000_t75" style="width:5.45pt;height:14.95pt" o:ole="">
            <v:imagedata r:id="rId340" o:title=""/>
          </v:shape>
          <o:OLEObject Type="Embed" ProgID="Equation.3" ShapeID="_x0000_i1201" DrawAspect="Content" ObjectID="_1651309418" r:id="rId341"/>
        </w:object>
      </w:r>
      <w:r w:rsidRPr="00A95A53">
        <w:rPr>
          <w:position w:val="-6"/>
        </w:rPr>
        <w:object w:dxaOrig="499" w:dyaOrig="279">
          <v:shape id="_x0000_i1202" type="#_x0000_t75" style="width:24.45pt;height:14.25pt" o:ole="">
            <v:imagedata r:id="rId342" o:title=""/>
          </v:shape>
          <o:OLEObject Type="Embed" ProgID="Equation.3" ShapeID="_x0000_i1202" DrawAspect="Content" ObjectID="_1651309419" r:id="rId343"/>
        </w:object>
      </w:r>
      <w:r w:rsidRPr="00A95A53">
        <w:t>=</w:t>
      </w:r>
      <w:proofErr w:type="gramEnd"/>
    </w:p>
    <w:p w:rsidR="00277F5D" w:rsidRPr="00A95A53" w:rsidRDefault="00277F5D" w:rsidP="00F72AF0">
      <w:pPr>
        <w:ind w:left="360"/>
      </w:pPr>
      <w:r w:rsidRPr="00A95A53">
        <w:t>=(</w:t>
      </w:r>
      <w:r w:rsidRPr="00A95A53">
        <w:rPr>
          <w:position w:val="-6"/>
        </w:rPr>
        <w:object w:dxaOrig="900" w:dyaOrig="320">
          <v:shape id="_x0000_i1203" type="#_x0000_t75" style="width:44.85pt;height:15.6pt" o:ole="">
            <v:imagedata r:id="rId344" o:title=""/>
          </v:shape>
          <o:OLEObject Type="Embed" ProgID="Equation.3" ShapeID="_x0000_i1203" DrawAspect="Content" ObjectID="_1651309420" r:id="rId345"/>
        </w:object>
      </w:r>
      <w:r w:rsidRPr="00A95A53">
        <w:t>)</w:t>
      </w:r>
      <w:r w:rsidRPr="00A95A53">
        <w:rPr>
          <w:position w:val="-6"/>
        </w:rPr>
        <w:object w:dxaOrig="499" w:dyaOrig="279">
          <v:shape id="_x0000_i1204" type="#_x0000_t75" style="width:24.45pt;height:14.25pt" o:ole="">
            <v:imagedata r:id="rId342" o:title=""/>
          </v:shape>
          <o:OLEObject Type="Embed" ProgID="Equation.3" ShapeID="_x0000_i1204" DrawAspect="Content" ObjectID="_1651309421" r:id="rId346"/>
        </w:object>
      </w:r>
      <w:r w:rsidRPr="00A95A53">
        <w:t xml:space="preserve">. Выполняя подстановку </w:t>
      </w:r>
      <w:r w:rsidRPr="00A95A53">
        <w:rPr>
          <w:position w:val="-10"/>
          <w:lang w:val="en-US"/>
        </w:rPr>
        <w:object w:dxaOrig="960" w:dyaOrig="320">
          <v:shape id="_x0000_i1205" type="#_x0000_t75" style="width:48.25pt;height:15.6pt" o:ole="">
            <v:imagedata r:id="rId331" o:title=""/>
          </v:shape>
          <o:OLEObject Type="Embed" ProgID="Equation.3" ShapeID="_x0000_i1205" DrawAspect="Content" ObjectID="_1651309422" r:id="rId347"/>
        </w:object>
      </w:r>
      <w:r w:rsidRPr="00A95A53">
        <w:t xml:space="preserve"> и</w:t>
      </w:r>
      <w:r w:rsidRPr="00A95A53">
        <w:rPr>
          <w:position w:val="-6"/>
          <w:lang w:val="en-US"/>
        </w:rPr>
        <w:object w:dxaOrig="660" w:dyaOrig="279">
          <v:shape id="_x0000_i1206" type="#_x0000_t75" style="width:33.3pt;height:14.25pt" o:ole="">
            <v:imagedata r:id="rId333" o:title=""/>
          </v:shape>
          <o:OLEObject Type="Embed" ProgID="Equation.3" ShapeID="_x0000_i1206" DrawAspect="Content" ObjectID="_1651309423" r:id="rId348"/>
        </w:object>
      </w:r>
      <w:r w:rsidRPr="00A95A53">
        <w:t>, находим приращение</w:t>
      </w:r>
      <w:r w:rsidRPr="00A95A53">
        <w:rPr>
          <w:position w:val="-10"/>
        </w:rPr>
        <w:object w:dxaOrig="340" w:dyaOrig="320">
          <v:shape id="_x0000_i1207" type="#_x0000_t75" style="width:17pt;height:15.6pt" o:ole="">
            <v:imagedata r:id="rId329" o:title=""/>
          </v:shape>
          <o:OLEObject Type="Embed" ProgID="Equation.3" ShapeID="_x0000_i1207" DrawAspect="Content" ObjectID="_1651309424" r:id="rId349"/>
        </w:object>
      </w:r>
      <w:r w:rsidRPr="00A95A53">
        <w:t>:</w:t>
      </w:r>
    </w:p>
    <w:p w:rsidR="00277F5D" w:rsidRPr="00A95A53" w:rsidRDefault="00277F5D" w:rsidP="00F72AF0">
      <w:pPr>
        <w:ind w:left="360"/>
      </w:pPr>
      <w:r w:rsidRPr="00A95A53">
        <w:rPr>
          <w:position w:val="-10"/>
        </w:rPr>
        <w:object w:dxaOrig="340" w:dyaOrig="320">
          <v:shape id="_x0000_i1208" type="#_x0000_t75" style="width:17pt;height:15.6pt" o:ole="">
            <v:imagedata r:id="rId329" o:title=""/>
          </v:shape>
          <o:OLEObject Type="Embed" ProgID="Equation.3" ShapeID="_x0000_i1208" DrawAspect="Content" ObjectID="_1651309425" r:id="rId350"/>
        </w:object>
      </w:r>
      <w:r w:rsidRPr="00A95A53">
        <w:t>=(3</w:t>
      </w:r>
      <w:r w:rsidRPr="00A95A53">
        <w:rPr>
          <w:position w:val="-4"/>
        </w:rPr>
        <w:object w:dxaOrig="180" w:dyaOrig="200">
          <v:shape id="_x0000_i1209" type="#_x0000_t75" style="width:8.85pt;height:9.5pt" o:ole="">
            <v:imagedata r:id="rId351" o:title=""/>
          </v:shape>
          <o:OLEObject Type="Embed" ProgID="Equation.3" ShapeID="_x0000_i1209" DrawAspect="Content" ObjectID="_1651309426" r:id="rId352"/>
        </w:object>
      </w:r>
      <w:r w:rsidRPr="00A95A53">
        <w:rPr>
          <w:position w:val="-10"/>
        </w:rPr>
        <w:object w:dxaOrig="1540" w:dyaOrig="380">
          <v:shape id="_x0000_i1210" type="#_x0000_t75" style="width:77.45pt;height:19pt" o:ole="">
            <v:imagedata r:id="rId353" o:title=""/>
          </v:shape>
          <o:OLEObject Type="Embed" ProgID="Equation.3" ShapeID="_x0000_i1210" DrawAspect="Content" ObjectID="_1651309427" r:id="rId354"/>
        </w:object>
      </w:r>
      <w:r w:rsidRPr="00A95A53">
        <w:t>)</w:t>
      </w:r>
      <w:r w:rsidRPr="00A95A53">
        <w:rPr>
          <w:position w:val="-10"/>
        </w:rPr>
        <w:object w:dxaOrig="620" w:dyaOrig="320">
          <v:shape id="_x0000_i1211" type="#_x0000_t75" style="width:30.55pt;height:15.6pt" o:ole="">
            <v:imagedata r:id="rId355" o:title=""/>
          </v:shape>
          <o:OLEObject Type="Embed" ProgID="Equation.3" ShapeID="_x0000_i1211" DrawAspect="Content" ObjectID="_1651309428" r:id="rId356"/>
        </w:object>
      </w:r>
      <w:r w:rsidRPr="00A95A53">
        <w:t>=0,05</w:t>
      </w:r>
    </w:p>
    <w:p w:rsidR="00277F5D" w:rsidRPr="00F72AF0" w:rsidRDefault="00277F5D" w:rsidP="00F72AF0">
      <w:pPr>
        <w:ind w:left="360"/>
      </w:pPr>
      <w:r w:rsidRPr="00A95A53">
        <w:t xml:space="preserve">Ответ:  </w:t>
      </w:r>
      <w:r w:rsidRPr="00A95A53">
        <w:rPr>
          <w:position w:val="-10"/>
        </w:rPr>
        <w:object w:dxaOrig="340" w:dyaOrig="320">
          <v:shape id="_x0000_i1212" type="#_x0000_t75" style="width:17pt;height:15.6pt" o:ole="">
            <v:imagedata r:id="rId329" o:title=""/>
          </v:shape>
          <o:OLEObject Type="Embed" ProgID="Equation.3" ShapeID="_x0000_i1212" DrawAspect="Content" ObjectID="_1651309429" r:id="rId357"/>
        </w:object>
      </w:r>
      <w:r w:rsidR="00F72AF0">
        <w:t>=0,05</w:t>
      </w:r>
    </w:p>
    <w:p w:rsidR="00277F5D" w:rsidRPr="00A95A53" w:rsidRDefault="00277F5D" w:rsidP="00277F5D">
      <w:r w:rsidRPr="00A95A53">
        <w:rPr>
          <w:b/>
          <w:bCs/>
        </w:rPr>
        <w:t xml:space="preserve">Порядок проведения работы: </w:t>
      </w:r>
    </w:p>
    <w:p w:rsidR="00277F5D" w:rsidRPr="00A95A53" w:rsidRDefault="00277F5D" w:rsidP="00277F5D"/>
    <w:p w:rsidR="00277F5D" w:rsidRPr="00A95A53" w:rsidRDefault="00C53B04" w:rsidP="00C53B04">
      <w:pPr>
        <w:ind w:left="360"/>
      </w:pPr>
      <w:r>
        <w:rPr>
          <w:bCs/>
        </w:rPr>
        <w:t>1.</w:t>
      </w:r>
      <w:r w:rsidR="00277F5D" w:rsidRPr="00A95A53">
        <w:rPr>
          <w:bCs/>
        </w:rPr>
        <w:t>Используя теоретические сведения выполнить предложенное преподавателем задание</w:t>
      </w:r>
    </w:p>
    <w:p w:rsidR="00277F5D" w:rsidRPr="00A95A53" w:rsidRDefault="00C53B04" w:rsidP="00C53B04">
      <w:pPr>
        <w:ind w:left="360"/>
        <w:rPr>
          <w:b/>
          <w:bCs/>
        </w:rPr>
      </w:pPr>
      <w:r>
        <w:rPr>
          <w:bCs/>
        </w:rPr>
        <w:t>2.</w:t>
      </w:r>
      <w:r w:rsidR="00277F5D" w:rsidRPr="00A95A53">
        <w:rPr>
          <w:bCs/>
        </w:rPr>
        <w:t>Соответствующим образом оформить работу</w:t>
      </w:r>
    </w:p>
    <w:p w:rsidR="0054037D" w:rsidRDefault="0054037D" w:rsidP="00277F5D">
      <w:pPr>
        <w:tabs>
          <w:tab w:val="left" w:pos="4380"/>
        </w:tabs>
        <w:spacing w:line="360" w:lineRule="auto"/>
        <w:jc w:val="both"/>
        <w:rPr>
          <w:b/>
          <w:bCs/>
        </w:rPr>
      </w:pPr>
    </w:p>
    <w:p w:rsidR="00277F5D" w:rsidRPr="00795AFB" w:rsidRDefault="00795AFB" w:rsidP="0054037D">
      <w:pPr>
        <w:tabs>
          <w:tab w:val="left" w:pos="4380"/>
        </w:tabs>
        <w:spacing w:line="360" w:lineRule="auto"/>
        <w:jc w:val="center"/>
        <w:rPr>
          <w:b/>
          <w:bCs/>
          <w:highlight w:val="yellow"/>
          <w:u w:val="single"/>
        </w:rPr>
      </w:pPr>
      <w:r w:rsidRPr="00795AFB">
        <w:rPr>
          <w:b/>
          <w:bCs/>
          <w:highlight w:val="yellow"/>
          <w:u w:val="single"/>
        </w:rPr>
        <w:t>Задания по теме № 4:</w: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bookmarkStart w:id="24" w:name="_Toc384329634"/>
      <w:r w:rsidRPr="00795AFB">
        <w:rPr>
          <w:b/>
          <w:highlight w:val="yellow"/>
        </w:rPr>
        <w:t>Вариант 1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2"/>
          <w:highlight w:val="yellow"/>
        </w:rPr>
        <w:object w:dxaOrig="2200" w:dyaOrig="580">
          <v:shape id="_x0000_i1213" type="#_x0000_t75" style="width:110.05pt;height:29.2pt" o:ole="" fillcolor="window">
            <v:imagedata r:id="rId358" o:title=""/>
          </v:shape>
          <o:OLEObject Type="Embed" ProgID="Equation.3" ShapeID="_x0000_i1213" DrawAspect="Content" ObjectID="_1651309430" r:id="rId359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6"/>
          <w:highlight w:val="yellow"/>
        </w:rPr>
        <w:object w:dxaOrig="2680" w:dyaOrig="639">
          <v:shape id="_x0000_i1214" type="#_x0000_t75" style="width:134.5pt;height:31.9pt" o:ole="">
            <v:imagedata r:id="rId360" o:title=""/>
          </v:shape>
          <o:OLEObject Type="Embed" ProgID="Equation.3" ShapeID="_x0000_i1214" DrawAspect="Content" ObjectID="_1651309431" r:id="rId361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10"/>
          <w:highlight w:val="yellow"/>
        </w:rPr>
        <w:object w:dxaOrig="2620" w:dyaOrig="360">
          <v:shape id="_x0000_i1215" type="#_x0000_t75" style="width:131.1pt;height:18.35pt" o:ole="" fillcolor="window">
            <v:imagedata r:id="rId362" o:title=""/>
          </v:shape>
          <o:OLEObject Type="Embed" ProgID="Equation.3" ShapeID="_x0000_i1215" DrawAspect="Content" ObjectID="_1651309432" r:id="rId363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60" w:dyaOrig="360">
          <v:shape id="_x0000_i1216" type="#_x0000_t75" style="width:108pt;height:18.35pt" o:ole="" fillcolor="window">
            <v:imagedata r:id="rId364" o:title=""/>
          </v:shape>
          <o:OLEObject Type="Embed" ProgID="Equation.3" ShapeID="_x0000_i1216" DrawAspect="Content" ObjectID="_1651309433" r:id="rId365"/>
        </w:object>
      </w:r>
    </w:p>
    <w:p w:rsidR="00277F5D" w:rsidRPr="00795AFB" w:rsidRDefault="00277F5D" w:rsidP="00416978">
      <w:pPr>
        <w:numPr>
          <w:ilvl w:val="0"/>
          <w:numId w:val="26"/>
        </w:numPr>
        <w:rPr>
          <w:i/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400" w:dyaOrig="680">
          <v:shape id="_x0000_i1217" type="#_x0000_t75" style="width:69.3pt;height:33.95pt" o:ole="" fillcolor="window">
            <v:imagedata r:id="rId366" o:title=""/>
          </v:shape>
          <o:OLEObject Type="Embed" ProgID="Equation.3" ShapeID="_x0000_i1217" DrawAspect="Content" ObjectID="_1651309434" r:id="rId367"/>
        </w:object>
      </w:r>
    </w:p>
    <w:p w:rsidR="00277F5D" w:rsidRPr="00795AFB" w:rsidRDefault="00277F5D" w:rsidP="00277F5D">
      <w:pPr>
        <w:jc w:val="center"/>
        <w:rPr>
          <w:i/>
          <w:highlight w:val="yellow"/>
        </w:rPr>
      </w:pPr>
      <w:r w:rsidRPr="00795AFB">
        <w:rPr>
          <w:bCs/>
          <w:i/>
          <w:iCs/>
          <w:highlight w:val="yellow"/>
        </w:rPr>
        <w:tab/>
      </w:r>
      <w:r w:rsidRPr="00795AFB">
        <w:rPr>
          <w:b/>
          <w:highlight w:val="yellow"/>
        </w:rPr>
        <w:t>Вариант 2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420" w:dyaOrig="580">
          <v:shape id="_x0000_i1218" type="#_x0000_t75" style="width:120.25pt;height:29.2pt" o:ole="" fillcolor="window">
            <v:imagedata r:id="rId368" o:title=""/>
          </v:shape>
          <o:OLEObject Type="Embed" ProgID="Equation.3" ShapeID="_x0000_i1218" DrawAspect="Content" ObjectID="_1651309435" r:id="rId369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840" w:dyaOrig="639">
          <v:shape id="_x0000_i1219" type="#_x0000_t75" style="width:140.6pt;height:31.9pt" o:ole="">
            <v:imagedata r:id="rId370" o:title=""/>
          </v:shape>
          <o:OLEObject Type="Embed" ProgID="Equation.3" ShapeID="_x0000_i1219" DrawAspect="Content" ObjectID="_1651309436" r:id="rId371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60" w:dyaOrig="680">
          <v:shape id="_x0000_i1220" type="#_x0000_t75" style="width:122.95pt;height:33.95pt" o:ole="" fillcolor="window">
            <v:imagedata r:id="rId372" o:title=""/>
          </v:shape>
          <o:OLEObject Type="Embed" ProgID="Equation.3" ShapeID="_x0000_i1220" DrawAspect="Content" ObjectID="_1651309437" r:id="rId373"/>
        </w:object>
      </w:r>
    </w:p>
    <w:p w:rsidR="00277F5D" w:rsidRPr="00795AFB" w:rsidRDefault="00277F5D" w:rsidP="00416978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400">
          <v:shape id="_x0000_i1221" type="#_x0000_t75" style="width:108pt;height:20.4pt" o:ole="" fillcolor="window">
            <v:imagedata r:id="rId374" o:title=""/>
          </v:shape>
          <o:OLEObject Type="Embed" ProgID="Equation.3" ShapeID="_x0000_i1221" DrawAspect="Content" ObjectID="_1651309438" r:id="rId375"/>
        </w:object>
      </w:r>
    </w:p>
    <w:p w:rsidR="00277F5D" w:rsidRPr="00795AFB" w:rsidRDefault="00277F5D" w:rsidP="00277F5D">
      <w:pPr>
        <w:numPr>
          <w:ilvl w:val="0"/>
          <w:numId w:val="27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22" type="#_x0000_t75" style="width:65.9pt;height:33.95pt" o:ole="" fillcolor="window">
            <v:imagedata r:id="rId376" o:title=""/>
          </v:shape>
          <o:OLEObject Type="Embed" ProgID="Equation.3" ShapeID="_x0000_i1222" DrawAspect="Content" ObjectID="_1651309439" r:id="rId37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3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320" w:dyaOrig="580">
          <v:shape id="_x0000_i1223" type="#_x0000_t75" style="width:116.15pt;height:29.2pt" o:ole="" fillcolor="window">
            <v:imagedata r:id="rId378" o:title=""/>
          </v:shape>
          <o:OLEObject Type="Embed" ProgID="Equation.3" ShapeID="_x0000_i1223" DrawAspect="Content" ObjectID="_1651309440" r:id="rId379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520" w:dyaOrig="639">
          <v:shape id="_x0000_i1224" type="#_x0000_t75" style="width:126.35pt;height:31.9pt" o:ole="">
            <v:imagedata r:id="rId380" o:title=""/>
          </v:shape>
          <o:OLEObject Type="Embed" ProgID="Equation.3" ShapeID="_x0000_i1224" DrawAspect="Content" ObjectID="_1651309441" r:id="rId381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00" w:dyaOrig="680">
          <v:shape id="_x0000_i1225" type="#_x0000_t75" style="width:120.25pt;height:33.95pt" o:ole="" fillcolor="window">
            <v:imagedata r:id="rId382" o:title=""/>
          </v:shape>
          <o:OLEObject Type="Embed" ProgID="Equation.3" ShapeID="_x0000_i1225" DrawAspect="Content" ObjectID="_1651309442" r:id="rId383"/>
        </w:object>
      </w:r>
    </w:p>
    <w:p w:rsidR="00277F5D" w:rsidRPr="00795AFB" w:rsidRDefault="00277F5D" w:rsidP="00416978">
      <w:pPr>
        <w:numPr>
          <w:ilvl w:val="0"/>
          <w:numId w:val="28"/>
        </w:numPr>
        <w:rPr>
          <w:highlight w:val="yellow"/>
        </w:rPr>
      </w:pPr>
      <w:r w:rsidRPr="00795AFB">
        <w:rPr>
          <w:highlight w:val="yellow"/>
          <w:lang w:val="en-US"/>
        </w:rPr>
        <w:t xml:space="preserve"> </w:t>
      </w:r>
      <w:r w:rsidRPr="00795AFB">
        <w:rPr>
          <w:position w:val="-10"/>
          <w:highlight w:val="yellow"/>
          <w:lang w:val="en-US"/>
        </w:rPr>
        <w:object w:dxaOrig="2220" w:dyaOrig="360">
          <v:shape id="_x0000_i1226" type="#_x0000_t75" style="width:110.7pt;height:18.35pt" o:ole="" fillcolor="window">
            <v:imagedata r:id="rId384" o:title=""/>
          </v:shape>
          <o:OLEObject Type="Embed" ProgID="Equation.3" ShapeID="_x0000_i1226" DrawAspect="Content" ObjectID="_1651309443" r:id="rId385"/>
        </w:object>
      </w:r>
    </w:p>
    <w:p w:rsidR="0054037D" w:rsidRPr="00795AFB" w:rsidRDefault="00277F5D" w:rsidP="00C53B04">
      <w:pPr>
        <w:numPr>
          <w:ilvl w:val="0"/>
          <w:numId w:val="28"/>
        </w:numPr>
        <w:rPr>
          <w:highlight w:val="yellow"/>
        </w:rPr>
      </w:pPr>
      <w:r w:rsidRPr="00795AFB">
        <w:rPr>
          <w:position w:val="-30"/>
          <w:highlight w:val="yellow"/>
          <w:lang w:val="en-US"/>
        </w:rPr>
        <w:object w:dxaOrig="1380" w:dyaOrig="720">
          <v:shape id="_x0000_i1227" type="#_x0000_t75" style="width:69.3pt;height:36pt" o:ole="" fillcolor="window">
            <v:imagedata r:id="rId386" o:title=""/>
          </v:shape>
          <o:OLEObject Type="Embed" ProgID="Equation.3" ShapeID="_x0000_i1227" DrawAspect="Content" ObjectID="_1651309444" r:id="rId387"/>
        </w:object>
      </w:r>
      <w:r w:rsidRPr="00795AFB">
        <w:rPr>
          <w:bCs/>
          <w:i/>
          <w:iCs/>
          <w:highlight w:val="yellow"/>
        </w:rPr>
        <w:tab/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4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400" w:dyaOrig="580">
          <v:shape id="_x0000_i1228" type="#_x0000_t75" style="width:120.25pt;height:29.2pt" o:ole="" fillcolor="window">
            <v:imagedata r:id="rId388" o:title=""/>
          </v:shape>
          <o:OLEObject Type="Embed" ProgID="Equation.3" ShapeID="_x0000_i1228" DrawAspect="Content" ObjectID="_1651309445" r:id="rId389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680" w:dyaOrig="639">
          <v:shape id="_x0000_i1229" type="#_x0000_t75" style="width:134.5pt;height:31.9pt" o:ole="">
            <v:imagedata r:id="rId390" o:title=""/>
          </v:shape>
          <o:OLEObject Type="Embed" ProgID="Equation.3" ShapeID="_x0000_i1229" DrawAspect="Content" ObjectID="_1651309446" r:id="rId391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10"/>
          <w:highlight w:val="yellow"/>
        </w:rPr>
        <w:object w:dxaOrig="2500" w:dyaOrig="360">
          <v:shape id="_x0000_i1230" type="#_x0000_t75" style="width:125pt;height:18.35pt" o:ole="" fillcolor="window">
            <v:imagedata r:id="rId392" o:title=""/>
          </v:shape>
          <o:OLEObject Type="Embed" ProgID="Equation.3" ShapeID="_x0000_i1230" DrawAspect="Content" ObjectID="_1651309447" r:id="rId393"/>
        </w:object>
      </w:r>
    </w:p>
    <w:p w:rsidR="00277F5D" w:rsidRPr="00795AFB" w:rsidRDefault="00277F5D" w:rsidP="00416978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360">
          <v:shape id="_x0000_i1231" type="#_x0000_t75" style="width:108pt;height:18.35pt" o:ole="" fillcolor="window">
            <v:imagedata r:id="rId394" o:title=""/>
          </v:shape>
          <o:OLEObject Type="Embed" ProgID="Equation.3" ShapeID="_x0000_i1231" DrawAspect="Content" ObjectID="_1651309448" r:id="rId395"/>
        </w:object>
      </w:r>
    </w:p>
    <w:p w:rsidR="00277F5D" w:rsidRPr="00795AFB" w:rsidRDefault="00277F5D" w:rsidP="00277F5D">
      <w:pPr>
        <w:numPr>
          <w:ilvl w:val="0"/>
          <w:numId w:val="29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32" type="#_x0000_t75" style="width:65.9pt;height:33.95pt" o:ole="" fillcolor="window">
            <v:imagedata r:id="rId396" o:title=""/>
          </v:shape>
          <o:OLEObject Type="Embed" ProgID="Equation.3" ShapeID="_x0000_i1232" DrawAspect="Content" ObjectID="_1651309449" r:id="rId39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5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560" w:dyaOrig="580">
          <v:shape id="_x0000_i1233" type="#_x0000_t75" style="width:128.4pt;height:29.2pt" o:ole="" fillcolor="window">
            <v:imagedata r:id="rId398" o:title=""/>
          </v:shape>
          <o:OLEObject Type="Embed" ProgID="Equation.3" ShapeID="_x0000_i1233" DrawAspect="Content" ObjectID="_1651309450" r:id="rId399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520" w:dyaOrig="639">
          <v:shape id="_x0000_i1234" type="#_x0000_t75" style="width:126.35pt;height:31.9pt" o:ole="">
            <v:imagedata r:id="rId400" o:title=""/>
          </v:shape>
          <o:OLEObject Type="Embed" ProgID="Equation.3" ShapeID="_x0000_i1234" DrawAspect="Content" ObjectID="_1651309451" r:id="rId401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10"/>
          <w:highlight w:val="yellow"/>
        </w:rPr>
        <w:object w:dxaOrig="2280" w:dyaOrig="420">
          <v:shape id="_x0000_i1235" type="#_x0000_t75" style="width:114.1pt;height:21.05pt" o:ole="" fillcolor="window">
            <v:imagedata r:id="rId402" o:title=""/>
          </v:shape>
          <o:OLEObject Type="Embed" ProgID="Equation.3" ShapeID="_x0000_i1235" DrawAspect="Content" ObjectID="_1651309452" r:id="rId403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180" w:dyaOrig="360">
          <v:shape id="_x0000_i1236" type="#_x0000_t75" style="width:108pt;height:18.35pt" o:ole="" fillcolor="window">
            <v:imagedata r:id="rId404" o:title=""/>
          </v:shape>
          <o:OLEObject Type="Embed" ProgID="Equation.3" ShapeID="_x0000_i1236" DrawAspect="Content" ObjectID="_1651309453" r:id="rId405"/>
        </w:object>
      </w:r>
    </w:p>
    <w:p w:rsidR="00277F5D" w:rsidRPr="00795AFB" w:rsidRDefault="00277F5D" w:rsidP="00416978">
      <w:pPr>
        <w:numPr>
          <w:ilvl w:val="0"/>
          <w:numId w:val="30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20" w:dyaOrig="680">
          <v:shape id="_x0000_i1237" type="#_x0000_t75" style="width:65.9pt;height:33.95pt" o:ole="" fillcolor="window">
            <v:imagedata r:id="rId406" o:title=""/>
          </v:shape>
          <o:OLEObject Type="Embed" ProgID="Equation.3" ShapeID="_x0000_i1237" DrawAspect="Content" ObjectID="_1651309454" r:id="rId407"/>
        </w:object>
      </w:r>
    </w:p>
    <w:p w:rsidR="00277F5D" w:rsidRPr="00795AFB" w:rsidRDefault="00277F5D" w:rsidP="00277F5D">
      <w:pPr>
        <w:jc w:val="center"/>
        <w:rPr>
          <w:b/>
          <w:highlight w:val="yellow"/>
        </w:rPr>
      </w:pPr>
      <w:r w:rsidRPr="00795AFB">
        <w:rPr>
          <w:b/>
          <w:highlight w:val="yellow"/>
        </w:rPr>
        <w:t>Вариант 6</w:t>
      </w:r>
    </w:p>
    <w:p w:rsidR="00277F5D" w:rsidRPr="00795AFB" w:rsidRDefault="00277F5D" w:rsidP="00277F5D">
      <w:pPr>
        <w:ind w:left="720"/>
        <w:rPr>
          <w:highlight w:val="yellow"/>
        </w:rPr>
      </w:pPr>
      <w:r w:rsidRPr="00795AFB">
        <w:rPr>
          <w:highlight w:val="yellow"/>
        </w:rPr>
        <w:t>Найдите производную функции:</w: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2"/>
          <w:highlight w:val="yellow"/>
        </w:rPr>
        <w:object w:dxaOrig="2560" w:dyaOrig="580">
          <v:shape id="_x0000_i1238" type="#_x0000_t75" style="width:128.4pt;height:29.2pt" o:ole="" fillcolor="window">
            <v:imagedata r:id="rId408" o:title=""/>
          </v:shape>
          <o:OLEObject Type="Embed" ProgID="Equation.3" ShapeID="_x0000_i1238" DrawAspect="Content" ObjectID="_1651309455" r:id="rId409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760" w:dyaOrig="639">
          <v:shape id="_x0000_i1239" type="#_x0000_t75" style="width:137.9pt;height:31.9pt" o:ole="">
            <v:imagedata r:id="rId410" o:title=""/>
          </v:shape>
          <o:OLEObject Type="Embed" ProgID="Equation.3" ShapeID="_x0000_i1239" DrawAspect="Content" ObjectID="_1651309456" r:id="rId411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6"/>
          <w:highlight w:val="yellow"/>
        </w:rPr>
        <w:object w:dxaOrig="2439" w:dyaOrig="680">
          <v:shape id="_x0000_i1240" type="#_x0000_t75" style="width:122.25pt;height:33.95pt" o:ole="" fillcolor="window">
            <v:imagedata r:id="rId412" o:title=""/>
          </v:shape>
          <o:OLEObject Type="Embed" ProgID="Equation.3" ShapeID="_x0000_i1240" DrawAspect="Content" ObjectID="_1651309457" r:id="rId413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10"/>
          <w:highlight w:val="yellow"/>
          <w:lang w:val="en-US"/>
        </w:rPr>
        <w:object w:dxaOrig="2200" w:dyaOrig="400">
          <v:shape id="_x0000_i1241" type="#_x0000_t75" style="width:110.05pt;height:20.4pt" o:ole="" fillcolor="window">
            <v:imagedata r:id="rId414" o:title=""/>
          </v:shape>
          <o:OLEObject Type="Embed" ProgID="Equation.3" ShapeID="_x0000_i1241" DrawAspect="Content" ObjectID="_1651309458" r:id="rId415"/>
        </w:object>
      </w:r>
    </w:p>
    <w:p w:rsidR="00277F5D" w:rsidRPr="00795AFB" w:rsidRDefault="00277F5D" w:rsidP="00416978">
      <w:pPr>
        <w:numPr>
          <w:ilvl w:val="0"/>
          <w:numId w:val="31"/>
        </w:numPr>
        <w:rPr>
          <w:highlight w:val="yellow"/>
        </w:rPr>
      </w:pPr>
      <w:r w:rsidRPr="00795AFB">
        <w:rPr>
          <w:position w:val="-28"/>
          <w:highlight w:val="yellow"/>
          <w:lang w:val="en-US"/>
        </w:rPr>
        <w:object w:dxaOrig="1340" w:dyaOrig="680">
          <v:shape id="_x0000_i1242" type="#_x0000_t75" style="width:65.9pt;height:33.95pt" o:ole="" fillcolor="window">
            <v:imagedata r:id="rId416" o:title=""/>
          </v:shape>
          <o:OLEObject Type="Embed" ProgID="Equation.3" ShapeID="_x0000_i1242" DrawAspect="Content" ObjectID="_1651309459" r:id="rId417"/>
        </w:object>
      </w:r>
    </w:p>
    <w:p w:rsidR="00277F5D" w:rsidRPr="00A95A53" w:rsidRDefault="00277F5D" w:rsidP="00277F5D"/>
    <w:p w:rsidR="00277F5D" w:rsidRPr="00A95A53" w:rsidRDefault="00277F5D" w:rsidP="00277F5D">
      <w:pPr>
        <w:pStyle w:val="1"/>
        <w:jc w:val="center"/>
      </w:pPr>
      <w:r w:rsidRPr="00A95A53">
        <w:lastRenderedPageBreak/>
        <w:t>Методические указания по проведению</w:t>
      </w:r>
      <w:bookmarkEnd w:id="24"/>
      <w:r w:rsidRPr="00A95A53">
        <w:t xml:space="preserve"> </w:t>
      </w:r>
    </w:p>
    <w:p w:rsidR="00277F5D" w:rsidRPr="00A95A53" w:rsidRDefault="00277F5D" w:rsidP="00277F5D">
      <w:pPr>
        <w:pStyle w:val="1"/>
        <w:jc w:val="center"/>
      </w:pPr>
      <w:bookmarkStart w:id="25" w:name="_Toc384329635"/>
      <w:r w:rsidRPr="00A95A53">
        <w:t xml:space="preserve">практической работы № </w:t>
      </w:r>
      <w:bookmarkEnd w:id="25"/>
      <w:r>
        <w:t>5,6</w:t>
      </w:r>
    </w:p>
    <w:p w:rsidR="00277F5D" w:rsidRPr="00A95A53" w:rsidRDefault="00277F5D" w:rsidP="00277F5D">
      <w:pPr>
        <w:pStyle w:val="1"/>
        <w:jc w:val="center"/>
      </w:pPr>
      <w:bookmarkStart w:id="26" w:name="_Toc384329636"/>
      <w:r w:rsidRPr="00A95A53">
        <w:t>Исследование функции при помощи производных</w:t>
      </w:r>
      <w:bookmarkEnd w:id="26"/>
    </w:p>
    <w:p w:rsidR="00277F5D" w:rsidRPr="00A95A53" w:rsidRDefault="00277F5D" w:rsidP="00277F5D">
      <w:pPr>
        <w:pStyle w:val="1"/>
        <w:jc w:val="center"/>
      </w:pPr>
      <w:bookmarkStart w:id="27" w:name="_Toc384329637"/>
      <w:r w:rsidRPr="00A95A53">
        <w:t>Исследование и построение графиков сложных функций</w:t>
      </w:r>
      <w:bookmarkEnd w:id="27"/>
    </w:p>
    <w:p w:rsidR="00277F5D" w:rsidRPr="00A95A53" w:rsidRDefault="00277F5D" w:rsidP="00277F5D">
      <w:pPr>
        <w:rPr>
          <w:b/>
          <w:bCs/>
          <w:sz w:val="28"/>
          <w:szCs w:val="28"/>
          <w:u w:val="single"/>
        </w:rPr>
      </w:pPr>
    </w:p>
    <w:p w:rsidR="00277F5D" w:rsidRPr="00A95A53" w:rsidRDefault="00277F5D" w:rsidP="00277F5D">
      <w:pPr>
        <w:rPr>
          <w:b/>
          <w:bCs/>
        </w:rPr>
      </w:pPr>
      <w:r w:rsidRPr="00A95A53">
        <w:rPr>
          <w:b/>
          <w:bCs/>
          <w:u w:val="single"/>
        </w:rPr>
        <w:t>Цель работы:</w:t>
      </w:r>
      <w:r w:rsidRPr="00A95A53">
        <w:rPr>
          <w:b/>
          <w:bCs/>
        </w:rPr>
        <w:t xml:space="preserve"> </w:t>
      </w:r>
    </w:p>
    <w:p w:rsidR="00277F5D" w:rsidRPr="00A95A53" w:rsidRDefault="00277F5D" w:rsidP="00277F5D">
      <w:pPr>
        <w:ind w:firstLine="708"/>
        <w:rPr>
          <w:bCs/>
        </w:rPr>
      </w:pPr>
    </w:p>
    <w:p w:rsidR="00277F5D" w:rsidRPr="00A95A53" w:rsidRDefault="00277F5D" w:rsidP="00277F5D">
      <w:pPr>
        <w:pStyle w:val="a6"/>
        <w:jc w:val="both"/>
        <w:rPr>
          <w:b/>
          <w:bCs/>
        </w:rPr>
      </w:pPr>
      <w:r w:rsidRPr="00A95A53">
        <w:rPr>
          <w:b/>
          <w:bCs/>
        </w:rPr>
        <w:t>Используя теоретический материал и образцы решения задач, решить примеры по теме «</w:t>
      </w:r>
      <w:r w:rsidRPr="00A95A53">
        <w:rPr>
          <w:b/>
        </w:rPr>
        <w:t>Исследование функции при помощи производных. Исследование и построение графиков сложных функций</w:t>
      </w:r>
      <w:r w:rsidRPr="00A95A53">
        <w:rPr>
          <w:b/>
          <w:bCs/>
        </w:rPr>
        <w:t xml:space="preserve">» </w:t>
      </w:r>
    </w:p>
    <w:p w:rsidR="00277F5D" w:rsidRPr="00A95A53" w:rsidRDefault="00277F5D" w:rsidP="00277F5D">
      <w:pPr>
        <w:jc w:val="both"/>
        <w:rPr>
          <w:b/>
          <w:bCs/>
        </w:rPr>
      </w:pPr>
    </w:p>
    <w:p w:rsidR="00277F5D" w:rsidRPr="00A95A53" w:rsidRDefault="00277F5D" w:rsidP="00277F5D">
      <w:pPr>
        <w:rPr>
          <w:u w:val="single"/>
        </w:rPr>
      </w:pPr>
      <w:r w:rsidRPr="00A95A53">
        <w:rPr>
          <w:b/>
          <w:bCs/>
          <w:u w:val="single"/>
        </w:rPr>
        <w:t>Перечень справочной литературы</w:t>
      </w:r>
      <w:proofErr w:type="gramStart"/>
      <w:r w:rsidRPr="00A95A53">
        <w:rPr>
          <w:b/>
          <w:bCs/>
          <w:u w:val="single"/>
        </w:rPr>
        <w:t xml:space="preserve"> :</w:t>
      </w:r>
      <w:proofErr w:type="gramEnd"/>
      <w:r w:rsidRPr="00A95A53">
        <w:rPr>
          <w:b/>
          <w:bCs/>
          <w:u w:val="single"/>
        </w:rPr>
        <w:t xml:space="preserve"> </w:t>
      </w:r>
    </w:p>
    <w:p w:rsidR="00277F5D" w:rsidRPr="00A95A53" w:rsidRDefault="00277F5D" w:rsidP="00277F5D">
      <w:pPr>
        <w:rPr>
          <w:b/>
          <w:bCs/>
        </w:rPr>
      </w:pPr>
    </w:p>
    <w:p w:rsidR="00277F5D" w:rsidRPr="00A95A53" w:rsidRDefault="00277F5D" w:rsidP="00277F5D">
      <w:pPr>
        <w:numPr>
          <w:ilvl w:val="0"/>
          <w:numId w:val="16"/>
        </w:numPr>
      </w:pPr>
      <w:r w:rsidRPr="00A95A53">
        <w:t xml:space="preserve">Математика: учебник для студентов образовательных учреждений СПО/С.Г. Григорьев, С.В. Иволгина; под редакцией В.А. Гусева – 10-е изд., стер. – М.: Издательский центр «Академия». 2014. – 416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6"/>
        </w:numPr>
      </w:pPr>
      <w:r w:rsidRPr="00A95A53">
        <w:t xml:space="preserve">Элементы высшей математики: учебник для студентов образовательных учреждений СПО/С.Г. Григорьев, Ю.А. Дубинский – 9-е изд., стер. – М.: Издательский центр «Академия». 2013. – 320 </w:t>
      </w:r>
      <w:proofErr w:type="gramStart"/>
      <w:r w:rsidRPr="00A95A53">
        <w:t>с</w:t>
      </w:r>
      <w:proofErr w:type="gramEnd"/>
      <w:r w:rsidRPr="00A95A53">
        <w:t>.</w:t>
      </w:r>
    </w:p>
    <w:p w:rsidR="00277F5D" w:rsidRPr="00A95A53" w:rsidRDefault="00277F5D" w:rsidP="00277F5D">
      <w:pPr>
        <w:numPr>
          <w:ilvl w:val="0"/>
          <w:numId w:val="16"/>
        </w:numPr>
        <w:ind w:left="0" w:firstLine="0"/>
        <w:jc w:val="both"/>
      </w:pPr>
      <w:proofErr w:type="spellStart"/>
      <w:r w:rsidRPr="00A95A53">
        <w:t>Шипачев</w:t>
      </w:r>
      <w:proofErr w:type="spellEnd"/>
      <w:r w:rsidRPr="00A95A53">
        <w:t xml:space="preserve"> В.С. Основы высшей математика: учебник для вузов. </w:t>
      </w:r>
      <w:proofErr w:type="gramStart"/>
      <w:r w:rsidRPr="00A95A53">
        <w:t>-М</w:t>
      </w:r>
      <w:proofErr w:type="gramEnd"/>
      <w:r w:rsidRPr="00A95A53">
        <w:t xml:space="preserve">. </w:t>
      </w:r>
      <w:proofErr w:type="spellStart"/>
      <w:r w:rsidRPr="00A95A53">
        <w:t>Высш.шк</w:t>
      </w:r>
      <w:proofErr w:type="spellEnd"/>
      <w:r w:rsidRPr="00A95A53">
        <w:t xml:space="preserve">., 2010 г. </w:t>
      </w:r>
    </w:p>
    <w:p w:rsidR="00277F5D" w:rsidRPr="0054037D" w:rsidRDefault="00277F5D" w:rsidP="00277F5D">
      <w:pPr>
        <w:pStyle w:val="2"/>
        <w:numPr>
          <w:ilvl w:val="0"/>
          <w:numId w:val="16"/>
        </w:numPr>
        <w:ind w:left="0" w:firstLine="0"/>
        <w:jc w:val="both"/>
        <w:rPr>
          <w:sz w:val="24"/>
        </w:rPr>
      </w:pPr>
      <w:bookmarkStart w:id="28" w:name="_Toc384329638"/>
      <w:proofErr w:type="spellStart"/>
      <w:r w:rsidRPr="00A95A53">
        <w:rPr>
          <w:sz w:val="24"/>
        </w:rPr>
        <w:t>Шипачев</w:t>
      </w:r>
      <w:proofErr w:type="spellEnd"/>
      <w:r w:rsidRPr="00A95A53">
        <w:rPr>
          <w:sz w:val="24"/>
        </w:rPr>
        <w:t xml:space="preserve"> В.С. Задачник по высшей математике: учебное пособие  для вузов. </w:t>
      </w:r>
      <w:proofErr w:type="gramStart"/>
      <w:r w:rsidRPr="00A95A53">
        <w:rPr>
          <w:sz w:val="24"/>
        </w:rPr>
        <w:t>-М</w:t>
      </w:r>
      <w:proofErr w:type="gramEnd"/>
      <w:r w:rsidRPr="00A95A53">
        <w:rPr>
          <w:sz w:val="24"/>
        </w:rPr>
        <w:t xml:space="preserve">. </w:t>
      </w:r>
      <w:proofErr w:type="spellStart"/>
      <w:r w:rsidRPr="00A95A53">
        <w:rPr>
          <w:sz w:val="24"/>
        </w:rPr>
        <w:t>Высш.шк</w:t>
      </w:r>
      <w:proofErr w:type="spellEnd"/>
      <w:r w:rsidRPr="00A95A53">
        <w:rPr>
          <w:sz w:val="24"/>
        </w:rPr>
        <w:t>., 2010 г.</w:t>
      </w:r>
      <w:bookmarkEnd w:id="28"/>
    </w:p>
    <w:p w:rsidR="00277F5D" w:rsidRPr="00A95A53" w:rsidRDefault="00277F5D" w:rsidP="00277F5D">
      <w:pPr>
        <w:rPr>
          <w:b/>
          <w:bCs/>
          <w:u w:val="single"/>
        </w:rPr>
      </w:pPr>
      <w:r w:rsidRPr="00A95A53">
        <w:rPr>
          <w:b/>
          <w:bCs/>
          <w:u w:val="single"/>
        </w:rPr>
        <w:t xml:space="preserve">Краткие теоретические сведения: </w:t>
      </w:r>
    </w:p>
    <w:p w:rsidR="00277F5D" w:rsidRPr="00A95A53" w:rsidRDefault="00277F5D" w:rsidP="00277F5D">
      <w:pPr>
        <w:rPr>
          <w:b/>
          <w:bCs/>
          <w:u w:val="single"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>Исследование функции при помощи производных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 xml:space="preserve">Некоторые теоремы о </w:t>
      </w:r>
      <w:proofErr w:type="gramStart"/>
      <w:r w:rsidRPr="00A95A53">
        <w:rPr>
          <w:b/>
        </w:rPr>
        <w:t>дифференцируемых</w:t>
      </w:r>
      <w:proofErr w:type="gramEnd"/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proofErr w:type="gramStart"/>
      <w:r w:rsidRPr="00A95A53">
        <w:rPr>
          <w:b/>
        </w:rPr>
        <w:t>функциях</w:t>
      </w:r>
      <w:proofErr w:type="gramEnd"/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</w:t>
      </w:r>
      <w:proofErr w:type="spellStart"/>
      <w:r w:rsidRPr="00A95A53">
        <w:rPr>
          <w:b/>
        </w:rPr>
        <w:t>Ролля</w:t>
      </w:r>
      <w:proofErr w:type="spellEnd"/>
      <w:r w:rsidRPr="00A95A53">
        <w:rPr>
          <w:b/>
        </w:rPr>
        <w:t xml:space="preserve">. </w:t>
      </w:r>
      <w:r w:rsidRPr="00A95A53">
        <w:t xml:space="preserve">Если функция </w:t>
      </w:r>
      <w:r w:rsidRPr="00A95A53">
        <w:rPr>
          <w:position w:val="-10"/>
        </w:rPr>
        <w:object w:dxaOrig="920" w:dyaOrig="320">
          <v:shape id="_x0000_i1243" type="#_x0000_t75" style="width:57.05pt;height:19.7pt" o:ole="">
            <v:imagedata r:id="rId253" o:title=""/>
          </v:shape>
          <o:OLEObject Type="Embed" ProgID="Equation.3" ShapeID="_x0000_i1243" DrawAspect="Content" ObjectID="_1651309460" r:id="rId418"/>
        </w:object>
      </w:r>
      <w:r w:rsidRPr="00A95A53">
        <w:t xml:space="preserve"> непрерывна на отрезке </w:t>
      </w:r>
      <w:r w:rsidRPr="00A95A53">
        <w:rPr>
          <w:position w:val="-10"/>
        </w:rPr>
        <w:object w:dxaOrig="520" w:dyaOrig="340">
          <v:shape id="_x0000_i1244" type="#_x0000_t75" style="width:26.5pt;height:17pt" o:ole="">
            <v:imagedata r:id="rId419" o:title=""/>
          </v:shape>
          <o:OLEObject Type="Embed" ProgID="Equation.3" ShapeID="_x0000_i1244" DrawAspect="Content" ObjectID="_1651309461" r:id="rId420"/>
        </w:object>
      </w:r>
      <w:r w:rsidRPr="00A95A53">
        <w:t>, дифференцируема на интервале (а;</w:t>
      </w:r>
      <w:r w:rsidRPr="00A95A53">
        <w:rPr>
          <w:lang w:val="en-US"/>
        </w:rPr>
        <w:t>b</w:t>
      </w:r>
      <w:r w:rsidRPr="00A95A53">
        <w:t xml:space="preserve">) и на концах отрезка принимает одинаковые значения </w:t>
      </w:r>
      <w:r w:rsidRPr="00A95A53">
        <w:rPr>
          <w:position w:val="-10"/>
        </w:rPr>
        <w:object w:dxaOrig="1180" w:dyaOrig="340">
          <v:shape id="_x0000_i1245" type="#_x0000_t75" style="width:59.1pt;height:17pt" o:ole="">
            <v:imagedata r:id="rId421" o:title=""/>
          </v:shape>
          <o:OLEObject Type="Embed" ProgID="Equation.3" ShapeID="_x0000_i1245" DrawAspect="Content" ObjectID="_1651309462" r:id="rId422"/>
        </w:object>
      </w:r>
      <w:r w:rsidRPr="00A95A53">
        <w:t xml:space="preserve">,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46" type="#_x0000_t75" style="width:18.35pt;height:11.55pt" o:ole="">
            <v:imagedata r:id="rId423" o:title=""/>
          </v:shape>
          <o:OLEObject Type="Embed" ProgID="Equation.3" ShapeID="_x0000_i1246" DrawAspect="Content" ObjectID="_1651309463" r:id="rId424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), в которой производная </w:t>
      </w:r>
      <w:r w:rsidRPr="00A95A53">
        <w:rPr>
          <w:position w:val="-10"/>
        </w:rPr>
        <w:object w:dxaOrig="600" w:dyaOrig="360">
          <v:shape id="_x0000_i1247" type="#_x0000_t75" style="width:40.1pt;height:23.75pt" o:ole="">
            <v:imagedata r:id="rId425" o:title=""/>
          </v:shape>
          <o:OLEObject Type="Embed" ProgID="Equation.3" ShapeID="_x0000_i1247" DrawAspect="Content" ObjectID="_1651309464" r:id="rId426"/>
        </w:object>
      </w:r>
      <w:r w:rsidRPr="00A95A53">
        <w:t xml:space="preserve">обращается в нуль, т. е. </w:t>
      </w:r>
      <w:r w:rsidRPr="00A95A53">
        <w:rPr>
          <w:position w:val="-10"/>
        </w:rPr>
        <w:object w:dxaOrig="960" w:dyaOrig="360">
          <v:shape id="_x0000_i1248" type="#_x0000_t75" style="width:63.85pt;height:23.75pt" o:ole="">
            <v:imagedata r:id="rId427" o:title=""/>
          </v:shape>
          <o:OLEObject Type="Embed" ProgID="Equation.3" ShapeID="_x0000_i1248" DrawAspect="Content" ObjectID="_1651309465" r:id="rId428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Коши. </w:t>
      </w:r>
      <w:r w:rsidRPr="00A95A53">
        <w:t xml:space="preserve">Если функции </w:t>
      </w:r>
      <w:r w:rsidRPr="00A95A53">
        <w:rPr>
          <w:position w:val="-10"/>
        </w:rPr>
        <w:object w:dxaOrig="920" w:dyaOrig="320">
          <v:shape id="_x0000_i1249" type="#_x0000_t75" style="width:57.05pt;height:19.7pt" o:ole="">
            <v:imagedata r:id="rId253" o:title=""/>
          </v:shape>
          <o:OLEObject Type="Embed" ProgID="Equation.3" ShapeID="_x0000_i1249" DrawAspect="Content" ObjectID="_1651309466" r:id="rId429"/>
        </w:object>
      </w:r>
      <w:r w:rsidRPr="00A95A53">
        <w:t xml:space="preserve"> и </w:t>
      </w:r>
      <w:r w:rsidRPr="00A95A53">
        <w:rPr>
          <w:position w:val="-10"/>
        </w:rPr>
        <w:object w:dxaOrig="900" w:dyaOrig="320">
          <v:shape id="_x0000_i1250" type="#_x0000_t75" style="width:50.95pt;height:18.35pt" o:ole="">
            <v:imagedata r:id="rId430" o:title=""/>
          </v:shape>
          <o:OLEObject Type="Embed" ProgID="Equation.3" ShapeID="_x0000_i1250" DrawAspect="Content" ObjectID="_1651309467" r:id="rId431"/>
        </w:object>
      </w:r>
      <w:r w:rsidRPr="00A95A53">
        <w:t xml:space="preserve">непрерывны на отрезке </w:t>
      </w:r>
      <w:r w:rsidRPr="00A95A53">
        <w:rPr>
          <w:position w:val="-10"/>
        </w:rPr>
        <w:object w:dxaOrig="520" w:dyaOrig="340">
          <v:shape id="_x0000_i1251" type="#_x0000_t75" style="width:26.5pt;height:17pt" o:ole="">
            <v:imagedata r:id="rId419" o:title=""/>
          </v:shape>
          <o:OLEObject Type="Embed" ProgID="Equation.3" ShapeID="_x0000_i1251" DrawAspect="Content" ObjectID="_1651309468" r:id="rId432"/>
        </w:object>
      </w:r>
      <w:r w:rsidRPr="00A95A53">
        <w:t>, дифференцируемы на интервале (а;</w:t>
      </w:r>
      <w:r w:rsidRPr="00A95A53">
        <w:rPr>
          <w:lang w:val="en-US"/>
        </w:rPr>
        <w:t>b</w:t>
      </w:r>
      <w:r w:rsidRPr="00A95A53">
        <w:t xml:space="preserve">), причем </w:t>
      </w:r>
      <w:r w:rsidRPr="00A95A53">
        <w:rPr>
          <w:position w:val="-10"/>
        </w:rPr>
        <w:object w:dxaOrig="940" w:dyaOrig="360">
          <v:shape id="_x0000_i1252" type="#_x0000_t75" style="width:55pt;height:21.05pt" o:ole="">
            <v:imagedata r:id="rId433" o:title=""/>
          </v:shape>
          <o:OLEObject Type="Embed" ProgID="Equation.3" ShapeID="_x0000_i1252" DrawAspect="Content" ObjectID="_1651309469" r:id="rId434"/>
        </w:object>
      </w:r>
      <w:r w:rsidRPr="00A95A53">
        <w:t xml:space="preserve"> для </w:t>
      </w:r>
      <w:r w:rsidRPr="00A95A53">
        <w:rPr>
          <w:position w:val="-6"/>
        </w:rPr>
        <w:object w:dxaOrig="380" w:dyaOrig="220">
          <v:shape id="_x0000_i1253" type="#_x0000_t75" style="width:17.65pt;height:11.55pt" o:ole="">
            <v:imagedata r:id="rId435" o:title=""/>
          </v:shape>
          <o:OLEObject Type="Embed" ProgID="Equation.3" ShapeID="_x0000_i1253" DrawAspect="Content" ObjectID="_1651309470" r:id="rId436"/>
        </w:object>
      </w:r>
      <w:r w:rsidRPr="00A95A53">
        <w:t xml:space="preserve"> (а;</w:t>
      </w:r>
      <w:r w:rsidRPr="00A95A53">
        <w:rPr>
          <w:lang w:val="en-US"/>
        </w:rPr>
        <w:t>b</w:t>
      </w:r>
      <w:r w:rsidRPr="00A95A53">
        <w:t xml:space="preserve">)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54" type="#_x0000_t75" style="width:18.35pt;height:11.55pt" o:ole="">
            <v:imagedata r:id="rId423" o:title=""/>
          </v:shape>
          <o:OLEObject Type="Embed" ProgID="Equation.3" ShapeID="_x0000_i1254" DrawAspect="Content" ObjectID="_1651309471" r:id="rId437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 такая, что выполняется равенство </w:t>
      </w:r>
      <w:r w:rsidRPr="00A95A53">
        <w:rPr>
          <w:position w:val="-28"/>
        </w:rPr>
        <w:object w:dxaOrig="2000" w:dyaOrig="660">
          <v:shape id="_x0000_i1255" type="#_x0000_t75" style="width:99.85pt;height:33.3pt" o:ole="">
            <v:imagedata r:id="rId438" o:title=""/>
          </v:shape>
          <o:OLEObject Type="Embed" ProgID="Equation.3" ShapeID="_x0000_i1255" DrawAspect="Content" ObjectID="_1651309472" r:id="rId439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 xml:space="preserve">Теорема Лагранжа. </w:t>
      </w:r>
      <w:r w:rsidRPr="00A95A53">
        <w:t xml:space="preserve">Если функция </w:t>
      </w:r>
      <w:r w:rsidRPr="00A95A53">
        <w:rPr>
          <w:position w:val="-10"/>
        </w:rPr>
        <w:object w:dxaOrig="920" w:dyaOrig="320">
          <v:shape id="_x0000_i1256" type="#_x0000_t75" style="width:57.05pt;height:19.7pt" o:ole="">
            <v:imagedata r:id="rId253" o:title=""/>
          </v:shape>
          <o:OLEObject Type="Embed" ProgID="Equation.3" ShapeID="_x0000_i1256" DrawAspect="Content" ObjectID="_1651309473" r:id="rId440"/>
        </w:object>
      </w:r>
      <w:r w:rsidRPr="00A95A53">
        <w:t xml:space="preserve"> непрерывна на отрезке </w:t>
      </w:r>
      <w:r w:rsidRPr="00A95A53">
        <w:rPr>
          <w:position w:val="-10"/>
        </w:rPr>
        <w:object w:dxaOrig="520" w:dyaOrig="340">
          <v:shape id="_x0000_i1257" type="#_x0000_t75" style="width:26.5pt;height:17pt" o:ole="">
            <v:imagedata r:id="rId419" o:title=""/>
          </v:shape>
          <o:OLEObject Type="Embed" ProgID="Equation.3" ShapeID="_x0000_i1257" DrawAspect="Content" ObjectID="_1651309474" r:id="rId441"/>
        </w:object>
      </w:r>
      <w:r w:rsidRPr="00A95A53">
        <w:t>, дифференцируема на интервале (а;</w:t>
      </w:r>
      <w:r w:rsidRPr="00A95A53">
        <w:rPr>
          <w:lang w:val="en-US"/>
        </w:rPr>
        <w:t>b</w:t>
      </w:r>
      <w:r w:rsidRPr="00A95A53">
        <w:t xml:space="preserve">)  и на концах отрезка принимает  одинаковые значения </w:t>
      </w:r>
      <w:r w:rsidRPr="00A95A53">
        <w:rPr>
          <w:position w:val="-10"/>
        </w:rPr>
        <w:object w:dxaOrig="1180" w:dyaOrig="340">
          <v:shape id="_x0000_i1258" type="#_x0000_t75" style="width:59.1pt;height:17pt" o:ole="">
            <v:imagedata r:id="rId421" o:title=""/>
          </v:shape>
          <o:OLEObject Type="Embed" ProgID="Equation.3" ShapeID="_x0000_i1258" DrawAspect="Content" ObjectID="_1651309475" r:id="rId442"/>
        </w:object>
      </w:r>
      <w:r w:rsidRPr="00A95A53">
        <w:t xml:space="preserve">, то </w:t>
      </w:r>
      <w:proofErr w:type="gramStart"/>
      <w:r w:rsidRPr="00A95A53">
        <w:t>найдется</w:t>
      </w:r>
      <w:proofErr w:type="gramEnd"/>
      <w:r w:rsidRPr="00A95A53">
        <w:t xml:space="preserve"> хотя бы одна точка </w:t>
      </w:r>
      <w:r w:rsidRPr="00A95A53">
        <w:rPr>
          <w:position w:val="-6"/>
        </w:rPr>
        <w:object w:dxaOrig="360" w:dyaOrig="220">
          <v:shape id="_x0000_i1259" type="#_x0000_t75" style="width:18.35pt;height:11.55pt" o:ole="">
            <v:imagedata r:id="rId423" o:title=""/>
          </v:shape>
          <o:OLEObject Type="Embed" ProgID="Equation.3" ShapeID="_x0000_i1259" DrawAspect="Content" ObjectID="_1651309476" r:id="rId443"/>
        </w:object>
      </w:r>
      <w:r w:rsidRPr="00A95A53">
        <w:t>(а;</w:t>
      </w:r>
      <w:r w:rsidRPr="00A95A53">
        <w:rPr>
          <w:lang w:val="en-US"/>
        </w:rPr>
        <w:t>b</w:t>
      </w:r>
      <w:r w:rsidRPr="00A95A53">
        <w:t xml:space="preserve">)  такая, что выполняется равенство </w:t>
      </w:r>
      <w:r w:rsidRPr="00A95A53">
        <w:rPr>
          <w:position w:val="-10"/>
        </w:rPr>
        <w:object w:dxaOrig="2540" w:dyaOrig="360">
          <v:shape id="_x0000_i1260" type="#_x0000_t75" style="width:127pt;height:18.35pt" o:ole="">
            <v:imagedata r:id="rId444" o:title=""/>
          </v:shape>
          <o:OLEObject Type="Embed" ProgID="Equation.3" ShapeID="_x0000_i1260" DrawAspect="Content" ObjectID="_1651309477" r:id="rId445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Следствие 1</w:t>
      </w:r>
      <w:proofErr w:type="gramStart"/>
      <w:r w:rsidRPr="00A95A53">
        <w:rPr>
          <w:b/>
        </w:rPr>
        <w:t xml:space="preserve"> </w:t>
      </w:r>
      <w:r w:rsidRPr="00A95A53">
        <w:t>Е</w:t>
      </w:r>
      <w:proofErr w:type="gramEnd"/>
      <w:r w:rsidRPr="00A95A53">
        <w:t>сли производная некоторой функции на промежутке равна нулю, то функция постоянна на этом промежутке.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</w:pPr>
      <w:r w:rsidRPr="00A95A53">
        <w:rPr>
          <w:b/>
        </w:rPr>
        <w:t>Следствие 2</w:t>
      </w:r>
      <w:proofErr w:type="gramStart"/>
      <w:r w:rsidRPr="00A95A53">
        <w:rPr>
          <w:b/>
        </w:rPr>
        <w:t xml:space="preserve"> </w:t>
      </w:r>
      <w:r w:rsidRPr="00A95A53">
        <w:t>Е</w:t>
      </w:r>
      <w:proofErr w:type="gramEnd"/>
      <w:r w:rsidRPr="00A95A53">
        <w:t>сли две функции имеют равные производные на некотором промежутке, то они отличаются друг от друга на постоянное слагаемое.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center"/>
        <w:rPr>
          <w:b/>
        </w:rPr>
      </w:pPr>
      <w:r w:rsidRPr="00A95A53">
        <w:rPr>
          <w:b/>
        </w:rPr>
        <w:t>Возрастание и убывание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lastRenderedPageBreak/>
        <w:t>Теорема 1.</w:t>
      </w:r>
      <w:r w:rsidRPr="00A95A53">
        <w:t xml:space="preserve"> (необходимые условия). Если дифференцируемая на интервале (а;</w:t>
      </w:r>
      <w:r w:rsidRPr="00A95A53">
        <w:rPr>
          <w:lang w:val="en-US"/>
        </w:rPr>
        <w:t>b</w:t>
      </w:r>
      <w:r w:rsidRPr="00A95A53">
        <w:t xml:space="preserve">) функция </w:t>
      </w:r>
      <w:r w:rsidRPr="00A95A53">
        <w:rPr>
          <w:position w:val="-10"/>
        </w:rPr>
        <w:object w:dxaOrig="920" w:dyaOrig="320">
          <v:shape id="_x0000_i1261" type="#_x0000_t75" style="width:57.05pt;height:19.7pt" o:ole="">
            <v:imagedata r:id="rId253" o:title=""/>
          </v:shape>
          <o:OLEObject Type="Embed" ProgID="Equation.3" ShapeID="_x0000_i1261" DrawAspect="Content" ObjectID="_1651309478" r:id="rId446"/>
        </w:object>
      </w:r>
      <w:r w:rsidRPr="00A95A53">
        <w:t xml:space="preserve"> возрастает (убывает), то </w:t>
      </w:r>
      <w:r w:rsidRPr="00A95A53">
        <w:rPr>
          <w:position w:val="-10"/>
        </w:rPr>
        <w:object w:dxaOrig="960" w:dyaOrig="320">
          <v:shape id="_x0000_i1262" type="#_x0000_t75" style="width:48.25pt;height:15.6pt" o:ole="">
            <v:imagedata r:id="rId447" o:title=""/>
          </v:shape>
          <o:OLEObject Type="Embed" ProgID="Equation.3" ShapeID="_x0000_i1262" DrawAspect="Content" ObjectID="_1651309479" r:id="rId448"/>
        </w:object>
      </w:r>
      <w:r w:rsidRPr="00A95A53">
        <w:t xml:space="preserve">  </w:t>
      </w:r>
      <w:r w:rsidRPr="00A95A53">
        <w:rPr>
          <w:position w:val="-10"/>
        </w:rPr>
        <w:object w:dxaOrig="1120" w:dyaOrig="320">
          <v:shape id="_x0000_i1263" type="#_x0000_t75" style="width:56.4pt;height:15.6pt" o:ole="">
            <v:imagedata r:id="rId449" o:title=""/>
          </v:shape>
          <o:OLEObject Type="Embed" ProgID="Equation.3" ShapeID="_x0000_i1263" DrawAspect="Content" ObjectID="_1651309480" r:id="rId450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64" type="#_x0000_t75" style="width:47.55pt;height:15.6pt" o:ole="">
            <v:imagedata r:id="rId451" o:title=""/>
          </v:shape>
          <o:OLEObject Type="Embed" ProgID="Equation.3" ShapeID="_x0000_i1264" DrawAspect="Content" ObjectID="_1651309481" r:id="rId452"/>
        </w:object>
      </w:r>
      <w:r w:rsidRPr="00A95A53">
        <w:t xml:space="preserve">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2.</w:t>
      </w:r>
      <w:r w:rsidRPr="00A95A53">
        <w:t xml:space="preserve"> (достаточные условия). Если функция </w:t>
      </w:r>
      <w:r w:rsidRPr="00A95A53">
        <w:rPr>
          <w:position w:val="-10"/>
        </w:rPr>
        <w:object w:dxaOrig="920" w:dyaOrig="320">
          <v:shape id="_x0000_i1265" type="#_x0000_t75" style="width:57.05pt;height:19.7pt" o:ole="">
            <v:imagedata r:id="rId253" o:title=""/>
          </v:shape>
          <o:OLEObject Type="Embed" ProgID="Equation.3" ShapeID="_x0000_i1265" DrawAspect="Content" ObjectID="_1651309482" r:id="rId453"/>
        </w:object>
      </w:r>
      <w:r w:rsidRPr="00A95A53">
        <w:t xml:space="preserve"> дифференцируема на интервале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 xml:space="preserve">) и </w:t>
      </w:r>
      <w:r w:rsidRPr="00A95A53">
        <w:rPr>
          <w:position w:val="-10"/>
        </w:rPr>
        <w:object w:dxaOrig="960" w:dyaOrig="320">
          <v:shape id="_x0000_i1266" type="#_x0000_t75" style="width:48.25pt;height:15.6pt" o:ole="">
            <v:imagedata r:id="rId454" o:title=""/>
          </v:shape>
          <o:OLEObject Type="Embed" ProgID="Equation.3" ShapeID="_x0000_i1266" DrawAspect="Content" ObjectID="_1651309483" r:id="rId455"/>
        </w:object>
      </w:r>
      <w:r w:rsidRPr="00A95A53">
        <w:t xml:space="preserve"> </w:t>
      </w:r>
      <w:r w:rsidRPr="00A95A53">
        <w:rPr>
          <w:position w:val="-10"/>
        </w:rPr>
        <w:object w:dxaOrig="1120" w:dyaOrig="320">
          <v:shape id="_x0000_i1267" type="#_x0000_t75" style="width:56.4pt;height:15.6pt" o:ole="">
            <v:imagedata r:id="rId456" o:title=""/>
          </v:shape>
          <o:OLEObject Type="Embed" ProgID="Equation.3" ShapeID="_x0000_i1267" DrawAspect="Content" ObjectID="_1651309484" r:id="rId457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68" type="#_x0000_t75" style="width:47.55pt;height:15.6pt" o:ole="">
            <v:imagedata r:id="rId458" o:title=""/>
          </v:shape>
          <o:OLEObject Type="Embed" ProgID="Equation.3" ShapeID="_x0000_i1268" DrawAspect="Content" ObjectID="_1651309485" r:id="rId459"/>
        </w:object>
      </w:r>
      <w:r w:rsidRPr="00A95A53">
        <w:t>, то эта функция возрастает (убывает) на интервале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>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Теоремы 1 и 2 позволяют довольно просто исследовать функцию на монотонность (функция, убывающая или возрастающая, называется монотонной).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  <w:i/>
        </w:rPr>
        <w:t>Пример.</w:t>
      </w:r>
      <w:r w:rsidRPr="00A95A53">
        <w:t xml:space="preserve"> Исследовать функцию </w:t>
      </w:r>
      <w:r w:rsidRPr="00A95A53">
        <w:rPr>
          <w:position w:val="-10"/>
        </w:rPr>
        <w:object w:dxaOrig="540" w:dyaOrig="320">
          <v:shape id="_x0000_i1269" type="#_x0000_t75" style="width:36pt;height:21.05pt" o:ole="">
            <v:imagedata r:id="rId460" o:title=""/>
          </v:shape>
          <o:OLEObject Type="Embed" ProgID="Equation.3" ShapeID="_x0000_i1269" DrawAspect="Content" ObjectID="_1651309486" r:id="rId461"/>
        </w:object>
      </w:r>
      <w:r w:rsidRPr="00A95A53">
        <w:t>=</w:t>
      </w:r>
      <w:r w:rsidRPr="00A95A53">
        <w:rPr>
          <w:lang w:val="en-US"/>
        </w:rPr>
        <w:t>x</w:t>
      </w:r>
      <w:r w:rsidRPr="00A95A53">
        <w:rPr>
          <w:vertAlign w:val="superscript"/>
        </w:rPr>
        <w:t>3</w:t>
      </w:r>
      <w:r w:rsidRPr="00A95A53">
        <w:t>-3</w:t>
      </w:r>
      <w:r w:rsidRPr="00A95A53">
        <w:rPr>
          <w:lang w:val="en-US"/>
        </w:rPr>
        <w:t>x</w:t>
      </w:r>
      <w:r w:rsidRPr="00A95A53">
        <w:t>-4 на монотонность.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Решение: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 </w:t>
      </w:r>
      <w:r w:rsidRPr="00A95A53">
        <w:rPr>
          <w:position w:val="-10"/>
        </w:rPr>
        <w:object w:dxaOrig="1700" w:dyaOrig="320">
          <v:shape id="_x0000_i1270" type="#_x0000_t75" style="width:84.9pt;height:15.6pt" o:ole="">
            <v:imagedata r:id="rId462" o:title=""/>
          </v:shape>
          <o:OLEObject Type="Embed" ProgID="Equation.3" ShapeID="_x0000_i1270" DrawAspect="Content" ObjectID="_1651309487" r:id="rId46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position w:val="-10"/>
        </w:rPr>
        <w:object w:dxaOrig="3280" w:dyaOrig="360">
          <v:shape id="_x0000_i1271" type="#_x0000_t75" style="width:164.4pt;height:18.35pt" o:ole="">
            <v:imagedata r:id="rId464" o:title=""/>
          </v:shape>
          <o:OLEObject Type="Embed" ProgID="Equation.3" ShapeID="_x0000_i1271" DrawAspect="Content" ObjectID="_1651309488" r:id="rId465"/>
        </w:object>
      </w:r>
    </w:p>
    <w:p w:rsidR="00277F5D" w:rsidRPr="00A95A53" w:rsidRDefault="006A2CBB" w:rsidP="00277F5D">
      <w:pPr>
        <w:tabs>
          <w:tab w:val="left" w:pos="4380"/>
        </w:tabs>
        <w:spacing w:line="360" w:lineRule="auto"/>
        <w:ind w:firstLine="360"/>
        <w:jc w:val="both"/>
      </w:pPr>
      <w:r>
        <w:rPr>
          <w:noProof/>
        </w:rPr>
        <w:pict>
          <v:line id="_x0000_s1045" style="position:absolute;left:0;text-align:left;z-index:251681792" from="198pt,23.2pt" to="198.05pt,41.25pt">
            <w10:wrap side="left"/>
          </v:line>
        </w:pict>
      </w:r>
      <w:r>
        <w:rPr>
          <w:noProof/>
        </w:rPr>
        <w:pict>
          <v:line id="_x0000_s1046" style="position:absolute;left:0;text-align:left;z-index:251682816" from="90pt,23.2pt" to="90.05pt,41.25pt">
            <w10:wrap side="left"/>
          </v:line>
        </w:pict>
      </w:r>
      <w:r w:rsidR="00277F5D" w:rsidRPr="00A95A53">
        <w:t xml:space="preserve">          +                  -                    +</w:t>
      </w:r>
    </w:p>
    <w:p w:rsidR="00277F5D" w:rsidRPr="00A95A53" w:rsidRDefault="006A2CBB" w:rsidP="00277F5D">
      <w:pPr>
        <w:tabs>
          <w:tab w:val="left" w:pos="4380"/>
        </w:tabs>
        <w:spacing w:line="360" w:lineRule="auto"/>
        <w:ind w:firstLine="360"/>
        <w:jc w:val="both"/>
      </w:pPr>
      <w:r>
        <w:rPr>
          <w:noProof/>
        </w:rPr>
        <w:pict>
          <v:line id="_x0000_s1044" style="position:absolute;left:0;text-align:left;z-index:251680768" from="27pt,8.05pt" to="252pt,8.1pt">
            <v:stroke endarrow="block"/>
            <w10:wrap side="left"/>
          </v:line>
        </w:pict>
      </w:r>
      <w:r w:rsidR="00277F5D" w:rsidRPr="00A95A53">
        <w:t xml:space="preserve">                                                             Х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                 -1                         1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  <w:position w:val="-10"/>
        </w:rPr>
        <w:object w:dxaOrig="960" w:dyaOrig="320">
          <v:shape id="_x0000_i1272" type="#_x0000_t75" style="width:48.25pt;height:15.6pt" o:ole="">
            <v:imagedata r:id="rId466" o:title=""/>
          </v:shape>
          <o:OLEObject Type="Embed" ProgID="Equation.3" ShapeID="_x0000_i1272" DrawAspect="Content" ObjectID="_1651309489" r:id="rId467"/>
        </w:object>
      </w:r>
      <w:r w:rsidRPr="00A95A53">
        <w:rPr>
          <w:b/>
        </w:rPr>
        <w:t xml:space="preserve">  </w:t>
      </w:r>
      <w:r w:rsidRPr="00A95A53">
        <w:t>при</w:t>
      </w:r>
      <w:r w:rsidRPr="00A95A53">
        <w:rPr>
          <w:b/>
        </w:rPr>
        <w:t xml:space="preserve">  </w:t>
      </w:r>
      <w:r w:rsidRPr="00A95A53">
        <w:rPr>
          <w:b/>
          <w:position w:val="-10"/>
        </w:rPr>
        <w:object w:dxaOrig="2060" w:dyaOrig="320">
          <v:shape id="_x0000_i1273" type="#_x0000_t75" style="width:102.55pt;height:15.6pt" o:ole="">
            <v:imagedata r:id="rId468" o:title=""/>
          </v:shape>
          <o:OLEObject Type="Embed" ProgID="Equation.3" ShapeID="_x0000_i1273" DrawAspect="Content" ObjectID="_1651309490" r:id="rId469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b/>
          <w:position w:val="-10"/>
        </w:rPr>
        <w:object w:dxaOrig="960" w:dyaOrig="320">
          <v:shape id="_x0000_i1274" type="#_x0000_t75" style="width:48.25pt;height:15.6pt" o:ole="">
            <v:imagedata r:id="rId470" o:title=""/>
          </v:shape>
          <o:OLEObject Type="Embed" ProgID="Equation.3" ShapeID="_x0000_i1274" DrawAspect="Content" ObjectID="_1651309491" r:id="rId471"/>
        </w:object>
      </w:r>
      <w:r w:rsidRPr="00A95A53">
        <w:rPr>
          <w:b/>
        </w:rPr>
        <w:t xml:space="preserve">  </w:t>
      </w:r>
      <w:r w:rsidRPr="00A95A53">
        <w:t>при</w:t>
      </w:r>
      <w:r w:rsidRPr="00A95A53">
        <w:rPr>
          <w:b/>
        </w:rPr>
        <w:t xml:space="preserve">  </w:t>
      </w:r>
      <w:r w:rsidRPr="00A95A53">
        <w:rPr>
          <w:b/>
          <w:position w:val="-10"/>
        </w:rPr>
        <w:object w:dxaOrig="940" w:dyaOrig="320">
          <v:shape id="_x0000_i1275" type="#_x0000_t75" style="width:47.55pt;height:15.6pt" o:ole="">
            <v:imagedata r:id="rId472" o:title=""/>
          </v:shape>
          <o:OLEObject Type="Embed" ProgID="Equation.3" ShapeID="_x0000_i1275" DrawAspect="Content" ObjectID="_1651309492" r:id="rId47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Ответ: данная</w:t>
      </w:r>
      <w:r w:rsidRPr="00A95A53">
        <w:rPr>
          <w:b/>
        </w:rPr>
        <w:t xml:space="preserve"> </w:t>
      </w:r>
      <w:r w:rsidRPr="00A95A53">
        <w:t xml:space="preserve">функция возрастает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0"/>
        </w:rPr>
        <w:object w:dxaOrig="2060" w:dyaOrig="320">
          <v:shape id="_x0000_i1276" type="#_x0000_t75" style="width:102.55pt;height:15.6pt" o:ole="">
            <v:imagedata r:id="rId474" o:title=""/>
          </v:shape>
          <o:OLEObject Type="Embed" ProgID="Equation.3" ShapeID="_x0000_i1276" DrawAspect="Content" ObjectID="_1651309493" r:id="rId475"/>
        </w:object>
      </w:r>
      <w:r w:rsidRPr="00A95A53">
        <w:rPr>
          <w:b/>
        </w:rPr>
        <w:t xml:space="preserve"> </w:t>
      </w:r>
      <w:r w:rsidRPr="00A95A53">
        <w:t xml:space="preserve">и убывает  </w:t>
      </w:r>
      <w:r w:rsidRPr="00A95A53">
        <w:rPr>
          <w:position w:val="-10"/>
        </w:rPr>
        <w:object w:dxaOrig="940" w:dyaOrig="320">
          <v:shape id="_x0000_i1277" type="#_x0000_t75" style="width:47.55pt;height:15.6pt" o:ole="">
            <v:imagedata r:id="rId476" o:title=""/>
          </v:shape>
          <o:OLEObject Type="Embed" ProgID="Equation.3" ShapeID="_x0000_i1277" DrawAspect="Content" ObjectID="_1651309494" r:id="rId477"/>
        </w:object>
      </w:r>
    </w:p>
    <w:p w:rsidR="00277F5D" w:rsidRPr="00A95A53" w:rsidRDefault="00277F5D" w:rsidP="0054037D">
      <w:pPr>
        <w:tabs>
          <w:tab w:val="left" w:pos="4380"/>
        </w:tabs>
        <w:spacing w:line="360" w:lineRule="auto"/>
        <w:ind w:left="1077"/>
        <w:jc w:val="center"/>
        <w:rPr>
          <w:b/>
        </w:rPr>
      </w:pPr>
      <w:r w:rsidRPr="00A95A53">
        <w:rPr>
          <w:b/>
        </w:rPr>
        <w:t>Максимум и минимум функций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(необходимое условие).</w:t>
      </w:r>
      <w:r w:rsidRPr="00A95A53">
        <w:t xml:space="preserve"> Если дифференцируемая функция </w:t>
      </w:r>
      <w:r w:rsidRPr="00A95A53">
        <w:rPr>
          <w:position w:val="-10"/>
        </w:rPr>
        <w:object w:dxaOrig="920" w:dyaOrig="320">
          <v:shape id="_x0000_i1278" type="#_x0000_t75" style="width:55pt;height:19pt" o:ole="">
            <v:imagedata r:id="rId253" o:title=""/>
          </v:shape>
          <o:OLEObject Type="Embed" ProgID="Equation.3" ShapeID="_x0000_i1278" DrawAspect="Content" ObjectID="_1651309495" r:id="rId478"/>
        </w:object>
      </w:r>
      <w:r w:rsidRPr="00A95A53">
        <w:t xml:space="preserve"> имеет экстремум в точке </w:t>
      </w:r>
      <w:r w:rsidRPr="00A95A53">
        <w:rPr>
          <w:noProof/>
          <w:position w:val="-12"/>
        </w:rPr>
        <w:drawing>
          <wp:inline distT="0" distB="0" distL="0" distR="0">
            <wp:extent cx="142875" cy="27622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, то ее производная в этой точке равна нулю: </w:t>
      </w:r>
      <w:r w:rsidRPr="00A95A53">
        <w:rPr>
          <w:position w:val="-10"/>
        </w:rPr>
        <w:object w:dxaOrig="540" w:dyaOrig="320">
          <v:shape id="_x0000_i1279" type="#_x0000_t75" style="width:36pt;height:21.05pt" o:ole="">
            <v:imagedata r:id="rId480" o:title=""/>
          </v:shape>
          <o:OLEObject Type="Embed" ProgID="Equation.3" ShapeID="_x0000_i1279" DrawAspect="Content" ObjectID="_1651309496" r:id="rId481"/>
        </w:object>
      </w:r>
      <w:r w:rsidRPr="00A95A53">
        <w:t>=0.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 (достаточное условие экстремума).</w:t>
      </w:r>
      <w:r w:rsidRPr="00A95A53">
        <w:t xml:space="preserve"> Если непрерывная функция </w:t>
      </w:r>
      <w:r w:rsidRPr="00A95A53">
        <w:rPr>
          <w:position w:val="-10"/>
        </w:rPr>
        <w:object w:dxaOrig="920" w:dyaOrig="320">
          <v:shape id="_x0000_i1280" type="#_x0000_t75" style="width:55pt;height:19pt" o:ole="">
            <v:imagedata r:id="rId253" o:title=""/>
          </v:shape>
          <o:OLEObject Type="Embed" ProgID="Equation.3" ShapeID="_x0000_i1280" DrawAspect="Content" ObjectID="_1651309497" r:id="rId482"/>
        </w:object>
      </w:r>
      <w:r w:rsidRPr="00A95A53">
        <w:t xml:space="preserve"> дифференцируема в некоторой </w:t>
      </w:r>
      <w:r w:rsidRPr="00A95A53">
        <w:rPr>
          <w:position w:val="-6"/>
        </w:rPr>
        <w:object w:dxaOrig="220" w:dyaOrig="279">
          <v:shape id="_x0000_i1281" type="#_x0000_t75" style="width:11.55pt;height:14.25pt" o:ole="">
            <v:imagedata r:id="rId483" o:title=""/>
          </v:shape>
          <o:OLEObject Type="Embed" ProgID="Equation.3" ShapeID="_x0000_i1281" DrawAspect="Content" ObjectID="_1651309498" r:id="rId484"/>
        </w:object>
      </w:r>
      <w:r w:rsidRPr="00A95A53">
        <w:t>-</w:t>
      </w:r>
      <w:r w:rsidRPr="00A95A53">
        <w:t xml:space="preserve">окрестности критической точки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 и при переходе через нее (слева на право) производная </w:t>
      </w:r>
      <w:r w:rsidRPr="00A95A53">
        <w:rPr>
          <w:position w:val="-10"/>
        </w:rPr>
        <w:object w:dxaOrig="600" w:dyaOrig="360">
          <v:shape id="_x0000_i1282" type="#_x0000_t75" style="width:36.7pt;height:21.75pt" o:ole="">
            <v:imagedata r:id="rId485" o:title=""/>
          </v:shape>
          <o:OLEObject Type="Embed" ProgID="Equation.3" ShapeID="_x0000_i1282" DrawAspect="Content" ObjectID="_1651309499" r:id="rId486"/>
        </w:object>
      </w:r>
      <w:r w:rsidRPr="00A95A53">
        <w:t xml:space="preserve">меняет знак с плюса на минус, то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есть точка максимума, с минуса на плюс, то </w:t>
      </w:r>
      <w:r w:rsidRPr="00A95A53">
        <w:rPr>
          <w:noProof/>
          <w:position w:val="-12"/>
        </w:rPr>
        <w:drawing>
          <wp:inline distT="0" distB="0" distL="0" distR="0">
            <wp:extent cx="238125" cy="3238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>- точка минимума.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Удобно использовать другой достаточный признак существования </w:t>
      </w:r>
      <w:proofErr w:type="gramStart"/>
      <w:r w:rsidRPr="00A95A53">
        <w:t>экстремума</w:t>
      </w:r>
      <w:proofErr w:type="gramEnd"/>
      <w:r w:rsidRPr="00A95A53">
        <w:t xml:space="preserve"> основанный на определении знака второй производной.</w:t>
      </w:r>
    </w:p>
    <w:p w:rsidR="00277F5D" w:rsidRPr="0054037D" w:rsidRDefault="00277F5D" w:rsidP="0054037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>Теорема.</w:t>
      </w:r>
      <w:r w:rsidRPr="00A95A53">
        <w:t xml:space="preserve"> Если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первая производная функции </w:t>
      </w:r>
      <w:r w:rsidRPr="00A95A53">
        <w:rPr>
          <w:position w:val="-10"/>
        </w:rPr>
        <w:object w:dxaOrig="920" w:dyaOrig="320">
          <v:shape id="_x0000_i1283" type="#_x0000_t75" style="width:55pt;height:19pt" o:ole="">
            <v:imagedata r:id="rId253" o:title=""/>
          </v:shape>
          <o:OLEObject Type="Embed" ProgID="Equation.3" ShapeID="_x0000_i1283" DrawAspect="Content" ObjectID="_1651309500" r:id="rId487"/>
        </w:object>
      </w:r>
      <w:r w:rsidRPr="00A95A53">
        <w:t xml:space="preserve"> равна нулю </w:t>
      </w:r>
      <w:r w:rsidRPr="00A95A53">
        <w:rPr>
          <w:position w:val="-10"/>
        </w:rPr>
        <w:object w:dxaOrig="1140" w:dyaOrig="320">
          <v:shape id="_x0000_i1284" type="#_x0000_t75" style="width:57.05pt;height:15.6pt" o:ole="">
            <v:imagedata r:id="rId488" o:title=""/>
          </v:shape>
          <o:OLEObject Type="Embed" ProgID="Equation.3" ShapeID="_x0000_i1284" DrawAspect="Content" ObjectID="_1651309501" r:id="rId489"/>
        </w:object>
      </w:r>
      <w:r w:rsidRPr="00A95A53">
        <w:t xml:space="preserve">, а вторая производная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существует и отличная от нуля </w:t>
      </w:r>
      <w:r w:rsidRPr="00A95A53">
        <w:rPr>
          <w:position w:val="-10"/>
        </w:rPr>
        <w:object w:dxaOrig="1160" w:dyaOrig="320">
          <v:shape id="_x0000_i1285" type="#_x0000_t75" style="width:57.75pt;height:15.6pt" o:ole="">
            <v:imagedata r:id="rId490" o:title=""/>
          </v:shape>
          <o:OLEObject Type="Embed" ProgID="Equation.3" ShapeID="_x0000_i1285" DrawAspect="Content" ObjectID="_1651309502" r:id="rId491"/>
        </w:object>
      </w:r>
      <w:r w:rsidRPr="00A95A53">
        <w:t xml:space="preserve">, то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12"/>
        </w:rPr>
        <w:object w:dxaOrig="1100" w:dyaOrig="360">
          <v:shape id="_x0000_i1286" type="#_x0000_t75" style="width:55pt;height:18.35pt" o:ole="">
            <v:imagedata r:id="rId492" o:title=""/>
          </v:shape>
          <o:OLEObject Type="Embed" ProgID="Equation.3" ShapeID="_x0000_i1286" DrawAspect="Content" ObjectID="_1651309503" r:id="rId493"/>
        </w:object>
      </w:r>
      <w:r w:rsidRPr="00A95A53">
        <w:t xml:space="preserve"> в точке </w:t>
      </w:r>
      <w:r w:rsidRPr="00A95A53">
        <w:rPr>
          <w:noProof/>
          <w:position w:val="-12"/>
        </w:rPr>
        <w:drawing>
          <wp:inline distT="0" distB="0" distL="0" distR="0">
            <wp:extent cx="190500" cy="2571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rPr>
          <w:position w:val="-12"/>
        </w:rPr>
        <w:t xml:space="preserve"> </w:t>
      </w:r>
      <w:r w:rsidRPr="00A95A53">
        <w:t xml:space="preserve">функция имеет максимум и минимум - при </w:t>
      </w:r>
      <w:r w:rsidRPr="00A95A53">
        <w:rPr>
          <w:position w:val="-12"/>
        </w:rPr>
        <w:object w:dxaOrig="1100" w:dyaOrig="360">
          <v:shape id="_x0000_i1287" type="#_x0000_t75" style="width:55pt;height:18.35pt" o:ole="">
            <v:imagedata r:id="rId494" o:title=""/>
          </v:shape>
          <o:OLEObject Type="Embed" ProgID="Equation.3" ShapeID="_x0000_i1287" DrawAspect="Content" ObjectID="_1651309504" r:id="rId495"/>
        </w:object>
      </w:r>
      <w:r w:rsidRPr="00A95A53">
        <w:t xml:space="preserve">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77"/>
        <w:rPr>
          <w:b/>
        </w:rPr>
      </w:pPr>
      <w:r w:rsidRPr="00A95A53">
        <w:rPr>
          <w:b/>
        </w:rPr>
        <w:t>Выпуклость графика функции. Точки перегиба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Точка графика непрерывной функции </w:t>
      </w:r>
      <w:r w:rsidRPr="00A95A53">
        <w:rPr>
          <w:position w:val="-10"/>
        </w:rPr>
        <w:object w:dxaOrig="920" w:dyaOrig="320">
          <v:shape id="_x0000_i1288" type="#_x0000_t75" style="width:57.75pt;height:20.4pt" o:ole="">
            <v:imagedata r:id="rId253" o:title=""/>
          </v:shape>
          <o:OLEObject Type="Embed" ProgID="Equation.3" ShapeID="_x0000_i1288" DrawAspect="Content" ObjectID="_1651309505" r:id="rId496"/>
        </w:object>
      </w:r>
      <w:r w:rsidRPr="00A95A53">
        <w:t>, отделяющая его части разной выпуклости, называется точкой перегиба.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lastRenderedPageBreak/>
        <w:t>Теорема.</w:t>
      </w:r>
      <w:r w:rsidRPr="00A95A53">
        <w:t xml:space="preserve"> Если функция </w:t>
      </w:r>
      <w:r w:rsidRPr="00A95A53">
        <w:rPr>
          <w:position w:val="-10"/>
        </w:rPr>
        <w:object w:dxaOrig="920" w:dyaOrig="320">
          <v:shape id="_x0000_i1289" type="#_x0000_t75" style="width:53pt;height:18.35pt" o:ole="">
            <v:imagedata r:id="rId253" o:title=""/>
          </v:shape>
          <o:OLEObject Type="Embed" ProgID="Equation.3" ShapeID="_x0000_i1289" DrawAspect="Content" ObjectID="_1651309506" r:id="rId497"/>
        </w:object>
      </w:r>
      <w:r w:rsidRPr="00A95A53">
        <w:t xml:space="preserve"> во всех точках интервала (</w:t>
      </w:r>
      <w:r w:rsidRPr="00A95A53">
        <w:rPr>
          <w:lang w:val="en-US"/>
        </w:rPr>
        <w:t>a</w:t>
      </w:r>
      <w:r w:rsidRPr="00A95A53">
        <w:t>;</w:t>
      </w:r>
      <w:r w:rsidRPr="00A95A53">
        <w:rPr>
          <w:lang w:val="en-US"/>
        </w:rPr>
        <w:t>b</w:t>
      </w:r>
      <w:r w:rsidRPr="00A95A53">
        <w:t xml:space="preserve">) имеет отрицательную вторую производную, т.е. </w:t>
      </w:r>
      <w:r w:rsidRPr="00A95A53">
        <w:rPr>
          <w:position w:val="-10"/>
        </w:rPr>
        <w:object w:dxaOrig="999" w:dyaOrig="320">
          <v:shape id="_x0000_i1290" type="#_x0000_t75" style="width:50.25pt;height:15.6pt" o:ole="">
            <v:imagedata r:id="rId498" o:title=""/>
          </v:shape>
          <o:OLEObject Type="Embed" ProgID="Equation.3" ShapeID="_x0000_i1290" DrawAspect="Content" ObjectID="_1651309507" r:id="rId499"/>
        </w:object>
      </w:r>
      <w:r w:rsidRPr="00A95A53">
        <w:t>, то график функции в этом интервале выпуклый вверх.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же </w:t>
      </w:r>
      <w:r w:rsidRPr="00A95A53">
        <w:rPr>
          <w:position w:val="-10"/>
        </w:rPr>
        <w:object w:dxaOrig="999" w:dyaOrig="320">
          <v:shape id="_x0000_i1291" type="#_x0000_t75" style="width:50.25pt;height:15.6pt" o:ole="">
            <v:imagedata r:id="rId500" o:title=""/>
          </v:shape>
          <o:OLEObject Type="Embed" ProgID="Equation.3" ShapeID="_x0000_i1291" DrawAspect="Content" ObjectID="_1651309508" r:id="rId501"/>
        </w:object>
      </w:r>
      <w:r w:rsidRPr="00A95A53">
        <w:t xml:space="preserve"> для любого </w:t>
      </w:r>
      <w:r w:rsidRPr="00A95A53">
        <w:rPr>
          <w:position w:val="-10"/>
        </w:rPr>
        <w:object w:dxaOrig="940" w:dyaOrig="320">
          <v:shape id="_x0000_i1292" type="#_x0000_t75" style="width:47.55pt;height:15.6pt" o:ole="">
            <v:imagedata r:id="rId502" o:title=""/>
          </v:shape>
          <o:OLEObject Type="Embed" ProgID="Equation.3" ShapeID="_x0000_i1292" DrawAspect="Content" ObjectID="_1651309509" r:id="rId503"/>
        </w:object>
      </w:r>
      <w:r w:rsidRPr="00A95A53">
        <w:t xml:space="preserve"> - график выпуклый вниз.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rPr>
          <w:b/>
        </w:rPr>
        <w:t xml:space="preserve">Теорема (достаточное условие существования точек перегиба). </w:t>
      </w:r>
      <w:r w:rsidRPr="00A95A53">
        <w:t xml:space="preserve">Если вторая производная </w:t>
      </w:r>
      <w:r w:rsidRPr="00A95A53">
        <w:rPr>
          <w:position w:val="-10"/>
        </w:rPr>
        <w:object w:dxaOrig="620" w:dyaOrig="320">
          <v:shape id="_x0000_i1293" type="#_x0000_t75" style="width:30.55pt;height:15.6pt" o:ole="">
            <v:imagedata r:id="rId504" o:title=""/>
          </v:shape>
          <o:OLEObject Type="Embed" ProgID="Equation.3" ShapeID="_x0000_i1293" DrawAspect="Content" ObjectID="_1651309510" r:id="rId505"/>
        </w:object>
      </w:r>
      <w:r w:rsidRPr="00A95A53">
        <w:t xml:space="preserve"> при переходе через </w:t>
      </w:r>
      <w:proofErr w:type="gramStart"/>
      <w:r w:rsidRPr="00A95A53">
        <w:t>точку</w:t>
      </w:r>
      <w:proofErr w:type="gramEnd"/>
      <w:r w:rsidRPr="00A95A53">
        <w:t xml:space="preserve"> </w:t>
      </w:r>
      <w:r w:rsidRPr="00A95A53">
        <w:rPr>
          <w:noProof/>
          <w:position w:val="-12"/>
        </w:rPr>
        <w:drawing>
          <wp:inline distT="0" distB="0" distL="0" distR="0">
            <wp:extent cx="219075" cy="29527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 xml:space="preserve">в которой она равна нулю или не существует, меняет знак, то точка графика с абсциссой </w:t>
      </w:r>
      <w:r w:rsidRPr="00A95A53">
        <w:rPr>
          <w:noProof/>
          <w:position w:val="-12"/>
        </w:rPr>
        <w:drawing>
          <wp:inline distT="0" distB="0" distL="0" distR="0">
            <wp:extent cx="228600" cy="3048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A53">
        <w:t>есть точка перегиба.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77"/>
        <w:jc w:val="center"/>
        <w:rPr>
          <w:b/>
        </w:rPr>
      </w:pPr>
      <w:r w:rsidRPr="00A95A53">
        <w:rPr>
          <w:b/>
        </w:rPr>
        <w:t>Асимптоты графика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Асимптотой кривой называется </w:t>
      </w:r>
      <w:proofErr w:type="gramStart"/>
      <w:r w:rsidRPr="00A95A53">
        <w:t>прямая</w:t>
      </w:r>
      <w:proofErr w:type="gramEnd"/>
      <w:r w:rsidRPr="00A95A53">
        <w:t>, расстояние до которой от точки, лежащей на кривой, стремится к нулю при неограниченном удалении от начала координат этой точки по кривой.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Асимптоты бывают вертикальными, наклонными и горизонтальными.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Прямая </w:t>
      </w:r>
      <w:proofErr w:type="spellStart"/>
      <w:r w:rsidRPr="00A95A53">
        <w:t>х=а</w:t>
      </w:r>
      <w:proofErr w:type="spellEnd"/>
      <w:r w:rsidRPr="00A95A53">
        <w:t xml:space="preserve"> является вертикальной асимптотой графика функции </w:t>
      </w:r>
      <w:r w:rsidRPr="00A95A53">
        <w:rPr>
          <w:position w:val="-10"/>
        </w:rPr>
        <w:object w:dxaOrig="920" w:dyaOrig="320">
          <v:shape id="_x0000_i1294" type="#_x0000_t75" style="width:53pt;height:18.35pt" o:ole="">
            <v:imagedata r:id="rId253" o:title=""/>
          </v:shape>
          <o:OLEObject Type="Embed" ProgID="Equation.3" ShapeID="_x0000_i1294" DrawAspect="Content" ObjectID="_1651309511" r:id="rId506"/>
        </w:object>
      </w:r>
      <w:r w:rsidRPr="00A95A53">
        <w:t xml:space="preserve">, если </w:t>
      </w:r>
      <w:r w:rsidRPr="00A95A53">
        <w:rPr>
          <w:position w:val="-26"/>
        </w:rPr>
        <w:object w:dxaOrig="1460" w:dyaOrig="499">
          <v:shape id="_x0000_i1295" type="#_x0000_t75" style="width:72.7pt;height:24.45pt" o:ole="">
            <v:imagedata r:id="rId507" o:title=""/>
          </v:shape>
          <o:OLEObject Type="Embed" ProgID="Equation.3" ShapeID="_x0000_i1295" DrawAspect="Content" ObjectID="_1651309512" r:id="rId508"/>
        </w:object>
      </w:r>
      <w:r w:rsidRPr="00A95A53">
        <w:t xml:space="preserve">, или </w:t>
      </w:r>
      <w:r w:rsidRPr="00A95A53">
        <w:rPr>
          <w:position w:val="-26"/>
        </w:rPr>
        <w:object w:dxaOrig="1460" w:dyaOrig="499">
          <v:shape id="_x0000_i1296" type="#_x0000_t75" style="width:72.7pt;height:24.45pt" o:ole="">
            <v:imagedata r:id="rId509" o:title=""/>
          </v:shape>
          <o:OLEObject Type="Embed" ProgID="Equation.3" ShapeID="_x0000_i1296" DrawAspect="Content" ObjectID="_1651309513" r:id="rId510"/>
        </w:object>
      </w:r>
      <w:r w:rsidRPr="00A95A53">
        <w:t xml:space="preserve">, или  </w:t>
      </w:r>
      <w:r w:rsidRPr="00A95A53">
        <w:rPr>
          <w:position w:val="-26"/>
        </w:rPr>
        <w:object w:dxaOrig="1460" w:dyaOrig="499">
          <v:shape id="_x0000_i1297" type="#_x0000_t75" style="width:72.7pt;height:24.45pt" o:ole="">
            <v:imagedata r:id="rId511" o:title=""/>
          </v:shape>
          <o:OLEObject Type="Embed" ProgID="Equation.3" ShapeID="_x0000_i1297" DrawAspect="Content" ObjectID="_1651309514" r:id="rId512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существует наклонная асимптота </w:t>
      </w:r>
      <w:proofErr w:type="spellStart"/>
      <w:r w:rsidRPr="00A95A53">
        <w:t>у=</w:t>
      </w:r>
      <w:proofErr w:type="spellEnd"/>
      <w:r w:rsidRPr="00A95A53">
        <w:rPr>
          <w:lang w:val="en-US"/>
        </w:rPr>
        <w:t>Rx</w:t>
      </w:r>
      <w:r w:rsidRPr="00A95A53">
        <w:t>+</w:t>
      </w:r>
      <w:r w:rsidRPr="00A95A53">
        <w:rPr>
          <w:lang w:val="en-US"/>
        </w:rPr>
        <w:t>b</w:t>
      </w:r>
      <w:r w:rsidRPr="00A95A53">
        <w:t xml:space="preserve">, то </w:t>
      </w:r>
      <w:r w:rsidRPr="00A95A53">
        <w:rPr>
          <w:lang w:val="en-US"/>
        </w:rPr>
        <w:t>R</w:t>
      </w:r>
      <w:r w:rsidRPr="00A95A53">
        <w:t xml:space="preserve"> и </w:t>
      </w:r>
      <w:r w:rsidRPr="00A95A53">
        <w:rPr>
          <w:lang w:val="en-US"/>
        </w:rPr>
        <w:t>b</w:t>
      </w:r>
      <w:r w:rsidRPr="00A95A53">
        <w:t xml:space="preserve"> находится по формуле:   </w:t>
      </w:r>
      <w:r w:rsidRPr="00A95A53">
        <w:rPr>
          <w:position w:val="-26"/>
        </w:rPr>
        <w:object w:dxaOrig="1180" w:dyaOrig="639">
          <v:shape id="_x0000_i1298" type="#_x0000_t75" style="width:59.1pt;height:31.9pt" o:ole="">
            <v:imagedata r:id="rId513" o:title=""/>
          </v:shape>
          <o:OLEObject Type="Embed" ProgID="Equation.3" ShapeID="_x0000_i1298" DrawAspect="Content" ObjectID="_1651309515" r:id="rId514"/>
        </w:object>
      </w:r>
      <w:r w:rsidRPr="00A95A53">
        <w:t xml:space="preserve">,   </w:t>
      </w:r>
      <w:r w:rsidRPr="00A95A53">
        <w:rPr>
          <w:position w:val="-26"/>
        </w:rPr>
        <w:object w:dxaOrig="1740" w:dyaOrig="499">
          <v:shape id="_x0000_i1299" type="#_x0000_t75" style="width:86.95pt;height:24.45pt" o:ole="">
            <v:imagedata r:id="rId515" o:title=""/>
          </v:shape>
          <o:OLEObject Type="Embed" ProgID="Equation.3" ShapeID="_x0000_i1299" DrawAspect="Content" ObjectID="_1651309516" r:id="rId516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Если </w:t>
      </w:r>
      <w:r w:rsidRPr="00A95A53">
        <w:rPr>
          <w:lang w:val="en-US"/>
        </w:rPr>
        <w:t>R</w:t>
      </w:r>
      <w:r w:rsidRPr="00A95A53">
        <w:t xml:space="preserve">=0, то </w:t>
      </w:r>
      <w:proofErr w:type="spellStart"/>
      <w:r w:rsidRPr="00A95A53">
        <w:t>у=</w:t>
      </w:r>
      <w:proofErr w:type="spellEnd"/>
      <w:r w:rsidRPr="00A95A53">
        <w:rPr>
          <w:lang w:val="en-US"/>
        </w:rPr>
        <w:t>b</w:t>
      </w:r>
      <w:r w:rsidRPr="00A95A53">
        <w:t>- уравнение горизонтальной асимптоты.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  <w:rPr>
          <w:b/>
        </w:rPr>
      </w:pPr>
      <w:r w:rsidRPr="00A95A53">
        <w:rPr>
          <w:b/>
        </w:rPr>
        <w:t>Общая схема исследования функции и построения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1080" w:hanging="720"/>
        <w:jc w:val="center"/>
      </w:pPr>
      <w:r w:rsidRPr="00A95A53">
        <w:rPr>
          <w:b/>
        </w:rPr>
        <w:t>графика функции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Исследование функции целесообразно вести в определенной последовательности.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1. Найти область определения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2. Найти (если это можно) точки пересечения графика с осями координат.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 xml:space="preserve">3. Найти интервалы знакопостоянства функции (промежутки, на которых </w:t>
      </w:r>
      <w:r w:rsidRPr="00A95A53">
        <w:rPr>
          <w:position w:val="-10"/>
        </w:rPr>
        <w:object w:dxaOrig="540" w:dyaOrig="320">
          <v:shape id="_x0000_i1300" type="#_x0000_t75" style="width:33.3pt;height:19.7pt" o:ole="">
            <v:imagedata r:id="rId517" o:title=""/>
          </v:shape>
          <o:OLEObject Type="Embed" ProgID="Equation.3" ShapeID="_x0000_i1300" DrawAspect="Content" ObjectID="_1651309517" r:id="rId518"/>
        </w:object>
      </w:r>
      <w:r w:rsidRPr="00A95A53">
        <w:t xml:space="preserve">&gt;0 или </w:t>
      </w:r>
      <w:r w:rsidRPr="00A95A53">
        <w:rPr>
          <w:position w:val="-10"/>
        </w:rPr>
        <w:object w:dxaOrig="540" w:dyaOrig="320">
          <v:shape id="_x0000_i1301" type="#_x0000_t75" style="width:33.95pt;height:20.4pt" o:ole="">
            <v:imagedata r:id="rId517" o:title=""/>
          </v:shape>
          <o:OLEObject Type="Embed" ProgID="Equation.3" ShapeID="_x0000_i1301" DrawAspect="Content" ObjectID="_1651309518" r:id="rId519"/>
        </w:object>
      </w:r>
      <w:r w:rsidRPr="00A95A53">
        <w:t>&lt;0).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4. Выяснить, является ли функция четной, нечетной или общего вида.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5. Найти асимптоты графика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6. Найти интервалы монотонности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>7. Найти экстремумы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t xml:space="preserve">8. Найти интервалы выпуклости и точки перегиба графика функции. 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80"/>
        <w:jc w:val="both"/>
      </w:pPr>
      <w:r w:rsidRPr="00A95A53">
        <w:rPr>
          <w:b/>
          <w:i/>
        </w:rPr>
        <w:t>Пример.</w:t>
      </w:r>
      <w:r w:rsidRPr="00A95A53">
        <w:t xml:space="preserve"> Исследовать функцию </w:t>
      </w:r>
      <w:r w:rsidRPr="00A95A53">
        <w:rPr>
          <w:position w:val="-24"/>
        </w:rPr>
        <w:object w:dxaOrig="1060" w:dyaOrig="620">
          <v:shape id="_x0000_i1302" type="#_x0000_t75" style="width:53pt;height:30.55pt" o:ole="">
            <v:imagedata r:id="rId520" o:title=""/>
          </v:shape>
          <o:OLEObject Type="Embed" ProgID="Equation.3" ShapeID="_x0000_i1302" DrawAspect="Content" ObjectID="_1651309519" r:id="rId521"/>
        </w:object>
      </w:r>
      <w:r w:rsidRPr="00A95A53">
        <w:t xml:space="preserve"> и построить ее график.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1. </w:t>
      </w:r>
      <w:r w:rsidRPr="00A95A53">
        <w:rPr>
          <w:position w:val="-10"/>
        </w:rPr>
        <w:object w:dxaOrig="2560" w:dyaOrig="320">
          <v:shape id="_x0000_i1303" type="#_x0000_t75" style="width:128.4pt;height:15.6pt" o:ole="">
            <v:imagedata r:id="rId522" o:title=""/>
          </v:shape>
          <o:OLEObject Type="Embed" ProgID="Equation.3" ShapeID="_x0000_i1303" DrawAspect="Content" ObjectID="_1651309520" r:id="rId52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2. </w:t>
      </w:r>
      <w:r w:rsidRPr="00A95A53">
        <w:rPr>
          <w:position w:val="-10"/>
        </w:rPr>
        <w:object w:dxaOrig="1460" w:dyaOrig="320">
          <v:shape id="_x0000_i1304" type="#_x0000_t75" style="width:72.7pt;height:15.6pt" o:ole="">
            <v:imagedata r:id="rId524" o:title=""/>
          </v:shape>
          <o:OLEObject Type="Embed" ProgID="Equation.3" ShapeID="_x0000_i1304" DrawAspect="Content" ObjectID="_1651309521" r:id="rId525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Точка (0;0)- точка пересечения графика с осями ОХ и ОУ.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3. Функция </w:t>
      </w:r>
      <w:proofErr w:type="spellStart"/>
      <w:r w:rsidRPr="00A95A53">
        <w:t>знакоположительна</w:t>
      </w:r>
      <w:proofErr w:type="spellEnd"/>
      <w:r w:rsidRPr="00A95A53">
        <w:t xml:space="preserve"> (у&gt;0) в интервалах </w:t>
      </w:r>
      <w:r w:rsidRPr="00A95A53">
        <w:rPr>
          <w:position w:val="-10"/>
        </w:rPr>
        <w:object w:dxaOrig="840" w:dyaOrig="320">
          <v:shape id="_x0000_i1305" type="#_x0000_t75" style="width:42.1pt;height:15.6pt" o:ole="">
            <v:imagedata r:id="rId526" o:title=""/>
          </v:shape>
          <o:OLEObject Type="Embed" ProgID="Equation.3" ShapeID="_x0000_i1305" DrawAspect="Content" ObjectID="_1651309522" r:id="rId527"/>
        </w:object>
      </w:r>
      <w:r w:rsidRPr="00A95A53">
        <w:t xml:space="preserve"> и </w:t>
      </w:r>
      <w:r w:rsidRPr="00A95A53">
        <w:rPr>
          <w:position w:val="-10"/>
        </w:rPr>
        <w:object w:dxaOrig="499" w:dyaOrig="320">
          <v:shape id="_x0000_i1306" type="#_x0000_t75" style="width:24.45pt;height:15.6pt" o:ole="">
            <v:imagedata r:id="rId528" o:title=""/>
          </v:shape>
          <o:OLEObject Type="Embed" ProgID="Equation.3" ShapeID="_x0000_i1306" DrawAspect="Content" ObjectID="_1651309523" r:id="rId529"/>
        </w:object>
      </w:r>
      <w:r w:rsidRPr="00A95A53">
        <w:t xml:space="preserve">, </w:t>
      </w:r>
      <w:proofErr w:type="spellStart"/>
      <w:r w:rsidRPr="00A95A53">
        <w:t>знакоотрицательна</w:t>
      </w:r>
      <w:proofErr w:type="spellEnd"/>
      <w:r w:rsidRPr="00A95A53">
        <w:t xml:space="preserve"> – </w:t>
      </w:r>
      <w:proofErr w:type="gramStart"/>
      <w:r w:rsidRPr="00A95A53">
        <w:t>в</w:t>
      </w:r>
      <w:proofErr w:type="gramEnd"/>
      <w:r w:rsidRPr="00A95A53">
        <w:t xml:space="preserve"> </w:t>
      </w:r>
      <w:r w:rsidRPr="00A95A53">
        <w:rPr>
          <w:position w:val="-10"/>
        </w:rPr>
        <w:object w:dxaOrig="639" w:dyaOrig="320">
          <v:shape id="_x0000_i1307" type="#_x0000_t75" style="width:31.9pt;height:15.6pt" o:ole="">
            <v:imagedata r:id="rId530" o:title=""/>
          </v:shape>
          <o:OLEObject Type="Embed" ProgID="Equation.3" ShapeID="_x0000_i1307" DrawAspect="Content" ObjectID="_1651309524" r:id="rId531"/>
        </w:object>
      </w:r>
      <w:r w:rsidRPr="00A95A53">
        <w:t xml:space="preserve"> и </w:t>
      </w:r>
      <w:r w:rsidRPr="00A95A53">
        <w:rPr>
          <w:position w:val="-10"/>
        </w:rPr>
        <w:object w:dxaOrig="680" w:dyaOrig="320">
          <v:shape id="_x0000_i1308" type="#_x0000_t75" style="width:33.95pt;height:15.6pt" o:ole="">
            <v:imagedata r:id="rId532" o:title=""/>
          </v:shape>
          <o:OLEObject Type="Embed" ProgID="Equation.3" ShapeID="_x0000_i1308" DrawAspect="Content" ObjectID="_1651309525" r:id="rId53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lastRenderedPageBreak/>
        <w:t xml:space="preserve">4. Функция </w:t>
      </w:r>
      <w:r w:rsidRPr="00A95A53">
        <w:rPr>
          <w:position w:val="-24"/>
        </w:rPr>
        <w:object w:dxaOrig="1060" w:dyaOrig="620">
          <v:shape id="_x0000_i1309" type="#_x0000_t75" style="width:53pt;height:30.55pt" o:ole="">
            <v:imagedata r:id="rId534" o:title=""/>
          </v:shape>
          <o:OLEObject Type="Embed" ProgID="Equation.3" ShapeID="_x0000_i1309" DrawAspect="Content" ObjectID="_1651309526" r:id="rId535"/>
        </w:object>
      </w:r>
      <w:r w:rsidRPr="00A95A53">
        <w:t xml:space="preserve">  является нечетной т.к. </w:t>
      </w:r>
      <w:r w:rsidRPr="00A95A53">
        <w:rPr>
          <w:position w:val="-30"/>
        </w:rPr>
        <w:object w:dxaOrig="3620" w:dyaOrig="680">
          <v:shape id="_x0000_i1310" type="#_x0000_t75" style="width:180.7pt;height:33.95pt" o:ole="">
            <v:imagedata r:id="rId536" o:title=""/>
          </v:shape>
          <o:OLEObject Type="Embed" ProgID="Equation.3" ShapeID="_x0000_i1310" DrawAspect="Content" ObjectID="_1651309527" r:id="rId537"/>
        </w:object>
      </w:r>
      <w:r w:rsidRPr="00A95A53">
        <w:t xml:space="preserve">. Следовательно, график ее симметричен относительно начала координат. Для построения графика достаточно исследовать ее </w:t>
      </w:r>
      <w:proofErr w:type="gramStart"/>
      <w:r w:rsidRPr="00A95A53">
        <w:t>при</w:t>
      </w:r>
      <w:proofErr w:type="gramEnd"/>
      <w:r w:rsidRPr="00A95A53">
        <w:t xml:space="preserve"> </w:t>
      </w:r>
      <w:r w:rsidRPr="00A95A53">
        <w:rPr>
          <w:position w:val="-6"/>
        </w:rPr>
        <w:object w:dxaOrig="560" w:dyaOrig="279">
          <v:shape id="_x0000_i1311" type="#_x0000_t75" style="width:27.85pt;height:14.25pt" o:ole="">
            <v:imagedata r:id="rId538" o:title=""/>
          </v:shape>
          <o:OLEObject Type="Embed" ProgID="Equation.3" ShapeID="_x0000_i1311" DrawAspect="Content" ObjectID="_1651309528" r:id="rId539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900"/>
        <w:jc w:val="both"/>
      </w:pPr>
      <w:r w:rsidRPr="00A95A53">
        <w:t xml:space="preserve">5. </w:t>
      </w:r>
      <w:proofErr w:type="gramStart"/>
      <w:r w:rsidRPr="00A95A53">
        <w:t>Прямые</w:t>
      </w:r>
      <w:proofErr w:type="gramEnd"/>
      <w:r w:rsidRPr="00A95A53">
        <w:t xml:space="preserve"> </w:t>
      </w:r>
      <w:proofErr w:type="spellStart"/>
      <w:r w:rsidRPr="00A95A53">
        <w:t>х</w:t>
      </w:r>
      <w:proofErr w:type="spellEnd"/>
      <w:r w:rsidRPr="00A95A53">
        <w:t xml:space="preserve"> = 1 и </w:t>
      </w:r>
      <w:proofErr w:type="spellStart"/>
      <w:r w:rsidRPr="00A95A53">
        <w:t>х</w:t>
      </w:r>
      <w:proofErr w:type="spellEnd"/>
      <w:r w:rsidRPr="00A95A53">
        <w:t xml:space="preserve"> = -1 являются ее вертикальными асимптотами.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Выясним наличие наклонной асимптоты.</w:t>
      </w:r>
    </w:p>
    <w:p w:rsidR="00277F5D" w:rsidRPr="00A95A53" w:rsidRDefault="00277F5D" w:rsidP="00F72AF0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26"/>
        </w:rPr>
        <w:object w:dxaOrig="3320" w:dyaOrig="940">
          <v:shape id="_x0000_i1312" type="#_x0000_t75" style="width:165.75pt;height:47.55pt" o:ole="">
            <v:imagedata r:id="rId540" o:title=""/>
          </v:shape>
          <o:OLEObject Type="Embed" ProgID="Equation.3" ShapeID="_x0000_i1312" DrawAspect="Content" ObjectID="_1651309529" r:id="rId541"/>
        </w:object>
      </w:r>
    </w:p>
    <w:p w:rsidR="00277F5D" w:rsidRPr="00A95A53" w:rsidRDefault="00277F5D" w:rsidP="00F72AF0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26"/>
        </w:rPr>
        <w:object w:dxaOrig="4080" w:dyaOrig="639">
          <v:shape id="_x0000_i1313" type="#_x0000_t75" style="width:203.75pt;height:31.9pt" o:ole="">
            <v:imagedata r:id="rId542" o:title=""/>
          </v:shape>
          <o:OLEObject Type="Embed" ProgID="Equation.3" ShapeID="_x0000_i1313" DrawAspect="Content" ObjectID="_1651309530" r:id="rId54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Следовательно, есть горизонтальная асимптота ее уравнение у=0. Наклонных асимптот нет.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proofErr w:type="gramStart"/>
      <w:r w:rsidRPr="00A95A53">
        <w:t>Прямая</w:t>
      </w:r>
      <w:proofErr w:type="gramEnd"/>
      <w:r w:rsidRPr="00A95A53">
        <w:t xml:space="preserve"> у=0 является асимптотой и при </w:t>
      </w:r>
      <w:r w:rsidRPr="00A95A53">
        <w:rPr>
          <w:position w:val="-6"/>
        </w:rPr>
        <w:object w:dxaOrig="859" w:dyaOrig="240">
          <v:shape id="_x0000_i1314" type="#_x0000_t75" style="width:42.8pt;height:12.25pt" o:ole="">
            <v:imagedata r:id="rId544" o:title=""/>
          </v:shape>
          <o:OLEObject Type="Embed" ProgID="Equation.3" ShapeID="_x0000_i1314" DrawAspect="Content" ObjectID="_1651309531" r:id="rId545"/>
        </w:object>
      </w:r>
      <w:r w:rsidRPr="00A95A53">
        <w:t xml:space="preserve">, и при  </w:t>
      </w:r>
      <w:r w:rsidRPr="00A95A53">
        <w:rPr>
          <w:position w:val="-6"/>
        </w:rPr>
        <w:object w:dxaOrig="859" w:dyaOrig="220">
          <v:shape id="_x0000_i1315" type="#_x0000_t75" style="width:42.8pt;height:11.55pt" o:ole="">
            <v:imagedata r:id="rId546" o:title=""/>
          </v:shape>
          <o:OLEObject Type="Embed" ProgID="Equation.3" ShapeID="_x0000_i1315" DrawAspect="Content" ObjectID="_1651309532" r:id="rId547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>6.</w:t>
      </w:r>
      <w:r w:rsidRPr="00A95A53">
        <w:rPr>
          <w:position w:val="-10"/>
        </w:rPr>
        <w:object w:dxaOrig="180" w:dyaOrig="340">
          <v:shape id="_x0000_i1316" type="#_x0000_t75" style="width:8.85pt;height:17pt" o:ole="">
            <v:imagedata r:id="rId311" o:title=""/>
          </v:shape>
          <o:OLEObject Type="Embed" ProgID="Equation.3" ShapeID="_x0000_i1316" DrawAspect="Content" ObjectID="_1651309533" r:id="rId548"/>
        </w:object>
      </w:r>
      <w:r w:rsidRPr="00A95A53">
        <w:rPr>
          <w:position w:val="-30"/>
        </w:rPr>
        <w:object w:dxaOrig="2460" w:dyaOrig="720">
          <v:shape id="_x0000_i1317" type="#_x0000_t75" style="width:122.95pt;height:36pt" o:ole="">
            <v:imagedata r:id="rId549" o:title=""/>
          </v:shape>
          <o:OLEObject Type="Embed" ProgID="Equation.3" ShapeID="_x0000_i1317" DrawAspect="Content" ObjectID="_1651309534" r:id="rId550"/>
        </w:object>
      </w:r>
      <w:r w:rsidRPr="00A95A53">
        <w:t>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Так как у’&gt;0 в области определения, то функции является возрастающей на каждом интервале области определения.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 xml:space="preserve">7. Т.к. </w:t>
      </w:r>
      <w:r w:rsidRPr="00A95A53">
        <w:rPr>
          <w:position w:val="-30"/>
        </w:rPr>
        <w:object w:dxaOrig="1400" w:dyaOrig="720">
          <v:shape id="_x0000_i1318" type="#_x0000_t75" style="width:69.95pt;height:36pt" o:ole="">
            <v:imagedata r:id="rId551" o:title=""/>
          </v:shape>
          <o:OLEObject Type="Embed" ProgID="Equation.3" ShapeID="_x0000_i1318" DrawAspect="Content" ObjectID="_1651309535" r:id="rId552"/>
        </w:object>
      </w:r>
      <w:r w:rsidRPr="00A95A53">
        <w:t>, то критическими точками является точки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</w:pPr>
      <w:r w:rsidRPr="00A95A53">
        <w:t xml:space="preserve"> х</w:t>
      </w:r>
      <w:proofErr w:type="gramStart"/>
      <w:r w:rsidRPr="00A95A53">
        <w:rPr>
          <w:vertAlign w:val="subscript"/>
        </w:rPr>
        <w:t>1</w:t>
      </w:r>
      <w:proofErr w:type="gramEnd"/>
      <w:r w:rsidRPr="00A95A53">
        <w:rPr>
          <w:vertAlign w:val="subscript"/>
        </w:rPr>
        <w:t xml:space="preserve"> </w:t>
      </w:r>
      <w:r w:rsidRPr="00A95A53">
        <w:t>= -1 и х</w:t>
      </w:r>
      <w:r w:rsidRPr="00A95A53">
        <w:rPr>
          <w:vertAlign w:val="subscript"/>
        </w:rPr>
        <w:t xml:space="preserve">2 </w:t>
      </w:r>
      <w:r w:rsidRPr="00A95A53">
        <w:t>= 1.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t>Данные точки не принадлежат области определения функции, значит, функция экстремумов не имеет.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1080"/>
        <w:jc w:val="both"/>
        <w:rPr>
          <w:lang w:val="en-US"/>
        </w:rPr>
      </w:pPr>
      <w:r w:rsidRPr="00A95A53">
        <w:t>8. Найдем у</w:t>
      </w:r>
      <w:r w:rsidRPr="00A95A53">
        <w:rPr>
          <w:lang w:val="en-US"/>
        </w:rPr>
        <w:t>”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540"/>
        <w:jc w:val="both"/>
      </w:pPr>
      <w:r w:rsidRPr="00A95A53">
        <w:rPr>
          <w:position w:val="-30"/>
        </w:rPr>
        <w:object w:dxaOrig="2940" w:dyaOrig="720">
          <v:shape id="_x0000_i1319" type="#_x0000_t75" style="width:146.7pt;height:36pt" o:ole="">
            <v:imagedata r:id="rId553" o:title=""/>
          </v:shape>
          <o:OLEObject Type="Embed" ProgID="Equation.3" ShapeID="_x0000_i1319" DrawAspect="Content" ObjectID="_1651309536" r:id="rId554"/>
        </w:object>
      </w:r>
      <w:r w:rsidRPr="00A95A53">
        <w:rPr>
          <w:noProof/>
        </w:rPr>
        <w:drawing>
          <wp:inline distT="0" distB="0" distL="0" distR="0">
            <wp:extent cx="2870799" cy="735765"/>
            <wp:effectExtent l="19050" t="0" r="5751" b="0"/>
            <wp:docPr id="253" name="Рисунок 25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РИС3"/>
                    <pic:cNvPicPr>
                      <a:picLocks noChangeAspect="1" noChangeArrowheads="1"/>
                    </pic:cNvPicPr>
                  </pic:nvPicPr>
                  <pic:blipFill>
                    <a:blip r:embed="rId5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08" cy="7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>Точка (0;0) – точка перегиба графика функции.</w: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firstLine="360"/>
        <w:jc w:val="both"/>
      </w:pPr>
      <w:r w:rsidRPr="00A95A53">
        <w:t xml:space="preserve">График выпуклый вверх на интервалах </w:t>
      </w:r>
      <w:r w:rsidRPr="00A95A53">
        <w:rPr>
          <w:position w:val="-10"/>
        </w:rPr>
        <w:object w:dxaOrig="639" w:dyaOrig="320">
          <v:shape id="_x0000_i1320" type="#_x0000_t75" style="width:31.9pt;height:15.6pt" o:ole="">
            <v:imagedata r:id="rId556" o:title=""/>
          </v:shape>
          <o:OLEObject Type="Embed" ProgID="Equation.3" ShapeID="_x0000_i1320" DrawAspect="Content" ObjectID="_1651309537" r:id="rId557"/>
        </w:object>
      </w:r>
      <w:r w:rsidRPr="00A95A53">
        <w:t xml:space="preserve"> и </w:t>
      </w:r>
      <w:r w:rsidRPr="00A95A53">
        <w:rPr>
          <w:position w:val="-10"/>
        </w:rPr>
        <w:object w:dxaOrig="680" w:dyaOrig="320">
          <v:shape id="_x0000_i1321" type="#_x0000_t75" style="width:33.95pt;height:15.6pt" o:ole="">
            <v:imagedata r:id="rId558" o:title=""/>
          </v:shape>
          <o:OLEObject Type="Embed" ProgID="Equation.3" ShapeID="_x0000_i1321" DrawAspect="Content" ObjectID="_1651309538" r:id="rId559"/>
        </w:object>
      </w:r>
      <w:r w:rsidRPr="00A95A53">
        <w:t xml:space="preserve">; выпуклый вниз на интервалах </w:t>
      </w:r>
      <w:r w:rsidRPr="00A95A53">
        <w:rPr>
          <w:position w:val="-10"/>
        </w:rPr>
        <w:object w:dxaOrig="180" w:dyaOrig="340">
          <v:shape id="_x0000_i1322" type="#_x0000_t75" style="width:8.85pt;height:17pt" o:ole="">
            <v:imagedata r:id="rId311" o:title=""/>
          </v:shape>
          <o:OLEObject Type="Embed" ProgID="Equation.3" ShapeID="_x0000_i1322" DrawAspect="Content" ObjectID="_1651309539" r:id="rId560"/>
        </w:object>
      </w:r>
      <w:r w:rsidRPr="00A95A53">
        <w:rPr>
          <w:position w:val="-10"/>
        </w:rPr>
        <w:object w:dxaOrig="840" w:dyaOrig="320">
          <v:shape id="_x0000_i1323" type="#_x0000_t75" style="width:42.1pt;height:15.6pt" o:ole="">
            <v:imagedata r:id="rId561" o:title=""/>
          </v:shape>
          <o:OLEObject Type="Embed" ProgID="Equation.3" ShapeID="_x0000_i1323" DrawAspect="Content" ObjectID="_1651309540" r:id="rId562"/>
        </w:object>
      </w:r>
      <w:r w:rsidRPr="00A95A53">
        <w:t xml:space="preserve"> и </w:t>
      </w:r>
      <w:r w:rsidRPr="00A95A53">
        <w:rPr>
          <w:position w:val="-10"/>
        </w:rPr>
        <w:object w:dxaOrig="499" w:dyaOrig="320">
          <v:shape id="_x0000_i1324" type="#_x0000_t75" style="width:24.45pt;height:15.6pt" o:ole="">
            <v:imagedata r:id="rId528" o:title=""/>
          </v:shape>
          <o:OLEObject Type="Embed" ProgID="Equation.3" ShapeID="_x0000_i1324" DrawAspect="Content" ObjectID="_1651309541" r:id="rId563"/>
        </w:object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both"/>
        <w:rPr>
          <w:b/>
        </w:rPr>
      </w:pPr>
      <w:r w:rsidRPr="00A95A53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193040</wp:posOffset>
            </wp:positionV>
            <wp:extent cx="2205990" cy="1816735"/>
            <wp:effectExtent l="19050" t="0" r="3810" b="0"/>
            <wp:wrapTight wrapText="bothSides">
              <wp:wrapPolygon edited="0">
                <wp:start x="-187" y="0"/>
                <wp:lineTo x="-187" y="21290"/>
                <wp:lineTo x="21637" y="21290"/>
                <wp:lineTo x="21637" y="0"/>
                <wp:lineTo x="-187" y="0"/>
              </wp:wrapPolygon>
            </wp:wrapTight>
            <wp:docPr id="8" name="Рисунок 8" descr="посл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ледний"/>
                    <pic:cNvPicPr>
                      <a:picLocks noChangeAspect="1" noChangeArrowheads="1"/>
                    </pic:cNvPicPr>
                  </pic:nvPicPr>
                  <pic:blipFill>
                    <a:blip r:embed="rId5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277F5D" w:rsidRPr="00A95A53" w:rsidRDefault="00277F5D" w:rsidP="00277F5D">
      <w:pPr>
        <w:tabs>
          <w:tab w:val="left" w:pos="4380"/>
        </w:tabs>
        <w:spacing w:line="360" w:lineRule="auto"/>
        <w:ind w:left="720" w:hanging="360"/>
        <w:jc w:val="center"/>
        <w:rPr>
          <w:b/>
        </w:rPr>
      </w:pPr>
    </w:p>
    <w:p w:rsidR="007A4F67" w:rsidRPr="00795AFB" w:rsidRDefault="007A4F67" w:rsidP="00277F5D">
      <w:pPr>
        <w:spacing w:line="360" w:lineRule="auto"/>
        <w:rPr>
          <w:b/>
          <w:u w:val="single"/>
        </w:rPr>
      </w:pPr>
    </w:p>
    <w:p w:rsidR="00277F5D" w:rsidRPr="00795AFB" w:rsidRDefault="00795AFB" w:rsidP="00277F5D">
      <w:pPr>
        <w:jc w:val="center"/>
        <w:rPr>
          <w:b/>
          <w:highlight w:val="yellow"/>
          <w:u w:val="single"/>
        </w:rPr>
      </w:pPr>
      <w:r w:rsidRPr="00795AFB">
        <w:rPr>
          <w:b/>
          <w:highlight w:val="yellow"/>
          <w:u w:val="single"/>
        </w:rPr>
        <w:lastRenderedPageBreak/>
        <w:t>Задания по теме № 5:</w:t>
      </w:r>
    </w:p>
    <w:p w:rsidR="00277F5D" w:rsidRPr="00795AFB" w:rsidRDefault="00277F5D" w:rsidP="00277F5D">
      <w:pPr>
        <w:spacing w:line="360" w:lineRule="auto"/>
        <w:rPr>
          <w:b/>
          <w:highlight w:val="yellow"/>
          <w:lang w:bidi="en-US"/>
        </w:rPr>
      </w:pPr>
      <w:r w:rsidRPr="00795AFB">
        <w:rPr>
          <w:b/>
          <w:highlight w:val="yellow"/>
          <w:lang w:bidi="en-US"/>
        </w:rPr>
        <w:t>Задание</w:t>
      </w:r>
      <w:r w:rsidR="00795AFB" w:rsidRPr="00795AFB">
        <w:rPr>
          <w:b/>
          <w:highlight w:val="yellow"/>
          <w:lang w:bidi="en-US"/>
        </w:rPr>
        <w:t>.</w:t>
      </w:r>
      <w:r w:rsidRPr="00795AFB">
        <w:rPr>
          <w:b/>
          <w:highlight w:val="yellow"/>
          <w:lang w:bidi="en-US"/>
        </w:rPr>
        <w:t xml:space="preserve"> </w:t>
      </w:r>
      <w:r w:rsidRPr="00795AFB">
        <w:rPr>
          <w:highlight w:val="yellow"/>
          <w:lang w:bidi="en-US"/>
        </w:rPr>
        <w:t xml:space="preserve"> Исследовать функцию </w:t>
      </w:r>
      <w:r w:rsidR="00795AFB" w:rsidRPr="00795AFB">
        <w:rPr>
          <w:highlight w:val="yellow"/>
          <w:lang w:bidi="en-US"/>
        </w:rPr>
        <w:t>и построить график.</w:t>
      </w:r>
    </w:p>
    <w:tbl>
      <w:tblPr>
        <w:tblW w:w="0" w:type="auto"/>
        <w:tblInd w:w="644" w:type="dxa"/>
        <w:tblLook w:val="04A0"/>
      </w:tblPr>
      <w:tblGrid>
        <w:gridCol w:w="4822"/>
        <w:gridCol w:w="4105"/>
      </w:tblGrid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№1</w:t>
            </w:r>
          </w:p>
          <w:p w:rsidR="00277F5D" w:rsidRPr="00795AFB" w:rsidRDefault="00277F5D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+4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5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4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№2</w:t>
            </w:r>
          </w:p>
          <w:p w:rsidR="00277F5D" w:rsidRPr="00795AFB" w:rsidRDefault="00277F5D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77F5D" w:rsidRPr="00795AFB" w:rsidRDefault="00277F5D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 №</w:t>
            </w:r>
            <w:r w:rsidRPr="00795AFB">
              <w:rPr>
                <w:highlight w:val="yellow"/>
                <w:lang w:val="en-US" w:bidi="en-US"/>
              </w:rPr>
              <w:t>3</w:t>
            </w:r>
          </w:p>
          <w:p w:rsidR="00277F5D" w:rsidRPr="00795AFB" w:rsidRDefault="00277F5D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№4</w:t>
            </w:r>
          </w:p>
          <w:p w:rsidR="00277F5D" w:rsidRPr="00795AFB" w:rsidRDefault="00277F5D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r>
                <w:rPr>
                  <w:rFonts w:eastAsia="Calibri"/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 №5</w:t>
            </w:r>
          </w:p>
          <w:p w:rsidR="00277F5D" w:rsidRPr="00795AFB" w:rsidRDefault="00277F5D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+6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№6</w:t>
            </w:r>
          </w:p>
          <w:p w:rsidR="00277F5D" w:rsidRPr="00795AFB" w:rsidRDefault="00277F5D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77F5D" w:rsidRPr="00795AFB" w:rsidRDefault="00277F5D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77F5D" w:rsidRPr="00795AFB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№7</w:t>
            </w:r>
          </w:p>
          <w:p w:rsidR="00277F5D" w:rsidRPr="00795AFB" w:rsidRDefault="00277F5D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№8</w:t>
            </w:r>
          </w:p>
          <w:p w:rsidR="00277F5D" w:rsidRPr="00795AFB" w:rsidRDefault="00277F5D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77F5D" w:rsidRPr="00795AFB" w:rsidRDefault="00277F5D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77F5D" w:rsidRPr="00A95A53" w:rsidTr="00D76776">
        <w:tc>
          <w:tcPr>
            <w:tcW w:w="4822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№9</w:t>
            </w:r>
          </w:p>
          <w:p w:rsidR="00277F5D" w:rsidRPr="00795AFB" w:rsidRDefault="00277F5D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+24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+12</m:t>
              </m:r>
            </m:oMath>
          </w:p>
          <w:p w:rsidR="00277F5D" w:rsidRPr="00795AFB" w:rsidRDefault="00277F5D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 xml:space="preserve"> </w:t>
            </w:r>
            <w:r w:rsidRPr="00795AFB">
              <w:rPr>
                <w:highlight w:val="yellow"/>
                <w:lang w:val="en-US" w:bidi="en-US"/>
              </w:rPr>
              <w:t>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+18</m:t>
                  </m:r>
                </m:den>
              </m:f>
            </m:oMath>
          </w:p>
        </w:tc>
        <w:tc>
          <w:tcPr>
            <w:tcW w:w="4105" w:type="dxa"/>
          </w:tcPr>
          <w:p w:rsidR="00277F5D" w:rsidRPr="00795AFB" w:rsidRDefault="00277F5D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proofErr w:type="spellStart"/>
            <w:r w:rsidRPr="00795AFB">
              <w:rPr>
                <w:highlight w:val="yellow"/>
                <w:lang w:val="en-US" w:bidi="en-US"/>
              </w:rPr>
              <w:t>Вариант</w:t>
            </w:r>
            <w:proofErr w:type="spellEnd"/>
            <w:r w:rsidRPr="00795AFB">
              <w:rPr>
                <w:highlight w:val="yellow"/>
                <w:lang w:val="en-US" w:bidi="en-US"/>
              </w:rPr>
              <w:t xml:space="preserve"> №10</w:t>
            </w:r>
          </w:p>
          <w:p w:rsidR="00277F5D" w:rsidRPr="00795AFB" w:rsidRDefault="00277F5D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w:r w:rsidRPr="00795AFB">
              <w:rPr>
                <w:highlight w:val="yellow"/>
                <w:lang w:bidi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-2x-</w:t>
            </w:r>
            <w:r w:rsidR="006A2CBB" w:rsidRPr="00795AFB">
              <w:rPr>
                <w:highlight w:val="yellow"/>
                <w:lang w:val="en-US" w:bidi="en-US"/>
              </w:rPr>
              <w:fldChar w:fldCharType="begin"/>
            </w:r>
            <w:r w:rsidRPr="00795AFB">
              <w:rPr>
                <w:highlight w:val="yellow"/>
                <w:lang w:val="en-US" w:bidi="en-US"/>
              </w:rPr>
              <w:instrText xml:space="preserve"> QUOTE </w:instrTex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  <w:r w:rsidRPr="00795AFB">
              <w:rPr>
                <w:highlight w:val="yellow"/>
                <w:lang w:val="en-US" w:bidi="en-US"/>
              </w:rPr>
              <w:instrText xml:space="preserve"> </w:instrText>
            </w:r>
            <w:r w:rsidR="006A2CBB" w:rsidRPr="00795AFB">
              <w:rPr>
                <w:highlight w:val="yellow"/>
                <w:lang w:val="en-US" w:bidi="en-US"/>
              </w:rPr>
              <w:fldChar w:fldCharType="end"/>
            </w:r>
            <w:r w:rsidRPr="00795AFB">
              <w:rPr>
                <w:highlight w:val="yellow"/>
                <w:lang w:val="en-US" w:bidi="en-US"/>
              </w:rPr>
              <w:t>y=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  <w:r w:rsidRPr="00795AFB">
              <w:rPr>
                <w:highlight w:val="yellow"/>
                <w:lang w:bidi="en-US"/>
              </w:rPr>
              <w:t xml:space="preserve"> </w:t>
            </w:r>
            <w:r w:rsidR="0006171C"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</m:oMath>
          </w:p>
        </w:tc>
      </w:tr>
    </w:tbl>
    <w:p w:rsidR="00223CD4" w:rsidRPr="00795AFB" w:rsidRDefault="00795AFB" w:rsidP="00997843">
      <w:pPr>
        <w:jc w:val="center"/>
        <w:rPr>
          <w:b/>
          <w:highlight w:val="yellow"/>
          <w:u w:val="single"/>
        </w:rPr>
      </w:pPr>
      <w:r w:rsidRPr="00795AFB">
        <w:rPr>
          <w:b/>
          <w:highlight w:val="yellow"/>
          <w:u w:val="single"/>
        </w:rPr>
        <w:t>Задания по теме № 6:</w:t>
      </w:r>
    </w:p>
    <w:p w:rsidR="00223CD4" w:rsidRPr="00795AFB" w:rsidRDefault="00223CD4" w:rsidP="00223CD4">
      <w:pPr>
        <w:spacing w:after="240"/>
        <w:contextualSpacing/>
        <w:rPr>
          <w:b/>
          <w:highlight w:val="yellow"/>
          <w:lang w:bidi="en-US"/>
        </w:rPr>
      </w:pPr>
    </w:p>
    <w:p w:rsidR="00223CD4" w:rsidRPr="00795AFB" w:rsidRDefault="00223CD4" w:rsidP="00223CD4">
      <w:pPr>
        <w:spacing w:after="240"/>
        <w:contextualSpacing/>
        <w:rPr>
          <w:highlight w:val="yellow"/>
          <w:lang w:bidi="en-US"/>
        </w:rPr>
      </w:pPr>
      <w:r w:rsidRPr="00795AFB">
        <w:rPr>
          <w:b/>
          <w:highlight w:val="yellow"/>
          <w:lang w:bidi="en-US"/>
        </w:rPr>
        <w:t>Задание</w:t>
      </w:r>
      <w:r w:rsidR="00795AFB" w:rsidRPr="00795AFB">
        <w:rPr>
          <w:b/>
          <w:highlight w:val="yellow"/>
          <w:lang w:bidi="en-US"/>
        </w:rPr>
        <w:t xml:space="preserve">. </w:t>
      </w:r>
      <w:r w:rsidRPr="00795AFB">
        <w:rPr>
          <w:b/>
          <w:highlight w:val="yellow"/>
          <w:lang w:bidi="en-US"/>
        </w:rPr>
        <w:t xml:space="preserve"> </w:t>
      </w:r>
      <w:r w:rsidRPr="00795AFB">
        <w:rPr>
          <w:highlight w:val="yellow"/>
          <w:lang w:bidi="en-US"/>
        </w:rPr>
        <w:t>Исследовать функцию и построить её график:</w:t>
      </w:r>
    </w:p>
    <w:p w:rsidR="00223CD4" w:rsidRPr="00795AFB" w:rsidRDefault="00223CD4" w:rsidP="00223CD4">
      <w:pPr>
        <w:spacing w:line="360" w:lineRule="auto"/>
        <w:rPr>
          <w:b/>
          <w:i/>
          <w:highlight w:val="yellow"/>
          <w:lang w:bidi="en-US"/>
        </w:rPr>
      </w:pPr>
    </w:p>
    <w:tbl>
      <w:tblPr>
        <w:tblW w:w="0" w:type="auto"/>
        <w:tblInd w:w="644" w:type="dxa"/>
        <w:tblLook w:val="04A0"/>
      </w:tblPr>
      <w:tblGrid>
        <w:gridCol w:w="4420"/>
        <w:gridCol w:w="4420"/>
      </w:tblGrid>
      <w:tr w:rsidR="00223CD4" w:rsidRPr="00795AFB" w:rsidTr="007A4F67">
        <w:trPr>
          <w:trHeight w:val="106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Вариант№1</w:t>
            </w:r>
          </w:p>
          <w:p w:rsidR="00223CD4" w:rsidRPr="00795AFB" w:rsidRDefault="00223CD4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+4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39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5</m:t>
                  </m:r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4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Вариант№2</w:t>
            </w:r>
          </w:p>
          <w:p w:rsidR="00223CD4" w:rsidRPr="00795AFB" w:rsidRDefault="00223CD4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0"/>
              </w:numPr>
              <w:spacing w:after="240"/>
              <w:contextualSpacing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23CD4" w:rsidRPr="00795AFB" w:rsidTr="007A4F67">
        <w:trPr>
          <w:trHeight w:val="100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bidi="en-US"/>
              </w:rPr>
            </w:pPr>
            <w:r w:rsidRPr="00795AFB">
              <w:rPr>
                <w:highlight w:val="yellow"/>
                <w:lang w:bidi="en-US"/>
              </w:rPr>
              <w:t>Вариант№3</w:t>
            </w:r>
          </w:p>
          <w:p w:rsidR="00223CD4" w:rsidRPr="00795AFB" w:rsidRDefault="00223CD4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</w:t>
            </w:r>
            <w:r w:rsidRPr="00795AFB">
              <w:rPr>
                <w:highlight w:val="yellow"/>
                <w:lang w:bidi="en-US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1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Вариант№4</w:t>
            </w:r>
          </w:p>
          <w:p w:rsidR="00223CD4" w:rsidRPr="00795AFB" w:rsidRDefault="00223CD4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r>
                <w:rPr>
                  <w:rFonts w:eastAsia="Calibri"/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2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</w:tc>
      </w:tr>
      <w:tr w:rsidR="00223CD4" w:rsidRPr="00795AFB" w:rsidTr="007A4F67">
        <w:trPr>
          <w:trHeight w:val="955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Вариант№5</w:t>
            </w:r>
          </w:p>
          <w:p w:rsidR="00223CD4" w:rsidRPr="00795AFB" w:rsidRDefault="00223CD4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+6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3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Вариант№6</w:t>
            </w:r>
          </w:p>
          <w:p w:rsidR="00223CD4" w:rsidRPr="00795AFB" w:rsidRDefault="00223CD4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23CD4" w:rsidRPr="00795AFB" w:rsidRDefault="00223CD4" w:rsidP="00416978">
            <w:pPr>
              <w:numPr>
                <w:ilvl w:val="0"/>
                <w:numId w:val="44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23CD4" w:rsidRPr="00795AFB" w:rsidTr="007A4F67">
        <w:trPr>
          <w:trHeight w:val="146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Вариант№7</w:t>
            </w:r>
          </w:p>
          <w:p w:rsidR="00223CD4" w:rsidRPr="00795AFB" w:rsidRDefault="00223CD4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5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  <w:p w:rsidR="00223CD4" w:rsidRPr="00795AFB" w:rsidRDefault="00223CD4" w:rsidP="00D76776">
            <w:pPr>
              <w:spacing w:after="240"/>
              <w:ind w:left="1440"/>
              <w:contextualSpacing/>
              <w:rPr>
                <w:highlight w:val="yellow"/>
                <w:lang w:val="en-US" w:bidi="en-US"/>
              </w:rPr>
            </w:pPr>
          </w:p>
          <w:p w:rsidR="00223CD4" w:rsidRPr="00795AFB" w:rsidRDefault="00223CD4" w:rsidP="00D76776">
            <w:pPr>
              <w:spacing w:after="240"/>
              <w:ind w:left="1440"/>
              <w:contextualSpacing/>
              <w:rPr>
                <w:highlight w:val="yellow"/>
                <w:lang w:val="en-US" w:bidi="en-US"/>
              </w:rPr>
            </w:pPr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Вариант№8</w:t>
            </w:r>
          </w:p>
          <w:p w:rsidR="00223CD4" w:rsidRPr="00795AFB" w:rsidRDefault="00223CD4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-9x+1</w:t>
            </w:r>
          </w:p>
          <w:p w:rsidR="00223CD4" w:rsidRPr="00795AFB" w:rsidRDefault="00223CD4" w:rsidP="00416978">
            <w:pPr>
              <w:numPr>
                <w:ilvl w:val="0"/>
                <w:numId w:val="46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</m:t>
                  </m:r>
                </m:den>
              </m:f>
            </m:oMath>
          </w:p>
        </w:tc>
      </w:tr>
      <w:tr w:rsidR="00223CD4" w:rsidRPr="00795AFB" w:rsidTr="007A4F67">
        <w:trPr>
          <w:trHeight w:val="112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Вариант№9</w:t>
            </w:r>
          </w:p>
          <w:p w:rsidR="00223CD4" w:rsidRPr="00795AFB" w:rsidRDefault="00223CD4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+24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+12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47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+18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Вариант№10</w:t>
            </w:r>
          </w:p>
          <w:p w:rsidR="00223CD4" w:rsidRPr="00795AFB" w:rsidRDefault="00223CD4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-2x-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8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</m:oMath>
          </w:p>
        </w:tc>
      </w:tr>
      <w:tr w:rsidR="00223CD4" w:rsidRPr="00A95A53" w:rsidTr="007A4F67">
        <w:trPr>
          <w:trHeight w:val="1124"/>
        </w:trPr>
        <w:tc>
          <w:tcPr>
            <w:tcW w:w="4063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Вариант№11</w:t>
            </w:r>
          </w:p>
          <w:p w:rsidR="00223CD4" w:rsidRPr="00795AFB" w:rsidRDefault="00223CD4" w:rsidP="00416978">
            <w:pPr>
              <w:numPr>
                <w:ilvl w:val="0"/>
                <w:numId w:val="49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sz w:val="28"/>
                  <w:szCs w:val="28"/>
                  <w:highlight w:val="yellow"/>
                </w:rPr>
                <m:t>-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x</m:t>
              </m:r>
              <m:r>
                <w:rPr>
                  <w:rFonts w:ascii="Cambria Math"/>
                  <w:sz w:val="28"/>
                  <w:szCs w:val="28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  <w:p w:rsidR="00223CD4" w:rsidRPr="00795AFB" w:rsidRDefault="00223CD4" w:rsidP="00416978">
            <w:pPr>
              <w:numPr>
                <w:ilvl w:val="0"/>
                <w:numId w:val="49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</m:den>
              </m:f>
            </m:oMath>
          </w:p>
        </w:tc>
        <w:tc>
          <w:tcPr>
            <w:tcW w:w="4062" w:type="dxa"/>
          </w:tcPr>
          <w:p w:rsidR="00223CD4" w:rsidRPr="00795AFB" w:rsidRDefault="00223CD4" w:rsidP="00D76776">
            <w:pPr>
              <w:spacing w:after="240"/>
              <w:contextualSpacing/>
              <w:jc w:val="both"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Вариант№12</w:t>
            </w:r>
          </w:p>
          <w:p w:rsidR="00223CD4" w:rsidRPr="00795AFB" w:rsidRDefault="00223CD4" w:rsidP="00416978">
            <w:pPr>
              <w:numPr>
                <w:ilvl w:val="0"/>
                <w:numId w:val="50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up>
              </m:sSup>
              <m:r>
                <w:rPr>
                  <w:rFonts w:ascii="Cambria Math"/>
                  <w:sz w:val="28"/>
                  <w:szCs w:val="28"/>
                  <w:highlight w:val="yellow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</m:oMath>
            <w:r w:rsidRPr="00795AFB">
              <w:rPr>
                <w:highlight w:val="yellow"/>
                <w:lang w:val="en-US" w:bidi="en-US"/>
              </w:rPr>
              <w:t>+9x-</w:t>
            </w:r>
            <m:oMath>
              <m:r>
                <w:rPr>
                  <w:rFonts w:ascii="Cambria Math"/>
                  <w:sz w:val="28"/>
                  <w:szCs w:val="28"/>
                  <w:highlight w:val="yellow"/>
                </w:rPr>
                <m:t xml:space="preserve"> 2</m:t>
              </m:r>
            </m:oMath>
          </w:p>
          <w:p w:rsidR="00223CD4" w:rsidRPr="00795AFB" w:rsidRDefault="00223CD4" w:rsidP="00416978">
            <w:pPr>
              <w:numPr>
                <w:ilvl w:val="0"/>
                <w:numId w:val="50"/>
              </w:numPr>
              <w:spacing w:after="240"/>
              <w:contextualSpacing/>
              <w:rPr>
                <w:highlight w:val="yellow"/>
                <w:lang w:val="en-US" w:bidi="en-US"/>
              </w:rPr>
            </w:pPr>
            <w:r w:rsidRPr="00795AFB">
              <w:rPr>
                <w:highlight w:val="yellow"/>
                <w:lang w:val="en-US" w:bidi="en-US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highlight w:val="yellow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highlight w:val="yellow"/>
                    </w:rPr>
                    <m:t>+5</m:t>
                  </m:r>
                </m:den>
              </m:f>
            </m:oMath>
          </w:p>
        </w:tc>
      </w:tr>
    </w:tbl>
    <w:p w:rsidR="00A360B3" w:rsidRDefault="00A360B3" w:rsidP="00B93E83"/>
    <w:sectPr w:rsidR="00A360B3" w:rsidSect="00F72AF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4D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EAD"/>
    <w:multiLevelType w:val="hybridMultilevel"/>
    <w:tmpl w:val="3020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6F88"/>
    <w:multiLevelType w:val="hybridMultilevel"/>
    <w:tmpl w:val="EE527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10D78"/>
    <w:multiLevelType w:val="hybridMultilevel"/>
    <w:tmpl w:val="7518979A"/>
    <w:lvl w:ilvl="0" w:tplc="10E0C85E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BD85EDB"/>
    <w:multiLevelType w:val="hybridMultilevel"/>
    <w:tmpl w:val="9BCEA386"/>
    <w:lvl w:ilvl="0" w:tplc="B6C653C2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1913"/>
    <w:multiLevelType w:val="hybridMultilevel"/>
    <w:tmpl w:val="1D164AF6"/>
    <w:lvl w:ilvl="0" w:tplc="A364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D479C"/>
    <w:multiLevelType w:val="hybridMultilevel"/>
    <w:tmpl w:val="1D164AF6"/>
    <w:lvl w:ilvl="0" w:tplc="A364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5D5846"/>
    <w:multiLevelType w:val="hybridMultilevel"/>
    <w:tmpl w:val="831C2B66"/>
    <w:lvl w:ilvl="0" w:tplc="2910C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594E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3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0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2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AD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0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5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AF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62E2B"/>
    <w:multiLevelType w:val="hybridMultilevel"/>
    <w:tmpl w:val="D7264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F3216"/>
    <w:multiLevelType w:val="hybridMultilevel"/>
    <w:tmpl w:val="7A0ED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635EEB"/>
    <w:multiLevelType w:val="hybridMultilevel"/>
    <w:tmpl w:val="EACC3BD8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D04DE1"/>
    <w:multiLevelType w:val="hybridMultilevel"/>
    <w:tmpl w:val="1D164AF6"/>
    <w:lvl w:ilvl="0" w:tplc="041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E155E0"/>
    <w:multiLevelType w:val="hybridMultilevel"/>
    <w:tmpl w:val="C0CC0128"/>
    <w:lvl w:ilvl="0" w:tplc="A364C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C0737"/>
    <w:multiLevelType w:val="hybridMultilevel"/>
    <w:tmpl w:val="229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10639E"/>
    <w:multiLevelType w:val="hybridMultilevel"/>
    <w:tmpl w:val="1D164AF6"/>
    <w:lvl w:ilvl="0" w:tplc="AE5CB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043B39"/>
    <w:multiLevelType w:val="hybridMultilevel"/>
    <w:tmpl w:val="888491EA"/>
    <w:lvl w:ilvl="0" w:tplc="A364C97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44146F"/>
    <w:multiLevelType w:val="hybridMultilevel"/>
    <w:tmpl w:val="AFD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0361E"/>
    <w:multiLevelType w:val="hybridMultilevel"/>
    <w:tmpl w:val="380A40B2"/>
    <w:lvl w:ilvl="0" w:tplc="AE5CB62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4255730E"/>
    <w:multiLevelType w:val="hybridMultilevel"/>
    <w:tmpl w:val="5ED8EFE6"/>
    <w:lvl w:ilvl="0" w:tplc="581A772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D7989"/>
    <w:multiLevelType w:val="hybridMultilevel"/>
    <w:tmpl w:val="229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A4364"/>
    <w:multiLevelType w:val="hybridMultilevel"/>
    <w:tmpl w:val="6236210C"/>
    <w:lvl w:ilvl="0" w:tplc="AE5CB6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3F4824"/>
    <w:multiLevelType w:val="hybridMultilevel"/>
    <w:tmpl w:val="5484BAC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25481"/>
    <w:multiLevelType w:val="hybridMultilevel"/>
    <w:tmpl w:val="1D164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0E7DF8"/>
    <w:multiLevelType w:val="singleLevel"/>
    <w:tmpl w:val="DFBCE61C"/>
    <w:lvl w:ilvl="0">
      <w:numFmt w:val="bullet"/>
      <w:lvlText w:val="–"/>
      <w:lvlJc w:val="left"/>
      <w:pPr>
        <w:tabs>
          <w:tab w:val="num" w:pos="3540"/>
        </w:tabs>
        <w:ind w:left="3540" w:hanging="360"/>
      </w:pPr>
    </w:lvl>
  </w:abstractNum>
  <w:abstractNum w:abstractNumId="24">
    <w:nsid w:val="4C924586"/>
    <w:multiLevelType w:val="hybridMultilevel"/>
    <w:tmpl w:val="155CF1A2"/>
    <w:lvl w:ilvl="0" w:tplc="C8AAC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93AB122" w:tentative="1">
      <w:start w:val="1"/>
      <w:numFmt w:val="lowerLetter"/>
      <w:lvlText w:val="%2."/>
      <w:lvlJc w:val="left"/>
      <w:pPr>
        <w:ind w:left="1440" w:hanging="360"/>
      </w:pPr>
    </w:lvl>
    <w:lvl w:ilvl="2" w:tplc="E1482C3A" w:tentative="1">
      <w:start w:val="1"/>
      <w:numFmt w:val="lowerRoman"/>
      <w:lvlText w:val="%3."/>
      <w:lvlJc w:val="right"/>
      <w:pPr>
        <w:ind w:left="2160" w:hanging="180"/>
      </w:pPr>
    </w:lvl>
    <w:lvl w:ilvl="3" w:tplc="335E0E72" w:tentative="1">
      <w:start w:val="1"/>
      <w:numFmt w:val="decimal"/>
      <w:lvlText w:val="%4."/>
      <w:lvlJc w:val="left"/>
      <w:pPr>
        <w:ind w:left="2880" w:hanging="360"/>
      </w:pPr>
    </w:lvl>
    <w:lvl w:ilvl="4" w:tplc="83363A20" w:tentative="1">
      <w:start w:val="1"/>
      <w:numFmt w:val="lowerLetter"/>
      <w:lvlText w:val="%5."/>
      <w:lvlJc w:val="left"/>
      <w:pPr>
        <w:ind w:left="3600" w:hanging="360"/>
      </w:pPr>
    </w:lvl>
    <w:lvl w:ilvl="5" w:tplc="4B403ED4" w:tentative="1">
      <w:start w:val="1"/>
      <w:numFmt w:val="lowerRoman"/>
      <w:lvlText w:val="%6."/>
      <w:lvlJc w:val="right"/>
      <w:pPr>
        <w:ind w:left="4320" w:hanging="180"/>
      </w:pPr>
    </w:lvl>
    <w:lvl w:ilvl="6" w:tplc="C0AE61B4" w:tentative="1">
      <w:start w:val="1"/>
      <w:numFmt w:val="decimal"/>
      <w:lvlText w:val="%7."/>
      <w:lvlJc w:val="left"/>
      <w:pPr>
        <w:ind w:left="5040" w:hanging="360"/>
      </w:pPr>
    </w:lvl>
    <w:lvl w:ilvl="7" w:tplc="A0649830" w:tentative="1">
      <w:start w:val="1"/>
      <w:numFmt w:val="lowerLetter"/>
      <w:lvlText w:val="%8."/>
      <w:lvlJc w:val="left"/>
      <w:pPr>
        <w:ind w:left="5760" w:hanging="360"/>
      </w:pPr>
    </w:lvl>
    <w:lvl w:ilvl="8" w:tplc="D996D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4197"/>
    <w:multiLevelType w:val="singleLevel"/>
    <w:tmpl w:val="DB50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1144D3"/>
    <w:multiLevelType w:val="multilevel"/>
    <w:tmpl w:val="267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62AD9"/>
    <w:multiLevelType w:val="hybridMultilevel"/>
    <w:tmpl w:val="68E48CB0"/>
    <w:lvl w:ilvl="0" w:tplc="31480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882D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B457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B862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1C3C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C6C2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4ED2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BA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BEEE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800D2"/>
    <w:multiLevelType w:val="hybridMultilevel"/>
    <w:tmpl w:val="5484BAC0"/>
    <w:lvl w:ilvl="0" w:tplc="AE5C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77232"/>
    <w:multiLevelType w:val="hybridMultilevel"/>
    <w:tmpl w:val="155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D7428"/>
    <w:multiLevelType w:val="hybridMultilevel"/>
    <w:tmpl w:val="1D164AF6"/>
    <w:lvl w:ilvl="0" w:tplc="E694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063E91"/>
    <w:multiLevelType w:val="hybridMultilevel"/>
    <w:tmpl w:val="6584D39C"/>
    <w:lvl w:ilvl="0" w:tplc="A364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7B5C7E"/>
    <w:multiLevelType w:val="hybridMultilevel"/>
    <w:tmpl w:val="1D164AF6"/>
    <w:lvl w:ilvl="0" w:tplc="8382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1E5AAF"/>
    <w:multiLevelType w:val="hybridMultilevel"/>
    <w:tmpl w:val="6E1EF23E"/>
    <w:lvl w:ilvl="0" w:tplc="C7D48B62">
      <w:start w:val="1"/>
      <w:numFmt w:val="decimal"/>
      <w:lvlText w:val="%1."/>
      <w:lvlJc w:val="left"/>
      <w:pPr>
        <w:ind w:left="1440" w:hanging="360"/>
      </w:pPr>
    </w:lvl>
    <w:lvl w:ilvl="1" w:tplc="CC1016E8" w:tentative="1">
      <w:start w:val="1"/>
      <w:numFmt w:val="lowerLetter"/>
      <w:lvlText w:val="%2."/>
      <w:lvlJc w:val="left"/>
      <w:pPr>
        <w:ind w:left="2160" w:hanging="360"/>
      </w:pPr>
    </w:lvl>
    <w:lvl w:ilvl="2" w:tplc="100258EA" w:tentative="1">
      <w:start w:val="1"/>
      <w:numFmt w:val="lowerRoman"/>
      <w:lvlText w:val="%3."/>
      <w:lvlJc w:val="right"/>
      <w:pPr>
        <w:ind w:left="2880" w:hanging="180"/>
      </w:pPr>
    </w:lvl>
    <w:lvl w:ilvl="3" w:tplc="6A887662" w:tentative="1">
      <w:start w:val="1"/>
      <w:numFmt w:val="decimal"/>
      <w:lvlText w:val="%4."/>
      <w:lvlJc w:val="left"/>
      <w:pPr>
        <w:ind w:left="3600" w:hanging="360"/>
      </w:pPr>
    </w:lvl>
    <w:lvl w:ilvl="4" w:tplc="F8C0935C" w:tentative="1">
      <w:start w:val="1"/>
      <w:numFmt w:val="lowerLetter"/>
      <w:lvlText w:val="%5."/>
      <w:lvlJc w:val="left"/>
      <w:pPr>
        <w:ind w:left="4320" w:hanging="360"/>
      </w:pPr>
    </w:lvl>
    <w:lvl w:ilvl="5" w:tplc="C55CE7A0" w:tentative="1">
      <w:start w:val="1"/>
      <w:numFmt w:val="lowerRoman"/>
      <w:lvlText w:val="%6."/>
      <w:lvlJc w:val="right"/>
      <w:pPr>
        <w:ind w:left="5040" w:hanging="180"/>
      </w:pPr>
    </w:lvl>
    <w:lvl w:ilvl="6" w:tplc="7EAADFA8" w:tentative="1">
      <w:start w:val="1"/>
      <w:numFmt w:val="decimal"/>
      <w:lvlText w:val="%7."/>
      <w:lvlJc w:val="left"/>
      <w:pPr>
        <w:ind w:left="5760" w:hanging="360"/>
      </w:pPr>
    </w:lvl>
    <w:lvl w:ilvl="7" w:tplc="B3FA0EB0" w:tentative="1">
      <w:start w:val="1"/>
      <w:numFmt w:val="lowerLetter"/>
      <w:lvlText w:val="%8."/>
      <w:lvlJc w:val="left"/>
      <w:pPr>
        <w:ind w:left="6480" w:hanging="360"/>
      </w:pPr>
    </w:lvl>
    <w:lvl w:ilvl="8" w:tplc="B5E81D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4F1FDA"/>
    <w:multiLevelType w:val="hybridMultilevel"/>
    <w:tmpl w:val="6C126486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F359F"/>
    <w:multiLevelType w:val="hybridMultilevel"/>
    <w:tmpl w:val="AFB08738"/>
    <w:lvl w:ilvl="0" w:tplc="B4A22BB0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F4868"/>
    <w:multiLevelType w:val="hybridMultilevel"/>
    <w:tmpl w:val="F7A29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0266EF"/>
    <w:multiLevelType w:val="hybridMultilevel"/>
    <w:tmpl w:val="926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BE15D1"/>
    <w:multiLevelType w:val="hybridMultilevel"/>
    <w:tmpl w:val="49A8093A"/>
    <w:lvl w:ilvl="0" w:tplc="60589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922BE"/>
    <w:multiLevelType w:val="hybridMultilevel"/>
    <w:tmpl w:val="DD8E4B7A"/>
    <w:lvl w:ilvl="0" w:tplc="AE5CB624">
      <w:start w:val="4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">
    <w:nsid w:val="6F863E0F"/>
    <w:multiLevelType w:val="hybridMultilevel"/>
    <w:tmpl w:val="3C18F596"/>
    <w:lvl w:ilvl="0" w:tplc="69DEC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8C78DC"/>
    <w:multiLevelType w:val="hybridMultilevel"/>
    <w:tmpl w:val="1D164AF6"/>
    <w:lvl w:ilvl="0" w:tplc="AE5CB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6776DE"/>
    <w:multiLevelType w:val="hybridMultilevel"/>
    <w:tmpl w:val="E1FC2110"/>
    <w:lvl w:ilvl="0" w:tplc="A364C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56793"/>
    <w:multiLevelType w:val="hybridMultilevel"/>
    <w:tmpl w:val="1EB2031E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3F5A81"/>
    <w:multiLevelType w:val="hybridMultilevel"/>
    <w:tmpl w:val="9DE028CC"/>
    <w:lvl w:ilvl="0" w:tplc="04190011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5C543A"/>
    <w:multiLevelType w:val="hybridMultilevel"/>
    <w:tmpl w:val="E56E74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DA10B8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2"/>
  </w:num>
  <w:num w:numId="15">
    <w:abstractNumId w:val="22"/>
  </w:num>
  <w:num w:numId="16">
    <w:abstractNumId w:val="6"/>
  </w:num>
  <w:num w:numId="17">
    <w:abstractNumId w:val="21"/>
  </w:num>
  <w:num w:numId="18">
    <w:abstractNumId w:val="31"/>
  </w:num>
  <w:num w:numId="19">
    <w:abstractNumId w:val="34"/>
  </w:num>
  <w:num w:numId="20">
    <w:abstractNumId w:val="29"/>
  </w:num>
  <w:num w:numId="21">
    <w:abstractNumId w:val="12"/>
  </w:num>
  <w:num w:numId="22">
    <w:abstractNumId w:val="7"/>
  </w:num>
  <w:num w:numId="23">
    <w:abstractNumId w:val="44"/>
  </w:num>
  <w:num w:numId="24">
    <w:abstractNumId w:val="38"/>
  </w:num>
  <w:num w:numId="25">
    <w:abstractNumId w:val="43"/>
  </w:num>
  <w:num w:numId="26">
    <w:abstractNumId w:val="10"/>
  </w:num>
  <w:num w:numId="27">
    <w:abstractNumId w:val="20"/>
  </w:num>
  <w:num w:numId="28">
    <w:abstractNumId w:val="3"/>
  </w:num>
  <w:num w:numId="29">
    <w:abstractNumId w:val="17"/>
  </w:num>
  <w:num w:numId="30">
    <w:abstractNumId w:val="45"/>
  </w:num>
  <w:num w:numId="31">
    <w:abstractNumId w:val="1"/>
  </w:num>
  <w:num w:numId="32">
    <w:abstractNumId w:val="19"/>
  </w:num>
  <w:num w:numId="33">
    <w:abstractNumId w:val="13"/>
  </w:num>
  <w:num w:numId="34">
    <w:abstractNumId w:val="39"/>
  </w:num>
  <w:num w:numId="35">
    <w:abstractNumId w:val="40"/>
  </w:num>
  <w:num w:numId="36">
    <w:abstractNumId w:val="16"/>
  </w:num>
  <w:num w:numId="37">
    <w:abstractNumId w:val="27"/>
  </w:num>
  <w:num w:numId="38">
    <w:abstractNumId w:val="42"/>
  </w:num>
  <w:num w:numId="39">
    <w:abstractNumId w:val="24"/>
  </w:num>
  <w:num w:numId="40">
    <w:abstractNumId w:val="30"/>
  </w:num>
  <w:num w:numId="41">
    <w:abstractNumId w:val="18"/>
  </w:num>
  <w:num w:numId="42">
    <w:abstractNumId w:val="15"/>
  </w:num>
  <w:num w:numId="43">
    <w:abstractNumId w:val="9"/>
  </w:num>
  <w:num w:numId="44">
    <w:abstractNumId w:val="46"/>
  </w:num>
  <w:num w:numId="45">
    <w:abstractNumId w:val="35"/>
  </w:num>
  <w:num w:numId="46">
    <w:abstractNumId w:val="2"/>
  </w:num>
  <w:num w:numId="47">
    <w:abstractNumId w:val="47"/>
  </w:num>
  <w:num w:numId="48">
    <w:abstractNumId w:val="37"/>
  </w:num>
  <w:num w:numId="49">
    <w:abstractNumId w:val="8"/>
  </w:num>
  <w:num w:numId="50">
    <w:abstractNumId w:val="41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BEA"/>
    <w:rsid w:val="0006171C"/>
    <w:rsid w:val="000E131B"/>
    <w:rsid w:val="000F46A5"/>
    <w:rsid w:val="00136ECA"/>
    <w:rsid w:val="00223CD4"/>
    <w:rsid w:val="00277F5D"/>
    <w:rsid w:val="00416978"/>
    <w:rsid w:val="004D398B"/>
    <w:rsid w:val="0052073F"/>
    <w:rsid w:val="00531A76"/>
    <w:rsid w:val="0054037D"/>
    <w:rsid w:val="00567E57"/>
    <w:rsid w:val="00642BFF"/>
    <w:rsid w:val="00667652"/>
    <w:rsid w:val="006A2CBB"/>
    <w:rsid w:val="006E77F5"/>
    <w:rsid w:val="0077393A"/>
    <w:rsid w:val="00795AFB"/>
    <w:rsid w:val="007A4F67"/>
    <w:rsid w:val="00835C1C"/>
    <w:rsid w:val="008B3288"/>
    <w:rsid w:val="00951EB9"/>
    <w:rsid w:val="00997843"/>
    <w:rsid w:val="009C2117"/>
    <w:rsid w:val="00A360B3"/>
    <w:rsid w:val="00B331E1"/>
    <w:rsid w:val="00B93E83"/>
    <w:rsid w:val="00BD7A7E"/>
    <w:rsid w:val="00C40657"/>
    <w:rsid w:val="00C53B04"/>
    <w:rsid w:val="00CE5AC7"/>
    <w:rsid w:val="00D232E2"/>
    <w:rsid w:val="00D76776"/>
    <w:rsid w:val="00E60339"/>
    <w:rsid w:val="00E76BEA"/>
    <w:rsid w:val="00E87150"/>
    <w:rsid w:val="00EA5C5E"/>
    <w:rsid w:val="00F72AF0"/>
    <w:rsid w:val="00F9205B"/>
    <w:rsid w:val="00FA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EC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6E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B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B3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A360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60B3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6">
    <w:name w:val="Основной текст (6)_"/>
    <w:basedOn w:val="a0"/>
    <w:link w:val="60"/>
    <w:rsid w:val="00E76BEA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6BEA"/>
    <w:pPr>
      <w:widowControl w:val="0"/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  <w:lang w:eastAsia="en-US"/>
    </w:rPr>
  </w:style>
  <w:style w:type="paragraph" w:customStyle="1" w:styleId="11">
    <w:name w:val="Без интервала1"/>
    <w:rsid w:val="00E76B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E76BEA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6E77F5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6E77F5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6E77F5"/>
    <w:pPr>
      <w:ind w:left="240"/>
    </w:pPr>
  </w:style>
  <w:style w:type="paragraph" w:styleId="31">
    <w:name w:val="toc 3"/>
    <w:basedOn w:val="a"/>
    <w:next w:val="a"/>
    <w:autoRedefine/>
    <w:uiPriority w:val="39"/>
    <w:rsid w:val="006E77F5"/>
    <w:pPr>
      <w:ind w:left="480"/>
    </w:pPr>
  </w:style>
  <w:style w:type="paragraph" w:styleId="a4">
    <w:name w:val="Body Text Indent"/>
    <w:basedOn w:val="a"/>
    <w:link w:val="a5"/>
    <w:uiPriority w:val="99"/>
    <w:unhideWhenUsed/>
    <w:rsid w:val="00136ECA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6E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2">
    <w:name w:val="Body Text Indent 2"/>
    <w:basedOn w:val="a"/>
    <w:link w:val="23"/>
    <w:uiPriority w:val="99"/>
    <w:unhideWhenUsed/>
    <w:rsid w:val="00136ECA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6E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nhideWhenUsed/>
    <w:rsid w:val="00A360B3"/>
    <w:pPr>
      <w:spacing w:after="120"/>
    </w:pPr>
  </w:style>
  <w:style w:type="character" w:customStyle="1" w:styleId="a7">
    <w:name w:val="Основной текст Знак"/>
    <w:basedOn w:val="a0"/>
    <w:link w:val="a6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360B3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A3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A360B3"/>
    <w:pPr>
      <w:spacing w:before="120" w:after="120"/>
    </w:pPr>
    <w:rPr>
      <w:b/>
      <w:sz w:val="20"/>
    </w:rPr>
  </w:style>
  <w:style w:type="paragraph" w:styleId="ae">
    <w:name w:val="List Bullet"/>
    <w:basedOn w:val="a"/>
    <w:unhideWhenUsed/>
    <w:rsid w:val="00A360B3"/>
    <w:pPr>
      <w:tabs>
        <w:tab w:val="num" w:pos="360"/>
      </w:tabs>
      <w:ind w:left="360" w:hanging="360"/>
      <w:contextualSpacing/>
    </w:pPr>
  </w:style>
  <w:style w:type="paragraph" w:styleId="af">
    <w:name w:val="Title"/>
    <w:basedOn w:val="a"/>
    <w:link w:val="af0"/>
    <w:qFormat/>
    <w:rsid w:val="00A360B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36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A360B3"/>
    <w:pPr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uiPriority w:val="99"/>
    <w:rsid w:val="00A360B3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1">
    <w:name w:val="Plain Text"/>
    <w:basedOn w:val="a"/>
    <w:link w:val="af2"/>
    <w:unhideWhenUsed/>
    <w:rsid w:val="00A360B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A360B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A360B3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0B3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36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Мой абзац Знак"/>
    <w:link w:val="af7"/>
    <w:locked/>
    <w:rsid w:val="00A360B3"/>
    <w:rPr>
      <w:sz w:val="28"/>
    </w:rPr>
  </w:style>
  <w:style w:type="paragraph" w:customStyle="1" w:styleId="af7">
    <w:name w:val="Мой абзац"/>
    <w:basedOn w:val="a"/>
    <w:link w:val="af6"/>
    <w:qFormat/>
    <w:rsid w:val="00A360B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8">
    <w:name w:val="Мой маркированный список Знак"/>
    <w:link w:val="af9"/>
    <w:locked/>
    <w:rsid w:val="00A360B3"/>
    <w:rPr>
      <w:rFonts w:ascii="Calibri" w:eastAsia="Calibri" w:hAnsi="Calibri"/>
      <w:sz w:val="28"/>
      <w:szCs w:val="28"/>
    </w:rPr>
  </w:style>
  <w:style w:type="paragraph" w:customStyle="1" w:styleId="af9">
    <w:name w:val="Мой маркированный список"/>
    <w:basedOn w:val="ae"/>
    <w:link w:val="af8"/>
    <w:qFormat/>
    <w:rsid w:val="00A360B3"/>
    <w:pPr>
      <w:tabs>
        <w:tab w:val="clear" w:pos="360"/>
      </w:tabs>
      <w:spacing w:line="360" w:lineRule="auto"/>
      <w:ind w:left="1429"/>
      <w:contextualSpacing w:val="0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360B3"/>
  </w:style>
  <w:style w:type="table" w:styleId="afa">
    <w:name w:val="Table Grid"/>
    <w:basedOn w:val="a1"/>
    <w:rsid w:val="00A3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27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68.bin"/><Relationship Id="rId366" Type="http://schemas.openxmlformats.org/officeDocument/2006/relationships/image" Target="media/image170.wmf"/><Relationship Id="rId531" Type="http://schemas.openxmlformats.org/officeDocument/2006/relationships/oleObject" Target="embeddings/oleObject28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2.wmf"/><Relationship Id="rId268" Type="http://schemas.openxmlformats.org/officeDocument/2006/relationships/oleObject" Target="embeddings/oleObject139.bin"/><Relationship Id="rId475" Type="http://schemas.openxmlformats.org/officeDocument/2006/relationships/oleObject" Target="embeddings/oleObject25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30.wmf"/><Relationship Id="rId542" Type="http://schemas.openxmlformats.org/officeDocument/2006/relationships/image" Target="media/image250.wmf"/><Relationship Id="rId5" Type="http://schemas.openxmlformats.org/officeDocument/2006/relationships/image" Target="media/image1.wmf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8.wmf"/><Relationship Id="rId279" Type="http://schemas.openxmlformats.org/officeDocument/2006/relationships/image" Target="media/image131.wmf"/><Relationship Id="rId444" Type="http://schemas.openxmlformats.org/officeDocument/2006/relationships/image" Target="media/image205.wmf"/><Relationship Id="rId486" Type="http://schemas.openxmlformats.org/officeDocument/2006/relationships/oleObject" Target="embeddings/oleObject258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80.bin"/><Relationship Id="rId388" Type="http://schemas.openxmlformats.org/officeDocument/2006/relationships/image" Target="media/image181.wmf"/><Relationship Id="rId511" Type="http://schemas.openxmlformats.org/officeDocument/2006/relationships/image" Target="media/image235.wmf"/><Relationship Id="rId553" Type="http://schemas.openxmlformats.org/officeDocument/2006/relationships/image" Target="media/image25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6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48.wmf"/><Relationship Id="rId357" Type="http://schemas.openxmlformats.org/officeDocument/2006/relationships/oleObject" Target="embeddings/oleObject188.bin"/><Relationship Id="rId522" Type="http://schemas.openxmlformats.org/officeDocument/2006/relationships/image" Target="media/image240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3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9.bin"/><Relationship Id="rId564" Type="http://schemas.openxmlformats.org/officeDocument/2006/relationships/image" Target="media/image260.jpeg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2.bin"/><Relationship Id="rId466" Type="http://schemas.openxmlformats.org/officeDocument/2006/relationships/image" Target="media/image215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1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7.bin"/><Relationship Id="rId435" Type="http://schemas.openxmlformats.org/officeDocument/2006/relationships/image" Target="media/image203.wmf"/><Relationship Id="rId477" Type="http://schemas.openxmlformats.org/officeDocument/2006/relationships/oleObject" Target="embeddings/oleObject253.bin"/><Relationship Id="rId281" Type="http://schemas.openxmlformats.org/officeDocument/2006/relationships/image" Target="media/image132.wmf"/><Relationship Id="rId337" Type="http://schemas.openxmlformats.org/officeDocument/2006/relationships/oleObject" Target="embeddings/oleObject175.bin"/><Relationship Id="rId502" Type="http://schemas.openxmlformats.org/officeDocument/2006/relationships/image" Target="media/image231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199.bin"/><Relationship Id="rId544" Type="http://schemas.openxmlformats.org/officeDocument/2006/relationships/image" Target="media/image251.wmf"/><Relationship Id="rId7" Type="http://schemas.openxmlformats.org/officeDocument/2006/relationships/image" Target="media/image2.wmf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46" Type="http://schemas.openxmlformats.org/officeDocument/2006/relationships/oleObject" Target="embeddings/oleObject237.bin"/><Relationship Id="rId250" Type="http://schemas.openxmlformats.org/officeDocument/2006/relationships/image" Target="media/image118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25.wmf"/><Relationship Id="rId45" Type="http://schemas.openxmlformats.org/officeDocument/2006/relationships/image" Target="media/image2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2.bin"/><Relationship Id="rId513" Type="http://schemas.openxmlformats.org/officeDocument/2006/relationships/image" Target="media/image236.wmf"/><Relationship Id="rId555" Type="http://schemas.openxmlformats.org/officeDocument/2006/relationships/image" Target="media/image256.jpeg"/><Relationship Id="rId152" Type="http://schemas.openxmlformats.org/officeDocument/2006/relationships/oleObject" Target="embeddings/oleObject79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17.bin"/><Relationship Id="rId457" Type="http://schemas.openxmlformats.org/officeDocument/2006/relationships/oleObject" Target="embeddings/oleObject243.bin"/><Relationship Id="rId261" Type="http://schemas.openxmlformats.org/officeDocument/2006/relationships/image" Target="media/image122.wmf"/><Relationship Id="rId499" Type="http://schemas.openxmlformats.org/officeDocument/2006/relationships/oleObject" Target="embeddings/oleObject266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9.wmf"/><Relationship Id="rId359" Type="http://schemas.openxmlformats.org/officeDocument/2006/relationships/oleObject" Target="embeddings/oleObject189.bin"/><Relationship Id="rId524" Type="http://schemas.openxmlformats.org/officeDocument/2006/relationships/image" Target="media/image241.wmf"/><Relationship Id="rId566" Type="http://schemas.openxmlformats.org/officeDocument/2006/relationships/theme" Target="theme/theme1.xml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4.bin"/><Relationship Id="rId219" Type="http://schemas.openxmlformats.org/officeDocument/2006/relationships/image" Target="media/image103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18.bin"/><Relationship Id="rId468" Type="http://schemas.openxmlformats.org/officeDocument/2006/relationships/image" Target="media/image216.wmf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85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200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30.bin"/><Relationship Id="rId479" Type="http://schemas.openxmlformats.org/officeDocument/2006/relationships/image" Target="media/image221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33.wmf"/><Relationship Id="rId339" Type="http://schemas.openxmlformats.org/officeDocument/2006/relationships/oleObject" Target="embeddings/oleObject176.bin"/><Relationship Id="rId490" Type="http://schemas.openxmlformats.org/officeDocument/2006/relationships/image" Target="media/image226.wmf"/><Relationship Id="rId504" Type="http://schemas.openxmlformats.org/officeDocument/2006/relationships/image" Target="media/image232.wmf"/><Relationship Id="rId546" Type="http://schemas.openxmlformats.org/officeDocument/2006/relationships/image" Target="media/image252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4.bin"/><Relationship Id="rId406" Type="http://schemas.openxmlformats.org/officeDocument/2006/relationships/image" Target="media/image190.wmf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392" Type="http://schemas.openxmlformats.org/officeDocument/2006/relationships/image" Target="media/image183.wmf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8.bin"/><Relationship Id="rId469" Type="http://schemas.openxmlformats.org/officeDocument/2006/relationships/oleObject" Target="embeddings/oleObject24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5.wmf"/><Relationship Id="rId480" Type="http://schemas.openxmlformats.org/officeDocument/2006/relationships/image" Target="media/image222.wmf"/><Relationship Id="rId515" Type="http://schemas.openxmlformats.org/officeDocument/2006/relationships/image" Target="media/image237.wmf"/><Relationship Id="rId536" Type="http://schemas.openxmlformats.org/officeDocument/2006/relationships/image" Target="media/image247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1.gif"/><Relationship Id="rId175" Type="http://schemas.openxmlformats.org/officeDocument/2006/relationships/oleObject" Target="embeddings/oleObject90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90.bin"/><Relationship Id="rId557" Type="http://schemas.openxmlformats.org/officeDocument/2006/relationships/oleObject" Target="embeddings/oleObject29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78.wmf"/><Relationship Id="rId417" Type="http://schemas.openxmlformats.org/officeDocument/2006/relationships/oleObject" Target="embeddings/oleObject218.bin"/><Relationship Id="rId438" Type="http://schemas.openxmlformats.org/officeDocument/2006/relationships/image" Target="media/image204.wmf"/><Relationship Id="rId459" Type="http://schemas.openxmlformats.org/officeDocument/2006/relationships/oleObject" Target="embeddings/oleObject244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7.bin"/><Relationship Id="rId319" Type="http://schemas.openxmlformats.org/officeDocument/2006/relationships/image" Target="media/image150.wmf"/><Relationship Id="rId470" Type="http://schemas.openxmlformats.org/officeDocument/2006/relationships/image" Target="media/image217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9.bin"/><Relationship Id="rId526" Type="http://schemas.openxmlformats.org/officeDocument/2006/relationships/image" Target="media/image24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1.bin"/><Relationship Id="rId547" Type="http://schemas.openxmlformats.org/officeDocument/2006/relationships/oleObject" Target="embeddings/oleObject29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7.wmf"/><Relationship Id="rId351" Type="http://schemas.openxmlformats.org/officeDocument/2006/relationships/image" Target="media/image163.wmf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3.bin"/><Relationship Id="rId428" Type="http://schemas.openxmlformats.org/officeDocument/2006/relationships/oleObject" Target="embeddings/oleObject224.bin"/><Relationship Id="rId449" Type="http://schemas.openxmlformats.org/officeDocument/2006/relationships/image" Target="media/image207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9.wmf"/><Relationship Id="rId309" Type="http://schemas.openxmlformats.org/officeDocument/2006/relationships/image" Target="media/image145.wmf"/><Relationship Id="rId460" Type="http://schemas.openxmlformats.org/officeDocument/2006/relationships/image" Target="media/image212.wmf"/><Relationship Id="rId481" Type="http://schemas.openxmlformats.org/officeDocument/2006/relationships/oleObject" Target="embeddings/oleObject255.bin"/><Relationship Id="rId516" Type="http://schemas.openxmlformats.org/officeDocument/2006/relationships/oleObject" Target="embeddings/oleObject27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6.bin"/><Relationship Id="rId537" Type="http://schemas.openxmlformats.org/officeDocument/2006/relationships/oleObject" Target="embeddings/oleObject286.bin"/><Relationship Id="rId558" Type="http://schemas.openxmlformats.org/officeDocument/2006/relationships/image" Target="media/image258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201.bin"/><Relationship Id="rId418" Type="http://schemas.openxmlformats.org/officeDocument/2006/relationships/oleObject" Target="embeddings/oleObject219.bin"/><Relationship Id="rId439" Type="http://schemas.openxmlformats.org/officeDocument/2006/relationships/oleObject" Target="embeddings/oleObject23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4.wmf"/><Relationship Id="rId450" Type="http://schemas.openxmlformats.org/officeDocument/2006/relationships/oleObject" Target="embeddings/oleObject239.bin"/><Relationship Id="rId471" Type="http://schemas.openxmlformats.org/officeDocument/2006/relationships/oleObject" Target="embeddings/oleObject250.bin"/><Relationship Id="rId506" Type="http://schemas.openxmlformats.org/officeDocument/2006/relationships/oleObject" Target="embeddings/oleObject27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1.bin"/><Relationship Id="rId492" Type="http://schemas.openxmlformats.org/officeDocument/2006/relationships/image" Target="media/image227.wmf"/><Relationship Id="rId527" Type="http://schemas.openxmlformats.org/officeDocument/2006/relationships/oleObject" Target="embeddings/oleObject281.bin"/><Relationship Id="rId548" Type="http://schemas.openxmlformats.org/officeDocument/2006/relationships/oleObject" Target="embeddings/oleObject29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6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5.bin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5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6.bin"/><Relationship Id="rId461" Type="http://schemas.openxmlformats.org/officeDocument/2006/relationships/oleObject" Target="embeddings/oleObject245.bin"/><Relationship Id="rId482" Type="http://schemas.openxmlformats.org/officeDocument/2006/relationships/oleObject" Target="embeddings/oleObject256.bin"/><Relationship Id="rId517" Type="http://schemas.openxmlformats.org/officeDocument/2006/relationships/image" Target="media/image238.wmf"/><Relationship Id="rId538" Type="http://schemas.openxmlformats.org/officeDocument/2006/relationships/image" Target="media/image248.wmf"/><Relationship Id="rId559" Type="http://schemas.openxmlformats.org/officeDocument/2006/relationships/oleObject" Target="embeddings/oleObject29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3.wmf"/><Relationship Id="rId321" Type="http://schemas.openxmlformats.org/officeDocument/2006/relationships/image" Target="media/image151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91.bin"/><Relationship Id="rId384" Type="http://schemas.openxmlformats.org/officeDocument/2006/relationships/image" Target="media/image179.wmf"/><Relationship Id="rId419" Type="http://schemas.openxmlformats.org/officeDocument/2006/relationships/image" Target="media/image196.wmf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430" Type="http://schemas.openxmlformats.org/officeDocument/2006/relationships/image" Target="media/image201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8.bin"/><Relationship Id="rId451" Type="http://schemas.openxmlformats.org/officeDocument/2006/relationships/image" Target="media/image208.wmf"/><Relationship Id="rId472" Type="http://schemas.openxmlformats.org/officeDocument/2006/relationships/image" Target="media/image218.wmf"/><Relationship Id="rId493" Type="http://schemas.openxmlformats.org/officeDocument/2006/relationships/oleObject" Target="embeddings/oleObject262.bin"/><Relationship Id="rId507" Type="http://schemas.openxmlformats.org/officeDocument/2006/relationships/image" Target="media/image233.wmf"/><Relationship Id="rId528" Type="http://schemas.openxmlformats.org/officeDocument/2006/relationships/image" Target="media/image243.wmf"/><Relationship Id="rId549" Type="http://schemas.openxmlformats.org/officeDocument/2006/relationships/image" Target="media/image25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8.wmf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4.wmf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4.bin"/><Relationship Id="rId560" Type="http://schemas.openxmlformats.org/officeDocument/2006/relationships/oleObject" Target="embeddings/oleObject298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3.wmf"/><Relationship Id="rId483" Type="http://schemas.openxmlformats.org/officeDocument/2006/relationships/image" Target="media/image223.wmf"/><Relationship Id="rId518" Type="http://schemas.openxmlformats.org/officeDocument/2006/relationships/oleObject" Target="embeddings/oleObject276.bin"/><Relationship Id="rId539" Type="http://schemas.openxmlformats.org/officeDocument/2006/relationships/oleObject" Target="embeddings/oleObject28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3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364" Type="http://schemas.openxmlformats.org/officeDocument/2006/relationships/image" Target="media/image169.wmf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5.wmf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6.bin"/><Relationship Id="rId452" Type="http://schemas.openxmlformats.org/officeDocument/2006/relationships/oleObject" Target="embeddings/oleObject240.bin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8.wmf"/><Relationship Id="rId508" Type="http://schemas.openxmlformats.org/officeDocument/2006/relationships/oleObject" Target="embeddings/oleObject271.bin"/><Relationship Id="rId529" Type="http://schemas.openxmlformats.org/officeDocument/2006/relationships/oleObject" Target="embeddings/oleObject28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png"/><Relationship Id="rId168" Type="http://schemas.openxmlformats.org/officeDocument/2006/relationships/image" Target="media/image78.wmf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6.bin"/><Relationship Id="rId540" Type="http://schemas.openxmlformats.org/officeDocument/2006/relationships/image" Target="media/image24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197.bin"/><Relationship Id="rId396" Type="http://schemas.openxmlformats.org/officeDocument/2006/relationships/image" Target="media/image185.wmf"/><Relationship Id="rId561" Type="http://schemas.openxmlformats.org/officeDocument/2006/relationships/image" Target="media/image25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0.emf"/><Relationship Id="rId298" Type="http://schemas.openxmlformats.org/officeDocument/2006/relationships/oleObject" Target="embeddings/oleObject155.bin"/><Relationship Id="rId400" Type="http://schemas.openxmlformats.org/officeDocument/2006/relationships/image" Target="media/image187.wmf"/><Relationship Id="rId421" Type="http://schemas.openxmlformats.org/officeDocument/2006/relationships/image" Target="media/image197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6.bin"/><Relationship Id="rId484" Type="http://schemas.openxmlformats.org/officeDocument/2006/relationships/oleObject" Target="embeddings/oleObject257.bin"/><Relationship Id="rId519" Type="http://schemas.openxmlformats.org/officeDocument/2006/relationships/oleObject" Target="embeddings/oleObject277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2.wmf"/><Relationship Id="rId344" Type="http://schemas.openxmlformats.org/officeDocument/2006/relationships/image" Target="media/image162.wmf"/><Relationship Id="rId530" Type="http://schemas.openxmlformats.org/officeDocument/2006/relationships/image" Target="media/image24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2.bin"/><Relationship Id="rId386" Type="http://schemas.openxmlformats.org/officeDocument/2006/relationships/image" Target="media/image180.wmf"/><Relationship Id="rId551" Type="http://schemas.openxmlformats.org/officeDocument/2006/relationships/image" Target="media/image254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27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9.wmf"/><Relationship Id="rId509" Type="http://schemas.openxmlformats.org/officeDocument/2006/relationships/image" Target="media/image234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47.wmf"/><Relationship Id="rId495" Type="http://schemas.openxmlformats.org/officeDocument/2006/relationships/oleObject" Target="embeddings/oleObject2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5.wmf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8.bin"/><Relationship Id="rId520" Type="http://schemas.openxmlformats.org/officeDocument/2006/relationships/image" Target="media/image239.wmf"/><Relationship Id="rId541" Type="http://schemas.openxmlformats.org/officeDocument/2006/relationships/oleObject" Target="embeddings/oleObject288.bin"/><Relationship Id="rId562" Type="http://schemas.openxmlformats.org/officeDocument/2006/relationships/oleObject" Target="embeddings/oleObject299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10.bin"/><Relationship Id="rId422" Type="http://schemas.openxmlformats.org/officeDocument/2006/relationships/oleObject" Target="embeddings/oleObject221.bin"/><Relationship Id="rId443" Type="http://schemas.openxmlformats.org/officeDocument/2006/relationships/oleObject" Target="embeddings/oleObject235.bin"/><Relationship Id="rId464" Type="http://schemas.openxmlformats.org/officeDocument/2006/relationships/image" Target="media/image214.wmf"/><Relationship Id="rId303" Type="http://schemas.openxmlformats.org/officeDocument/2006/relationships/image" Target="media/image142.wmf"/><Relationship Id="rId485" Type="http://schemas.openxmlformats.org/officeDocument/2006/relationships/image" Target="media/image224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3.png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3.bin"/><Relationship Id="rId510" Type="http://schemas.openxmlformats.org/officeDocument/2006/relationships/oleObject" Target="embeddings/oleObject272.bin"/><Relationship Id="rId552" Type="http://schemas.openxmlformats.org/officeDocument/2006/relationships/oleObject" Target="embeddings/oleObject294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3.wmf"/><Relationship Id="rId107" Type="http://schemas.openxmlformats.org/officeDocument/2006/relationships/image" Target="media/image51.wmf"/><Relationship Id="rId289" Type="http://schemas.openxmlformats.org/officeDocument/2006/relationships/image" Target="media/image136.wmf"/><Relationship Id="rId454" Type="http://schemas.openxmlformats.org/officeDocument/2006/relationships/image" Target="media/image209.wmf"/><Relationship Id="rId496" Type="http://schemas.openxmlformats.org/officeDocument/2006/relationships/oleObject" Target="embeddings/oleObject264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7.bin"/><Relationship Id="rId398" Type="http://schemas.openxmlformats.org/officeDocument/2006/relationships/image" Target="media/image186.wmf"/><Relationship Id="rId521" Type="http://schemas.openxmlformats.org/officeDocument/2006/relationships/oleObject" Target="embeddings/oleObject278.bin"/><Relationship Id="rId563" Type="http://schemas.openxmlformats.org/officeDocument/2006/relationships/oleObject" Target="embeddings/oleObject300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11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3.bin"/><Relationship Id="rId532" Type="http://schemas.openxmlformats.org/officeDocument/2006/relationships/image" Target="media/image245.wmf"/><Relationship Id="rId171" Type="http://schemas.openxmlformats.org/officeDocument/2006/relationships/oleObject" Target="embeddings/oleObject88.bin"/><Relationship Id="rId227" Type="http://schemas.openxmlformats.org/officeDocument/2006/relationships/image" Target="media/image107.wmf"/><Relationship Id="rId269" Type="http://schemas.openxmlformats.org/officeDocument/2006/relationships/image" Target="media/image126.wmf"/><Relationship Id="rId434" Type="http://schemas.openxmlformats.org/officeDocument/2006/relationships/oleObject" Target="embeddings/oleObject228.bin"/><Relationship Id="rId476" Type="http://schemas.openxmlformats.org/officeDocument/2006/relationships/image" Target="media/image220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8.wmf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image" Target="media/image35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76.wmf"/><Relationship Id="rId403" Type="http://schemas.openxmlformats.org/officeDocument/2006/relationships/oleObject" Target="embeddings/oleObject2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6.bin"/><Relationship Id="rId487" Type="http://schemas.openxmlformats.org/officeDocument/2006/relationships/oleObject" Target="embeddings/oleObject259.bin"/><Relationship Id="rId291" Type="http://schemas.openxmlformats.org/officeDocument/2006/relationships/image" Target="media/image137.wmf"/><Relationship Id="rId305" Type="http://schemas.openxmlformats.org/officeDocument/2006/relationships/image" Target="media/image143.wmf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3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9.gif"/><Relationship Id="rId389" Type="http://schemas.openxmlformats.org/officeDocument/2006/relationships/oleObject" Target="embeddings/oleObject204.bin"/><Relationship Id="rId554" Type="http://schemas.openxmlformats.org/officeDocument/2006/relationships/oleObject" Target="embeddings/oleObject295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4.wmf"/><Relationship Id="rId456" Type="http://schemas.openxmlformats.org/officeDocument/2006/relationships/image" Target="media/image210.wmf"/><Relationship Id="rId498" Type="http://schemas.openxmlformats.org/officeDocument/2006/relationships/image" Target="media/image229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9.bin"/><Relationship Id="rId55" Type="http://schemas.openxmlformats.org/officeDocument/2006/relationships/image" Target="media/image2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6.wmf"/><Relationship Id="rId565" Type="http://schemas.openxmlformats.org/officeDocument/2006/relationships/fontTable" Target="fontTable.xml"/><Relationship Id="rId162" Type="http://schemas.openxmlformats.org/officeDocument/2006/relationships/image" Target="media/image75.wmf"/><Relationship Id="rId218" Type="http://schemas.openxmlformats.org/officeDocument/2006/relationships/oleObject" Target="embeddings/oleObject112.bin"/><Relationship Id="rId425" Type="http://schemas.openxmlformats.org/officeDocument/2006/relationships/image" Target="media/image199.wmf"/><Relationship Id="rId467" Type="http://schemas.openxmlformats.org/officeDocument/2006/relationships/oleObject" Target="embeddings/oleObject248.bin"/><Relationship Id="rId271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4.bin"/><Relationship Id="rId534" Type="http://schemas.openxmlformats.org/officeDocument/2006/relationships/image" Target="media/image246.wmf"/><Relationship Id="rId173" Type="http://schemas.openxmlformats.org/officeDocument/2006/relationships/oleObject" Target="embeddings/oleObject89.bin"/><Relationship Id="rId229" Type="http://schemas.openxmlformats.org/officeDocument/2006/relationships/image" Target="media/image108.wmf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9.bin"/><Relationship Id="rId240" Type="http://schemas.openxmlformats.org/officeDocument/2006/relationships/image" Target="media/image113.wmf"/><Relationship Id="rId478" Type="http://schemas.openxmlformats.org/officeDocument/2006/relationships/oleObject" Target="embeddings/oleObject254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8" Type="http://schemas.openxmlformats.org/officeDocument/2006/relationships/oleObject" Target="embeddings/oleObject2.bin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2.bin"/><Relationship Id="rId447" Type="http://schemas.openxmlformats.org/officeDocument/2006/relationships/image" Target="media/image206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60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8.wmf"/><Relationship Id="rId307" Type="http://schemas.openxmlformats.org/officeDocument/2006/relationships/image" Target="media/image144.wmf"/><Relationship Id="rId349" Type="http://schemas.openxmlformats.org/officeDocument/2006/relationships/oleObject" Target="embeddings/oleObject183.bin"/><Relationship Id="rId514" Type="http://schemas.openxmlformats.org/officeDocument/2006/relationships/oleObject" Target="embeddings/oleObject274.bin"/><Relationship Id="rId556" Type="http://schemas.openxmlformats.org/officeDocument/2006/relationships/image" Target="media/image25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image" Target="media/image70.png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7.wmf"/><Relationship Id="rId416" Type="http://schemas.openxmlformats.org/officeDocument/2006/relationships/image" Target="media/image195.wmf"/><Relationship Id="rId220" Type="http://schemas.openxmlformats.org/officeDocument/2006/relationships/oleObject" Target="embeddings/oleObject113.bin"/><Relationship Id="rId458" Type="http://schemas.openxmlformats.org/officeDocument/2006/relationships/image" Target="media/image211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80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1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Пользователь Windows</cp:lastModifiedBy>
  <cp:revision>26</cp:revision>
  <dcterms:created xsi:type="dcterms:W3CDTF">2018-05-06T06:02:00Z</dcterms:created>
  <dcterms:modified xsi:type="dcterms:W3CDTF">2020-05-18T07:09:00Z</dcterms:modified>
</cp:coreProperties>
</file>