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Эл-17</w:t>
      </w:r>
    </w:p>
    <w:p w:rsidR="004B2A6C" w:rsidRPr="003540E5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0E5">
        <w:rPr>
          <w:rFonts w:ascii="Times New Roman" w:hAnsi="Times New Roman" w:cs="Times New Roman"/>
          <w:b/>
          <w:sz w:val="28"/>
          <w:szCs w:val="28"/>
        </w:rPr>
        <w:t>ПП 03 «</w:t>
      </w:r>
      <w:r w:rsidRPr="003540E5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Устранение          и          предупреждение          аварий          и          неполадок </w:t>
      </w:r>
      <w:r w:rsidRPr="003540E5">
        <w:rPr>
          <w:rFonts w:ascii="Times New Roman" w:hAnsi="Times New Roman" w:cs="Times New Roman"/>
          <w:b/>
          <w:bCs/>
          <w:sz w:val="28"/>
          <w:szCs w:val="28"/>
        </w:rPr>
        <w:t>электрооборудования</w:t>
      </w:r>
      <w:r w:rsidR="004B2A6C" w:rsidRPr="003540E5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F11A7A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43-44</w:t>
      </w:r>
      <w:bookmarkStart w:id="0" w:name="_GoBack"/>
      <w:bookmarkEnd w:id="0"/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CC7" w:rsidRDefault="00332CC7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70339C" w:rsidRDefault="00332CC7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операции технического обслуживания воздушных линий</w:t>
      </w:r>
      <w:r w:rsidR="0070339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A96403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40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</w:p>
    <w:p w:rsidR="0070339C" w:rsidRPr="002F5119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 </w:t>
      </w:r>
      <w:r w:rsidR="00332CC7">
        <w:rPr>
          <w:rFonts w:ascii="Times New Roman" w:hAnsi="Times New Roman" w:cs="Times New Roman"/>
          <w:b/>
          <w:color w:val="00B0F0"/>
          <w:sz w:val="28"/>
          <w:szCs w:val="28"/>
        </w:rPr>
        <w:t>1</w:t>
      </w: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, </w:t>
      </w:r>
      <w:r w:rsidR="0049199B">
        <w:rPr>
          <w:rFonts w:ascii="Times New Roman" w:hAnsi="Times New Roman" w:cs="Times New Roman"/>
          <w:b/>
          <w:color w:val="00B0F0"/>
          <w:sz w:val="28"/>
          <w:szCs w:val="28"/>
        </w:rPr>
        <w:t>Гл.</w:t>
      </w:r>
      <w:r w:rsidR="003540E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49199B">
        <w:rPr>
          <w:rFonts w:ascii="Times New Roman" w:hAnsi="Times New Roman" w:cs="Times New Roman"/>
          <w:b/>
          <w:color w:val="00B0F0"/>
          <w:sz w:val="28"/>
          <w:szCs w:val="28"/>
        </w:rPr>
        <w:t>10, стр. 227-245</w:t>
      </w:r>
    </w:p>
    <w:p w:rsidR="0070339C" w:rsidRPr="004F7D1B" w:rsidRDefault="0070339C" w:rsidP="0049199B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Pr="0049199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: </w:t>
      </w:r>
      <w:r w:rsidR="0049199B" w:rsidRPr="0049199B">
        <w:rPr>
          <w:rFonts w:ascii="Times New Roman" w:hAnsi="Times New Roman" w:cs="Times New Roman"/>
          <w:b/>
          <w:color w:val="C00000"/>
          <w:sz w:val="28"/>
          <w:szCs w:val="28"/>
        </w:rPr>
        <w:t>учебник 2, п.11.1-11.3 стр. 223-230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49199B" w:rsidRDefault="0049199B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9199B">
        <w:rPr>
          <w:rFonts w:ascii="Times New Roman" w:hAnsi="Times New Roman" w:cs="Times New Roman"/>
          <w:sz w:val="24"/>
          <w:szCs w:val="24"/>
        </w:rPr>
        <w:t>Составить план приемки в эксплуата</w:t>
      </w:r>
      <w:r>
        <w:rPr>
          <w:rFonts w:ascii="Times New Roman" w:hAnsi="Times New Roman" w:cs="Times New Roman"/>
          <w:sz w:val="24"/>
          <w:szCs w:val="24"/>
        </w:rPr>
        <w:t xml:space="preserve">цию воздушной линии до 1000 В </w:t>
      </w:r>
    </w:p>
    <w:p w:rsidR="00070C86" w:rsidRDefault="0049199B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(выписать на что обращают внимание при приемке ВЛ)</w:t>
      </w:r>
      <w:r w:rsidRPr="0049199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AE72EF" w:rsidRPr="003540E5">
        <w:rPr>
          <w:rFonts w:ascii="Times New Roman" w:hAnsi="Times New Roman" w:cs="Times New Roman"/>
          <w:sz w:val="24"/>
          <w:szCs w:val="24"/>
        </w:rPr>
        <w:t>заполняем</w:t>
      </w:r>
      <w:r w:rsidR="00AE72E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AE72EF" w:rsidRPr="00AE72EF">
        <w:rPr>
          <w:rFonts w:ascii="Times New Roman" w:hAnsi="Times New Roman" w:cs="Times New Roman"/>
          <w:sz w:val="24"/>
          <w:szCs w:val="24"/>
        </w:rPr>
        <w:t>только</w:t>
      </w:r>
      <w:r w:rsidR="003540E5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AE72EF">
        <w:rPr>
          <w:rFonts w:ascii="Times New Roman" w:hAnsi="Times New Roman" w:cs="Times New Roman"/>
          <w:sz w:val="24"/>
          <w:szCs w:val="24"/>
        </w:rPr>
        <w:t>столбец «</w:t>
      </w:r>
      <w:r w:rsidR="00070C86">
        <w:rPr>
          <w:rFonts w:ascii="Times New Roman" w:hAnsi="Times New Roman" w:cs="Times New Roman"/>
          <w:color w:val="FF0000"/>
          <w:sz w:val="24"/>
          <w:szCs w:val="24"/>
        </w:rPr>
        <w:t>Ссылка на документ</w:t>
      </w:r>
      <w:r w:rsidR="003540E5" w:rsidRPr="003540E5">
        <w:rPr>
          <w:rFonts w:ascii="Times New Roman" w:hAnsi="Times New Roman" w:cs="Times New Roman"/>
          <w:sz w:val="24"/>
          <w:szCs w:val="24"/>
        </w:rPr>
        <w:t>»</w:t>
      </w:r>
      <w:r w:rsidR="00070C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199B" w:rsidRPr="00070C86" w:rsidRDefault="00070C86" w:rsidP="0070339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70C86">
        <w:rPr>
          <w:rFonts w:ascii="Times New Roman" w:hAnsi="Times New Roman" w:cs="Times New Roman"/>
          <w:b/>
          <w:sz w:val="32"/>
          <w:szCs w:val="32"/>
        </w:rPr>
        <w:t>Высылаете мне на почту только готовую таблицу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9199B" w:rsidRPr="00070C86" w:rsidRDefault="0049199B" w:rsidP="0070339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70C8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3065"/>
        <w:gridCol w:w="4001"/>
        <w:gridCol w:w="2486"/>
      </w:tblGrid>
      <w:tr w:rsidR="0049199B" w:rsidTr="00D04949">
        <w:tc>
          <w:tcPr>
            <w:tcW w:w="445" w:type="dxa"/>
          </w:tcPr>
          <w:p w:rsidR="0049199B" w:rsidRDefault="0049199B" w:rsidP="0035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5" w:type="dxa"/>
          </w:tcPr>
          <w:p w:rsidR="0049199B" w:rsidRDefault="0049199B" w:rsidP="0035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4001" w:type="dxa"/>
          </w:tcPr>
          <w:p w:rsidR="0049199B" w:rsidRPr="00070C86" w:rsidRDefault="0049199B" w:rsidP="0035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6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2486" w:type="dxa"/>
          </w:tcPr>
          <w:p w:rsidR="0049199B" w:rsidRPr="00070C86" w:rsidRDefault="003540E5" w:rsidP="003540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0C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Ссылка на документ</w:t>
            </w:r>
          </w:p>
        </w:tc>
      </w:tr>
      <w:tr w:rsidR="0049199B" w:rsidTr="00D04949">
        <w:tc>
          <w:tcPr>
            <w:tcW w:w="445" w:type="dxa"/>
          </w:tcPr>
          <w:p w:rsidR="0049199B" w:rsidRDefault="0049199B" w:rsidP="0035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</w:tcPr>
          <w:p w:rsidR="0049199B" w:rsidRDefault="0049199B" w:rsidP="0035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и высота зарослей</w:t>
            </w:r>
          </w:p>
        </w:tc>
        <w:tc>
          <w:tcPr>
            <w:tcW w:w="4001" w:type="dxa"/>
          </w:tcPr>
          <w:p w:rsidR="0049199B" w:rsidRPr="00070C86" w:rsidRDefault="0049199B" w:rsidP="0035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86">
              <w:rPr>
                <w:rFonts w:ascii="Times New Roman" w:hAnsi="Times New Roman" w:cs="Times New Roman"/>
                <w:sz w:val="24"/>
                <w:szCs w:val="24"/>
              </w:rPr>
              <w:t>Частота зарослей не должна превышать…</w:t>
            </w:r>
          </w:p>
        </w:tc>
        <w:tc>
          <w:tcPr>
            <w:tcW w:w="2486" w:type="dxa"/>
          </w:tcPr>
          <w:p w:rsidR="0049199B" w:rsidRPr="00070C86" w:rsidRDefault="003540E5" w:rsidP="003540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0C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ГОСТ, ТУ, СНиП и т.д</w:t>
            </w:r>
          </w:p>
        </w:tc>
      </w:tr>
      <w:tr w:rsidR="003540E5" w:rsidTr="00D04949">
        <w:tc>
          <w:tcPr>
            <w:tcW w:w="445" w:type="dxa"/>
          </w:tcPr>
          <w:p w:rsidR="003540E5" w:rsidRDefault="003540E5" w:rsidP="0035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5" w:type="dxa"/>
          </w:tcPr>
          <w:p w:rsidR="003540E5" w:rsidRDefault="003540E5" w:rsidP="0035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опор</w:t>
            </w:r>
          </w:p>
        </w:tc>
        <w:tc>
          <w:tcPr>
            <w:tcW w:w="4001" w:type="dxa"/>
          </w:tcPr>
          <w:p w:rsidR="003540E5" w:rsidRPr="00070C86" w:rsidRDefault="003540E5" w:rsidP="0035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8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2486" w:type="dxa"/>
          </w:tcPr>
          <w:p w:rsidR="003540E5" w:rsidRDefault="003540E5" w:rsidP="0035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99B" w:rsidRPr="0049199B" w:rsidRDefault="0049199B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9C" w:rsidRPr="004F7D1B" w:rsidRDefault="0070339C" w:rsidP="0070339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F7D1B">
        <w:rPr>
          <w:rFonts w:ascii="Times New Roman" w:hAnsi="Times New Roman" w:cs="Times New Roman"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4F7D1B" w:rsidRDefault="0070339C" w:rsidP="0070339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F7D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</w:p>
    <w:p w:rsidR="0070339C" w:rsidRPr="004F7D1B" w:rsidRDefault="00FC5070" w:rsidP="0070339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F7D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13</w:t>
      </w:r>
      <w:r w:rsidR="0070339C" w:rsidRPr="004F7D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332CC7" w:rsidRPr="00E13A44" w:rsidRDefault="00332CC7" w:rsidP="00332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1. Ю.Д. Сибикин, М.Ю. Сибикин.</w:t>
      </w:r>
    </w:p>
    <w:p w:rsidR="00332CC7" w:rsidRPr="00332CC7" w:rsidRDefault="00332CC7" w:rsidP="00332CC7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Техническое обслуживание, ремонт электрооборудования и сетей промышленных </w:t>
      </w:r>
      <w:r w:rsidRPr="00332CC7">
        <w:rPr>
          <w:rFonts w:ascii="Times New Roman" w:hAnsi="Times New Roman" w:cs="Times New Roman"/>
          <w:b/>
          <w:color w:val="0070C0"/>
          <w:sz w:val="24"/>
          <w:szCs w:val="24"/>
        </w:rPr>
        <w:t>предприятий, М.: Академия, 2015 г</w:t>
      </w:r>
      <w:r w:rsidRPr="00332CC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. (можно 2004 г.) </w:t>
      </w:r>
    </w:p>
    <w:p w:rsidR="00332CC7" w:rsidRPr="00332CC7" w:rsidRDefault="00332CC7" w:rsidP="00332CC7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32CC7">
        <w:rPr>
          <w:rFonts w:ascii="Times New Roman" w:hAnsi="Times New Roman" w:cs="Times New Roman"/>
          <w:color w:val="0070C0"/>
          <w:sz w:val="24"/>
          <w:szCs w:val="24"/>
        </w:rPr>
        <w:t>http://en.bookfi.net/book/485224</w:t>
      </w:r>
    </w:p>
    <w:p w:rsidR="00332CC7" w:rsidRDefault="00332CC7" w:rsidP="00332CC7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32CC7" w:rsidRPr="00265D5A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2</w:t>
      </w:r>
      <w:r w:rsidRPr="00265D5A">
        <w:rPr>
          <w:rFonts w:ascii="Times New Roman" w:hAnsi="Times New Roman" w:cs="Times New Roman"/>
          <w:color w:val="C00000"/>
          <w:sz w:val="24"/>
          <w:szCs w:val="24"/>
        </w:rPr>
        <w:t>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332CC7" w:rsidRPr="00265D5A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332CC7" w:rsidRDefault="00332CC7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332CC7" w:rsidRPr="006F4D47" w:rsidRDefault="00332CC7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3</w:t>
      </w:r>
      <w:r w:rsidRPr="006F4D47">
        <w:rPr>
          <w:rFonts w:ascii="Times New Roman" w:hAnsi="Times New Roman" w:cs="Times New Roman"/>
          <w:color w:val="7030A0"/>
          <w:sz w:val="24"/>
          <w:szCs w:val="24"/>
        </w:rPr>
        <w:t>. Под редакцией Зименкова М.Г</w:t>
      </w:r>
    </w:p>
    <w:p w:rsidR="00332CC7" w:rsidRPr="006F4D47" w:rsidRDefault="00332CC7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F4D47">
        <w:rPr>
          <w:rFonts w:ascii="Times New Roman" w:hAnsi="Times New Roman" w:cs="Times New Roman"/>
          <w:color w:val="7030A0"/>
          <w:sz w:val="24"/>
          <w:szCs w:val="24"/>
        </w:rPr>
        <w:t>Справочник по наладке электрооборудования промышленных предприятий.</w:t>
      </w:r>
    </w:p>
    <w:p w:rsidR="00332CC7" w:rsidRPr="006F4D47" w:rsidRDefault="00332CC7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F4D47">
        <w:rPr>
          <w:rFonts w:ascii="Times New Roman" w:hAnsi="Times New Roman" w:cs="Times New Roman"/>
          <w:color w:val="7030A0"/>
          <w:sz w:val="24"/>
          <w:szCs w:val="24"/>
        </w:rPr>
        <w:t>М.: Энергоатомиздат. 1983 г.</w:t>
      </w:r>
    </w:p>
    <w:p w:rsidR="00332CC7" w:rsidRPr="000360F2" w:rsidRDefault="00332CC7" w:rsidP="00332CC7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F4D47">
        <w:rPr>
          <w:rFonts w:ascii="Times New Roman" w:hAnsi="Times New Roman" w:cs="Times New Roman"/>
          <w:b/>
          <w:color w:val="7030A0"/>
          <w:sz w:val="28"/>
          <w:szCs w:val="28"/>
        </w:rPr>
        <w:t>http://elektrospets.ru/books-elektrooborudovanie.php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70339C" w:rsidRPr="000240FE" w:rsidRDefault="0070339C" w:rsidP="0070339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p w:rsidR="000240FE" w:rsidRDefault="000240FE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40FE" w:rsidSect="00B35BF2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5"/>
  </w:num>
  <w:num w:numId="9">
    <w:abstractNumId w:val="17"/>
  </w:num>
  <w:num w:numId="10">
    <w:abstractNumId w:val="1"/>
  </w:num>
  <w:num w:numId="11">
    <w:abstractNumId w:val="8"/>
  </w:num>
  <w:num w:numId="12">
    <w:abstractNumId w:val="7"/>
  </w:num>
  <w:num w:numId="13">
    <w:abstractNumId w:val="16"/>
  </w:num>
  <w:num w:numId="14">
    <w:abstractNumId w:val="11"/>
  </w:num>
  <w:num w:numId="15">
    <w:abstractNumId w:val="9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70C86"/>
    <w:rsid w:val="000D3FC4"/>
    <w:rsid w:val="0010143B"/>
    <w:rsid w:val="001340BC"/>
    <w:rsid w:val="001359A7"/>
    <w:rsid w:val="00143F57"/>
    <w:rsid w:val="00147C2B"/>
    <w:rsid w:val="001A2D03"/>
    <w:rsid w:val="001D7F09"/>
    <w:rsid w:val="001F7BC5"/>
    <w:rsid w:val="00200AD2"/>
    <w:rsid w:val="00202323"/>
    <w:rsid w:val="002263CA"/>
    <w:rsid w:val="002343D0"/>
    <w:rsid w:val="0023449E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32CC7"/>
    <w:rsid w:val="003540E5"/>
    <w:rsid w:val="003618A2"/>
    <w:rsid w:val="003C09CF"/>
    <w:rsid w:val="003D64A7"/>
    <w:rsid w:val="0041207B"/>
    <w:rsid w:val="0041470C"/>
    <w:rsid w:val="00461E6C"/>
    <w:rsid w:val="004746ED"/>
    <w:rsid w:val="0048391F"/>
    <w:rsid w:val="0049199B"/>
    <w:rsid w:val="004B2A6C"/>
    <w:rsid w:val="004D0AA2"/>
    <w:rsid w:val="004F7D1B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64326"/>
    <w:rsid w:val="00696B38"/>
    <w:rsid w:val="00697751"/>
    <w:rsid w:val="006B03DD"/>
    <w:rsid w:val="006B2825"/>
    <w:rsid w:val="006B2E4B"/>
    <w:rsid w:val="0070339C"/>
    <w:rsid w:val="00721CFD"/>
    <w:rsid w:val="00737685"/>
    <w:rsid w:val="00785F84"/>
    <w:rsid w:val="00793EC9"/>
    <w:rsid w:val="007D7F4A"/>
    <w:rsid w:val="007F7C4A"/>
    <w:rsid w:val="007F7CD1"/>
    <w:rsid w:val="00831CD4"/>
    <w:rsid w:val="00842552"/>
    <w:rsid w:val="008459FB"/>
    <w:rsid w:val="008C350D"/>
    <w:rsid w:val="009261E1"/>
    <w:rsid w:val="00931D75"/>
    <w:rsid w:val="009809E3"/>
    <w:rsid w:val="00982D38"/>
    <w:rsid w:val="00A43C61"/>
    <w:rsid w:val="00A5383E"/>
    <w:rsid w:val="00A926B8"/>
    <w:rsid w:val="00A96403"/>
    <w:rsid w:val="00A96579"/>
    <w:rsid w:val="00AA4D18"/>
    <w:rsid w:val="00AC6ACF"/>
    <w:rsid w:val="00AE72EF"/>
    <w:rsid w:val="00B35BF2"/>
    <w:rsid w:val="00B54338"/>
    <w:rsid w:val="00B75D69"/>
    <w:rsid w:val="00BA4C5B"/>
    <w:rsid w:val="00BD4F3B"/>
    <w:rsid w:val="00C01261"/>
    <w:rsid w:val="00C07EE3"/>
    <w:rsid w:val="00C40110"/>
    <w:rsid w:val="00C4115B"/>
    <w:rsid w:val="00C46434"/>
    <w:rsid w:val="00C644CE"/>
    <w:rsid w:val="00C645E8"/>
    <w:rsid w:val="00C935D9"/>
    <w:rsid w:val="00CC39A1"/>
    <w:rsid w:val="00CF0D24"/>
    <w:rsid w:val="00D04949"/>
    <w:rsid w:val="00D105FB"/>
    <w:rsid w:val="00D12905"/>
    <w:rsid w:val="00D96C20"/>
    <w:rsid w:val="00DA76A7"/>
    <w:rsid w:val="00DD26AF"/>
    <w:rsid w:val="00DE4A79"/>
    <w:rsid w:val="00E70448"/>
    <w:rsid w:val="00EC1252"/>
    <w:rsid w:val="00ED048F"/>
    <w:rsid w:val="00EE08C5"/>
    <w:rsid w:val="00EF0B0B"/>
    <w:rsid w:val="00F04560"/>
    <w:rsid w:val="00F11A7A"/>
    <w:rsid w:val="00F16C5F"/>
    <w:rsid w:val="00F26615"/>
    <w:rsid w:val="00F52262"/>
    <w:rsid w:val="00F77E73"/>
    <w:rsid w:val="00F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9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113</cp:revision>
  <dcterms:created xsi:type="dcterms:W3CDTF">2020-03-24T06:57:00Z</dcterms:created>
  <dcterms:modified xsi:type="dcterms:W3CDTF">2020-05-12T09:12:00Z</dcterms:modified>
</cp:coreProperties>
</file>