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МТЭ-17</w:t>
        <w:tab/>
      </w:r>
      <w:r>
        <w:rPr>
          <w:rFonts w:cs="Times New Roman" w:ascii="Times New Roman" w:hAnsi="Times New Roman"/>
          <w:b/>
          <w:color w:val="C9211E"/>
          <w:sz w:val="28"/>
          <w:szCs w:val="28"/>
        </w:rPr>
        <w:t>2</w:t>
      </w:r>
      <w:r>
        <w:rPr>
          <w:rFonts w:cs="Times New Roman" w:ascii="Times New Roman" w:hAnsi="Times New Roman"/>
          <w:b/>
          <w:color w:val="C9211E"/>
          <w:sz w:val="28"/>
          <w:szCs w:val="28"/>
        </w:rPr>
        <w:t>3</w:t>
      </w:r>
      <w:r>
        <w:rPr>
          <w:rFonts w:cs="Times New Roman" w:ascii="Times New Roman" w:hAnsi="Times New Roman"/>
          <w:b/>
          <w:color w:val="FF0000"/>
          <w:sz w:val="28"/>
          <w:szCs w:val="28"/>
        </w:rPr>
        <w:t>.04.2020</w:t>
      </w:r>
      <w:r>
        <w:rPr>
          <w:rFonts w:cs="Times New Roman" w:ascii="Times New Roman" w:hAnsi="Times New Roman"/>
          <w:b/>
          <w:sz w:val="28"/>
          <w:szCs w:val="28"/>
        </w:rPr>
        <w:tab/>
        <w:tab/>
        <w:t>Грузоподъемные механизмы и транспортные средства   – 2часа.</w:t>
      </w:r>
    </w:p>
    <w:p>
      <w:pPr>
        <w:pStyle w:val="Normal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i/>
          <w:color w:val="C9211E"/>
          <w:sz w:val="28"/>
          <w:szCs w:val="28"/>
        </w:rPr>
        <w:t>З</w:t>
      </w:r>
      <w:r>
        <w:rPr>
          <w:rFonts w:cs="Times New Roman" w:ascii="Times New Roman" w:hAnsi="Times New Roman"/>
          <w:b/>
          <w:i/>
          <w:color w:val="C9211E"/>
          <w:sz w:val="28"/>
          <w:szCs w:val="28"/>
        </w:rPr>
        <w:t>анятие     последнее — ЗАЧЕТНОЕ</w:t>
      </w:r>
    </w:p>
    <w:p>
      <w:pPr>
        <w:pStyle w:val="Normal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>Задание.</w:t>
      </w:r>
    </w:p>
    <w:p>
      <w:pPr>
        <w:pStyle w:val="ListParagraph"/>
        <w:numPr>
          <w:ilvl w:val="0"/>
          <w:numId w:val="0"/>
        </w:numPr>
        <w:ind w:left="720" w:hanging="0"/>
        <w:rPr/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</w:rPr>
        <w:t xml:space="preserve">Выполнить </w:t>
      </w:r>
      <w:r>
        <w:rPr>
          <w:rFonts w:cs="Times New Roman" w:ascii="Times New Roman" w:hAnsi="Times New Roman"/>
          <w:b/>
          <w:bCs/>
          <w:i w:val="false"/>
          <w:iCs w:val="false"/>
          <w:color w:val="C9211E"/>
          <w:sz w:val="28"/>
          <w:szCs w:val="28"/>
          <w:u w:val="single"/>
        </w:rPr>
        <w:t>индивидуальную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C9211E"/>
          <w:sz w:val="28"/>
          <w:szCs w:val="28"/>
          <w:u w:val="none"/>
        </w:rPr>
        <w:t xml:space="preserve">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u w:val="none"/>
        </w:rPr>
        <w:t xml:space="preserve">зачетную работу на формате А4 с титульным листом в соответствие с требованиями к оформлению текстовых документов. Тема — в соответствие с вариантом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FF4000"/>
          <w:sz w:val="28"/>
          <w:szCs w:val="28"/>
          <w:u w:val="single"/>
        </w:rPr>
        <w:t>(уточняем вариант у меня!!!)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FF4000"/>
          <w:sz w:val="28"/>
          <w:szCs w:val="28"/>
          <w:u w:val="none"/>
        </w:rPr>
        <w:t xml:space="preserve">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158466"/>
          <w:sz w:val="28"/>
          <w:szCs w:val="28"/>
          <w:u w:val="none"/>
        </w:rPr>
        <w:t xml:space="preserve">Для удобства работу можно оформить в виде таблицы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158466"/>
          <w:sz w:val="28"/>
          <w:szCs w:val="28"/>
          <w:u w:val="none"/>
        </w:rPr>
        <w:t>с необходимыми текстовыми пояснениями, например, введение, перечень технологических операций монтажа, ремонта, эксплуатации; обоснование выбора оборудования и пр.</w:t>
      </w:r>
    </w:p>
    <w:tbl>
      <w:tblPr>
        <w:tblW w:w="9355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338"/>
        <w:gridCol w:w="2339"/>
        <w:gridCol w:w="2339"/>
        <w:gridCol w:w="2339"/>
      </w:tblGrid>
      <w:tr>
        <w:trPr/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0"/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Вид оборудования, механизма, машины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0"/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Назначение оборудования, механизма, машины 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(по видам работ, операций)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0"/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Технические характеристики, марка оборудования, механизма, машины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Примечание (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158466"/>
                <w:sz w:val="24"/>
                <w:szCs w:val="24"/>
                <w:u w:val="none"/>
              </w:rPr>
              <w:t>вся необходимая информация, которая не вошла в столбцы 1,2,3)</w:t>
            </w:r>
          </w:p>
        </w:tc>
      </w:tr>
      <w:tr>
        <w:trPr/>
        <w:tc>
          <w:tcPr>
            <w:tcW w:w="233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0"/>
              <w:spacing w:before="0" w:after="200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</w:t>
            </w:r>
          </w:p>
        </w:tc>
        <w:tc>
          <w:tcPr>
            <w:tcW w:w="233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0"/>
              <w:spacing w:before="0" w:after="200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</w:t>
            </w:r>
          </w:p>
        </w:tc>
        <w:tc>
          <w:tcPr>
            <w:tcW w:w="233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0"/>
              <w:spacing w:before="0" w:after="200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</w:t>
            </w:r>
          </w:p>
        </w:tc>
        <w:tc>
          <w:tcPr>
            <w:tcW w:w="2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pacing w:before="0" w:after="200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4</w:t>
            </w:r>
          </w:p>
        </w:tc>
      </w:tr>
      <w:tr>
        <w:trPr/>
        <w:tc>
          <w:tcPr>
            <w:tcW w:w="233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0"/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33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0"/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33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0"/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</w:tbl>
    <w:p>
      <w:pPr>
        <w:pStyle w:val="ListParagraph"/>
        <w:numPr>
          <w:ilvl w:val="0"/>
          <w:numId w:val="0"/>
        </w:numPr>
        <w:ind w:left="720" w:hanging="0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color w:val="158466"/>
          <w:sz w:val="28"/>
          <w:szCs w:val="28"/>
          <w:u w:val="none"/>
        </w:rPr>
      </w:pPr>
      <w:r>
        <w:rPr/>
      </w:r>
    </w:p>
    <w:p>
      <w:pPr>
        <w:pStyle w:val="ListParagraph"/>
        <w:numPr>
          <w:ilvl w:val="0"/>
          <w:numId w:val="0"/>
        </w:numPr>
        <w:ind w:left="720" w:hanging="0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color w:val="158466"/>
          <w:sz w:val="28"/>
          <w:szCs w:val="28"/>
          <w:u w:val="none"/>
        </w:rPr>
      </w:pPr>
      <w:r>
        <w:rPr/>
      </w:r>
    </w:p>
    <w:p>
      <w:pPr>
        <w:pStyle w:val="ListParagraph"/>
        <w:numPr>
          <w:ilvl w:val="0"/>
          <w:numId w:val="0"/>
        </w:numPr>
        <w:ind w:left="720" w:hanging="0"/>
        <w:jc w:val="center"/>
        <w:rPr>
          <w:b/>
          <w:b/>
          <w:bCs/>
          <w:color w:val="000000"/>
        </w:rPr>
      </w:pPr>
      <w:r>
        <w:rPr>
          <w:rFonts w:cs="Times New Roman" w:ascii="Times New Roman" w:hAnsi="Times New Roman"/>
          <w:b/>
          <w:bCs/>
          <w:i w:val="false"/>
          <w:iCs w:val="false"/>
          <w:color w:val="000000"/>
          <w:sz w:val="28"/>
          <w:szCs w:val="28"/>
          <w:u w:val="none"/>
        </w:rPr>
        <w:t>Варианты и темы зачетной работы по дисциплине «Грузоподъемные механизмы и транспортные средства»</w:t>
      </w:r>
    </w:p>
    <w:p>
      <w:pPr>
        <w:pStyle w:val="ListParagraph"/>
        <w:numPr>
          <w:ilvl w:val="0"/>
          <w:numId w:val="0"/>
        </w:numPr>
        <w:ind w:left="720" w:hanging="0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z w:val="28"/>
          <w:szCs w:val="28"/>
          <w:u w:val="none"/>
        </w:rPr>
      </w:pPr>
      <w:r>
        <w:rPr>
          <w:color w:val="000000"/>
        </w:rPr>
      </w:r>
    </w:p>
    <w:p>
      <w:pPr>
        <w:pStyle w:val="ListParagraph"/>
        <w:numPr>
          <w:ilvl w:val="0"/>
          <w:numId w:val="0"/>
        </w:numPr>
        <w:ind w:left="720" w:hanging="0"/>
        <w:rPr>
          <w:color w:val="000000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u w:val="none"/>
        </w:rPr>
        <w:t>1. Выбор грузоподъемного и транспортирующего оборудования, механизмов, машин для организации монтажа легкого по массе металлообрабатывающего оборудования.</w:t>
      </w:r>
    </w:p>
    <w:p>
      <w:pPr>
        <w:pStyle w:val="ListParagraph"/>
        <w:numPr>
          <w:ilvl w:val="0"/>
          <w:numId w:val="0"/>
        </w:numPr>
        <w:ind w:left="720" w:hanging="0"/>
        <w:rPr>
          <w:color w:val="000000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u w:val="none"/>
        </w:rPr>
        <w:t>2. Выбор грузоподъемного и транспортирующего оборудования, механизмов, машин для организации монтажа среднего по массе металлообрабатывающего оборудования.</w:t>
      </w:r>
    </w:p>
    <w:p>
      <w:pPr>
        <w:pStyle w:val="ListParagraph"/>
        <w:numPr>
          <w:ilvl w:val="0"/>
          <w:numId w:val="0"/>
        </w:numPr>
        <w:ind w:left="720" w:hanging="0"/>
        <w:jc w:val="left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color w:val="000000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u w:val="none"/>
        </w:rPr>
        <w:t>3. Выбор грузоподъемного и транспортирующего оборудования, механизмов, машин для организации монтажа тяжелого по массе металлообрабатывающего оборудования.</w:t>
      </w:r>
    </w:p>
    <w:p>
      <w:pPr>
        <w:pStyle w:val="ListParagraph"/>
        <w:numPr>
          <w:ilvl w:val="0"/>
          <w:numId w:val="0"/>
        </w:numPr>
        <w:ind w:left="720" w:hanging="0"/>
        <w:jc w:val="left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color w:val="000000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u w:val="none"/>
        </w:rPr>
        <w:t>4. Выбор грузоподъемного и транспортирующего оборудования, механизмов, машин для организации монтажа уникального по массе металлообрабатывающего оборудования.</w:t>
      </w:r>
    </w:p>
    <w:p>
      <w:pPr>
        <w:pStyle w:val="ListParagraph"/>
        <w:numPr>
          <w:ilvl w:val="0"/>
          <w:numId w:val="0"/>
        </w:numPr>
        <w:ind w:left="720" w:hanging="0"/>
        <w:jc w:val="left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color w:val="000000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u w:val="none"/>
        </w:rPr>
        <w:t>5. Выбор грузоподъемного и транспортирующего оборудования, механизмов, машин для организации ремонта легкого по массе металлообрабатывающего оборудования.</w:t>
      </w:r>
    </w:p>
    <w:p>
      <w:pPr>
        <w:pStyle w:val="ListParagraph"/>
        <w:numPr>
          <w:ilvl w:val="0"/>
          <w:numId w:val="0"/>
        </w:numPr>
        <w:ind w:left="720" w:hanging="0"/>
        <w:jc w:val="left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color w:val="000000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u w:val="none"/>
        </w:rPr>
        <w:t>6.  Выбор грузоподъемного и транспортирующего оборудования, механизмов, машин для организации ремонта среднего по массе металлообрабатывающего оборудования.</w:t>
      </w:r>
    </w:p>
    <w:p>
      <w:pPr>
        <w:pStyle w:val="ListParagraph"/>
        <w:numPr>
          <w:ilvl w:val="0"/>
          <w:numId w:val="0"/>
        </w:numPr>
        <w:ind w:left="720" w:hanging="0"/>
        <w:jc w:val="left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color w:val="000000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u w:val="none"/>
        </w:rPr>
        <w:t>7. Выбор грузоподъемного и транспортирующего оборудования, механизмов, машин для организации ремонта тяжелого по массе металлообрабатывающего оборудования.</w:t>
      </w:r>
    </w:p>
    <w:p>
      <w:pPr>
        <w:pStyle w:val="ListParagraph"/>
        <w:numPr>
          <w:ilvl w:val="0"/>
          <w:numId w:val="0"/>
        </w:numPr>
        <w:ind w:left="720" w:hanging="0"/>
        <w:jc w:val="left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color w:val="000000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u w:val="none"/>
        </w:rPr>
        <w:t>8. Выбор грузоподъемного и транспортирующего оборудования, механизмов, машин для организации ремонта уникального по массе металлообрабатывающего оборудования.</w:t>
      </w:r>
    </w:p>
    <w:p>
      <w:pPr>
        <w:pStyle w:val="ListParagraph"/>
        <w:numPr>
          <w:ilvl w:val="0"/>
          <w:numId w:val="0"/>
        </w:numPr>
        <w:ind w:left="720" w:hanging="0"/>
        <w:jc w:val="left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color w:val="000000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u w:val="none"/>
        </w:rPr>
        <w:t xml:space="preserve">9.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u w:val="none"/>
        </w:rPr>
        <w:t xml:space="preserve"> Выбор грузоподъемного и транспортирующего оборудования, механизмов, машин для организации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u w:val="none"/>
        </w:rPr>
        <w:t xml:space="preserve">эксплуатации прокатного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u w:val="none"/>
        </w:rPr>
        <w:t xml:space="preserve">  оборудования.</w:t>
      </w:r>
    </w:p>
    <w:p>
      <w:pPr>
        <w:pStyle w:val="ListParagraph"/>
        <w:numPr>
          <w:ilvl w:val="0"/>
          <w:numId w:val="0"/>
        </w:numPr>
        <w:ind w:left="720" w:hanging="0"/>
        <w:jc w:val="left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color w:val="000000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u w:val="none"/>
        </w:rPr>
        <w:t>1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u w:val="none"/>
        </w:rPr>
        <w:t>0.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u w:val="none"/>
        </w:rPr>
        <w:t xml:space="preserve"> Выбор грузоподъемного и транспортирующего оборудования, механизмов, машин для организации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u w:val="none"/>
        </w:rPr>
        <w:t>эксплуатации штампового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u w:val="none"/>
        </w:rPr>
        <w:t xml:space="preserve"> оборудования.</w:t>
      </w:r>
    </w:p>
    <w:p>
      <w:pPr>
        <w:pStyle w:val="ListParagraph"/>
        <w:numPr>
          <w:ilvl w:val="0"/>
          <w:numId w:val="0"/>
        </w:numPr>
        <w:ind w:left="720" w:hanging="0"/>
        <w:rPr>
          <w:color w:val="000000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u w:val="none"/>
        </w:rPr>
        <w:t>1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u w:val="none"/>
        </w:rPr>
        <w:t xml:space="preserve">1. Выбор грузоподъемного и транспортирующего оборудования, механизмов, машин для организации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u w:val="none"/>
        </w:rPr>
        <w:t>эксплуатации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u w:val="none"/>
        </w:rPr>
        <w:t xml:space="preserve"> легкого по массе металлообрабатывающего оборудования.</w:t>
      </w:r>
    </w:p>
    <w:p>
      <w:pPr>
        <w:pStyle w:val="ListParagraph"/>
        <w:numPr>
          <w:ilvl w:val="0"/>
          <w:numId w:val="0"/>
        </w:numPr>
        <w:ind w:left="720" w:hanging="0"/>
        <w:rPr>
          <w:color w:val="000000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u w:val="none"/>
        </w:rPr>
        <w:t>1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u w:val="none"/>
        </w:rPr>
        <w:t xml:space="preserve">2. Выбор грузоподъемного и транспортирующего оборудования, механизмов, машин для организации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u w:val="none"/>
        </w:rPr>
        <w:t>эксплуатации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u w:val="none"/>
        </w:rPr>
        <w:t xml:space="preserve"> среднего по массе металлообрабатывающего оборудования.</w:t>
      </w:r>
    </w:p>
    <w:p>
      <w:pPr>
        <w:pStyle w:val="ListParagraph"/>
        <w:numPr>
          <w:ilvl w:val="0"/>
          <w:numId w:val="0"/>
        </w:numPr>
        <w:ind w:left="720" w:hanging="0"/>
        <w:jc w:val="left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color w:val="000000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u w:val="none"/>
        </w:rPr>
        <w:t>1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u w:val="none"/>
        </w:rPr>
        <w:t xml:space="preserve">3. Выбор грузоподъемного и транспортирующего оборудования, механизмов, машин для организации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u w:val="none"/>
        </w:rPr>
        <w:t>эксплуатации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u w:val="none"/>
        </w:rPr>
        <w:t xml:space="preserve"> тяжелого по массе металлообрабатывающего оборудования.</w:t>
      </w:r>
    </w:p>
    <w:p>
      <w:pPr>
        <w:pStyle w:val="ListParagraph"/>
        <w:numPr>
          <w:ilvl w:val="0"/>
          <w:numId w:val="0"/>
        </w:numPr>
        <w:ind w:left="720" w:hanging="0"/>
        <w:jc w:val="left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color w:val="000000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u w:val="none"/>
        </w:rPr>
        <w:t>1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u w:val="none"/>
        </w:rPr>
        <w:t xml:space="preserve">4. Выбор грузоподъемного и транспортирующего оборудования, механизмов, машин для организации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u w:val="none"/>
        </w:rPr>
        <w:t>эксплуатации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u w:val="none"/>
        </w:rPr>
        <w:t xml:space="preserve"> уникального по массе металлообрабатывающего оборудования.</w:t>
      </w:r>
    </w:p>
    <w:p>
      <w:pPr>
        <w:pStyle w:val="ListParagraph"/>
        <w:numPr>
          <w:ilvl w:val="0"/>
          <w:numId w:val="0"/>
        </w:numPr>
        <w:ind w:left="720" w:hanging="0"/>
        <w:jc w:val="left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color w:val="000000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u w:val="none"/>
        </w:rPr>
        <w:t xml:space="preserve">15.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u w:val="none"/>
        </w:rPr>
        <w:t xml:space="preserve"> Выбор грузоподъемного и транспортирующего оборудования, механизмов, машин для организации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u w:val="none"/>
        </w:rPr>
        <w:t xml:space="preserve">монтажа прокатного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u w:val="none"/>
        </w:rPr>
        <w:t xml:space="preserve">  оборудования.</w:t>
      </w:r>
    </w:p>
    <w:p>
      <w:pPr>
        <w:pStyle w:val="ListParagraph"/>
        <w:numPr>
          <w:ilvl w:val="0"/>
          <w:numId w:val="0"/>
        </w:numPr>
        <w:ind w:left="720" w:hanging="0"/>
        <w:jc w:val="left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color w:val="000000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u w:val="none"/>
        </w:rPr>
        <w:t>1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u w:val="none"/>
        </w:rPr>
        <w:t>6.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u w:val="none"/>
        </w:rPr>
        <w:t xml:space="preserve"> Выбор грузоподъемного и транспортирующего оборудования, механизмов, машин для организации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u w:val="none"/>
        </w:rPr>
        <w:t>монтажа штампового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u w:val="none"/>
        </w:rPr>
        <w:t xml:space="preserve"> оборудования.</w:t>
      </w:r>
    </w:p>
    <w:p>
      <w:pPr>
        <w:pStyle w:val="ListParagraph"/>
        <w:numPr>
          <w:ilvl w:val="0"/>
          <w:numId w:val="0"/>
        </w:numPr>
        <w:ind w:left="720" w:hanging="0"/>
        <w:jc w:val="left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color w:val="000000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u w:val="none"/>
        </w:rPr>
        <w:t xml:space="preserve">17.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u w:val="none"/>
        </w:rPr>
        <w:t xml:space="preserve"> Выбор грузоподъемного и транспортирующего оборудования, механизмов, машин для организации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u w:val="none"/>
        </w:rPr>
        <w:t xml:space="preserve">ремонта прокатного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u w:val="none"/>
        </w:rPr>
        <w:t xml:space="preserve">  оборудования.</w:t>
      </w:r>
    </w:p>
    <w:p>
      <w:pPr>
        <w:pStyle w:val="ListParagraph"/>
        <w:numPr>
          <w:ilvl w:val="0"/>
          <w:numId w:val="0"/>
        </w:numPr>
        <w:ind w:left="720" w:hanging="0"/>
        <w:jc w:val="left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color w:val="000000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u w:val="none"/>
        </w:rPr>
        <w:t>1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u w:val="none"/>
        </w:rPr>
        <w:t>8.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u w:val="none"/>
        </w:rPr>
        <w:t xml:space="preserve"> Выбор грузоподъемного и транспортирующего оборудования, механизмов, машин для организации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u w:val="none"/>
        </w:rPr>
        <w:t>ремонта штампового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u w:val="none"/>
        </w:rPr>
        <w:t xml:space="preserve"> оборудования.</w:t>
      </w:r>
    </w:p>
    <w:p>
      <w:pPr>
        <w:pStyle w:val="Normal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 xml:space="preserve">Источники информации: </w:t>
      </w:r>
    </w:p>
    <w:p>
      <w:pPr>
        <w:pStyle w:val="Normal"/>
        <w:rPr>
          <w:rStyle w:val="Style14"/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</w:r>
    </w:p>
    <w:p>
      <w:pPr>
        <w:pStyle w:val="ListParagraph"/>
        <w:numPr>
          <w:ilvl w:val="0"/>
          <w:numId w:val="0"/>
        </w:numPr>
        <w:spacing w:lineRule="auto" w:line="360" w:before="0" w:after="0"/>
        <w:ind w:left="1440" w:hanging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numPr>
          <w:ilvl w:val="0"/>
          <w:numId w:val="1"/>
        </w:numPr>
        <w:spacing w:before="0" w:after="140"/>
        <w:contextualSpacing/>
        <w:rPr/>
      </w:pPr>
      <w:r>
        <w:rPr>
          <w:rFonts w:cs="Times New Roman" w:ascii="Times New Roman" w:hAnsi="Times New Roman"/>
          <w:sz w:val="28"/>
          <w:szCs w:val="28"/>
        </w:rPr>
        <w:t>Любые, которые использовались при изучении курса</w:t>
      </w:r>
    </w:p>
    <w:p>
      <w:pPr>
        <w:pStyle w:val="Normal"/>
        <w:numPr>
          <w:ilvl w:val="0"/>
          <w:numId w:val="1"/>
        </w:numPr>
        <w:spacing w:lineRule="auto" w:line="360" w:before="0" w:after="0"/>
        <w:jc w:val="both"/>
        <w:rPr/>
      </w:pPr>
      <w:r>
        <w:rPr>
          <w:rFonts w:cs="Times New Roman CYR" w:ascii="Times New Roman CYR" w:hAnsi="Times New Roman CYR"/>
          <w:sz w:val="28"/>
          <w:szCs w:val="28"/>
        </w:rPr>
        <w:t xml:space="preserve">Справочники </w:t>
      </w:r>
    </w:p>
    <w:p>
      <w:pPr>
        <w:pStyle w:val="Normal"/>
        <w:numPr>
          <w:ilvl w:val="0"/>
          <w:numId w:val="1"/>
        </w:numPr>
        <w:spacing w:lineRule="auto" w:line="360" w:before="0" w:after="0"/>
        <w:rPr/>
      </w:pPr>
      <w:r>
        <w:rPr>
          <w:rFonts w:cs="Times New Roman CYR" w:ascii="Times New Roman CYR" w:hAnsi="Times New Roman CYR"/>
          <w:sz w:val="28"/>
          <w:szCs w:val="28"/>
        </w:rPr>
        <w:t>Интернет-ресурсы</w:t>
      </w:r>
    </w:p>
    <w:p>
      <w:pPr>
        <w:pStyle w:val="Normal"/>
        <w:numPr>
          <w:ilvl w:val="0"/>
          <w:numId w:val="0"/>
        </w:numPr>
        <w:spacing w:lineRule="auto" w:line="360" w:before="0" w:after="0"/>
        <w:ind w:left="720" w:hanging="0"/>
        <w:rPr>
          <w:rStyle w:val="Style14"/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>
          <w:rFonts w:cs="Times New Roman" w:ascii="Times New Roman" w:hAnsi="Times New Roman"/>
          <w:b/>
          <w:color w:val="FF0000"/>
          <w:sz w:val="28"/>
          <w:szCs w:val="28"/>
        </w:rPr>
        <w:t xml:space="preserve">Готовые задания высылать на мою эл.почту: </w:t>
      </w:r>
      <w:hyperlink r:id="rId2">
        <w:r>
          <w:rPr>
            <w:rStyle w:val="Style14"/>
            <w:rFonts w:cs="Times New Roman" w:ascii="Times New Roman" w:hAnsi="Times New Roman"/>
            <w:b/>
            <w:sz w:val="28"/>
            <w:szCs w:val="28"/>
          </w:rPr>
          <w:t>dia.npet@mail.ru</w:t>
        </w:r>
      </w:hyperlink>
      <w:r>
        <w:rPr>
          <w:rFonts w:cs="Times New Roman" w:ascii="Times New Roman" w:hAnsi="Times New Roman"/>
          <w:b/>
          <w:color w:val="FF0000"/>
          <w:sz w:val="28"/>
          <w:szCs w:val="28"/>
        </w:rPr>
        <w:t xml:space="preserve">  до 2</w:t>
      </w:r>
      <w:r>
        <w:rPr>
          <w:rFonts w:cs="Times New Roman" w:ascii="Times New Roman" w:hAnsi="Times New Roman"/>
          <w:b/>
          <w:color w:val="FF0000"/>
          <w:sz w:val="28"/>
          <w:szCs w:val="28"/>
        </w:rPr>
        <w:t>5</w:t>
      </w:r>
      <w:r>
        <w:rPr>
          <w:rFonts w:cs="Times New Roman" w:ascii="Times New Roman" w:hAnsi="Times New Roman"/>
          <w:b/>
          <w:color w:val="FF0000"/>
          <w:sz w:val="28"/>
          <w:szCs w:val="28"/>
        </w:rPr>
        <w:t>.04.2020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Times New Roman CYR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95804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0769fa"/>
    <w:rPr>
      <w:color w:val="0000FF" w:themeColor="hyperlink"/>
      <w:u w:val="single"/>
    </w:rPr>
  </w:style>
  <w:style w:type="character" w:styleId="ListLabel1">
    <w:name w:val="ListLabel 1"/>
    <w:qFormat/>
    <w:rPr>
      <w:rFonts w:ascii="Times New Roman" w:hAnsi="Times New Roman" w:cs="Times New Roman"/>
      <w:b/>
      <w:i/>
      <w:sz w:val="28"/>
      <w:szCs w:val="28"/>
    </w:rPr>
  </w:style>
  <w:style w:type="character" w:styleId="ListLabel2">
    <w:name w:val="ListLabel 2"/>
    <w:qFormat/>
    <w:rPr>
      <w:rFonts w:ascii="Times New Roman" w:hAnsi="Times New Roman" w:cs="Times New Roman"/>
      <w:b/>
      <w:i/>
      <w:sz w:val="28"/>
      <w:szCs w:val="28"/>
      <w:lang w:val="en-US"/>
    </w:rPr>
  </w:style>
  <w:style w:type="character" w:styleId="ListLabel3">
    <w:name w:val="ListLabel 3"/>
    <w:qFormat/>
    <w:rPr>
      <w:rFonts w:ascii="Times New Roman" w:hAnsi="Times New Roman" w:cs="Times New Roman"/>
      <w:b/>
      <w:sz w:val="28"/>
      <w:szCs w:val="28"/>
    </w:rPr>
  </w:style>
  <w:style w:type="character" w:styleId="ListLabel4">
    <w:name w:val="ListLabel 4"/>
    <w:qFormat/>
    <w:rPr>
      <w:rFonts w:ascii="Times New Roman" w:hAnsi="Times New Roman" w:cs="Times New Roman"/>
      <w:b/>
      <w:i/>
      <w:sz w:val="28"/>
      <w:szCs w:val="28"/>
    </w:rPr>
  </w:style>
  <w:style w:type="character" w:styleId="ListLabel5">
    <w:name w:val="ListLabel 5"/>
    <w:qFormat/>
    <w:rPr>
      <w:rFonts w:ascii="Times New Roman" w:hAnsi="Times New Roman" w:cs="Times New Roman"/>
      <w:b/>
      <w:i/>
      <w:sz w:val="28"/>
      <w:szCs w:val="28"/>
      <w:lang w:val="en-US"/>
    </w:rPr>
  </w:style>
  <w:style w:type="character" w:styleId="ListLabel6">
    <w:name w:val="ListLabel 6"/>
    <w:qFormat/>
    <w:rPr>
      <w:rFonts w:ascii="Times New Roman" w:hAnsi="Times New Roman" w:cs="Times New Roman"/>
      <w:b/>
      <w:sz w:val="28"/>
      <w:szCs w:val="28"/>
    </w:rPr>
  </w:style>
  <w:style w:type="character" w:styleId="ListLabel7">
    <w:name w:val="ListLabel 7"/>
    <w:qFormat/>
    <w:rPr>
      <w:rFonts w:ascii="Times New Roman" w:hAnsi="Times New Roman" w:cs="Times New Roman"/>
      <w:b/>
      <w:sz w:val="28"/>
      <w:szCs w:val="28"/>
    </w:rPr>
  </w:style>
  <w:style w:type="character" w:styleId="ListLabel8">
    <w:name w:val="ListLabel 8"/>
    <w:qFormat/>
    <w:rPr>
      <w:rFonts w:ascii="Times New Roman" w:hAnsi="Times New Roman" w:cs="Times New Roman"/>
      <w:b/>
      <w:sz w:val="28"/>
      <w:szCs w:val="28"/>
    </w:rPr>
  </w:style>
  <w:style w:type="character" w:styleId="ListLabel9">
    <w:name w:val="ListLabel 9"/>
    <w:qFormat/>
    <w:rPr>
      <w:rFonts w:ascii="Times New Roman" w:hAnsi="Times New Roman" w:cs="Times New Roman"/>
      <w:b/>
      <w:sz w:val="28"/>
      <w:szCs w:val="28"/>
    </w:rPr>
  </w:style>
  <w:style w:type="character" w:styleId="ListLabel10">
    <w:name w:val="ListLabel 10"/>
    <w:qFormat/>
    <w:rPr>
      <w:rFonts w:ascii="Times New Roman" w:hAnsi="Times New Roman" w:cs="Times New Roman"/>
      <w:b/>
      <w:sz w:val="28"/>
      <w:szCs w:val="28"/>
    </w:rPr>
  </w:style>
  <w:style w:type="character" w:styleId="ListLabel11">
    <w:name w:val="ListLabel 11"/>
    <w:qFormat/>
    <w:rPr>
      <w:rFonts w:ascii="Times New Roman" w:hAnsi="Times New Roman" w:cs="Times New Roman"/>
      <w:b/>
      <w:sz w:val="28"/>
      <w:szCs w:val="28"/>
    </w:rPr>
  </w:style>
  <w:style w:type="character" w:styleId="ListLabel12">
    <w:name w:val="ListLabel 12"/>
    <w:qFormat/>
    <w:rPr>
      <w:rFonts w:ascii="Times New Roman CYR" w:hAnsi="Times New Roman CYR" w:cs="Times New Roman CYR"/>
      <w:sz w:val="28"/>
      <w:szCs w:val="28"/>
    </w:rPr>
  </w:style>
  <w:style w:type="character" w:styleId="ListLabel13">
    <w:name w:val="ListLabel 13"/>
    <w:qFormat/>
    <w:rPr>
      <w:rFonts w:ascii="Times New Roman" w:hAnsi="Times New Roman" w:cs="Times New Roman"/>
      <w:b/>
      <w:sz w:val="28"/>
      <w:szCs w:val="28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0769fa"/>
    <w:pPr>
      <w:spacing w:before="0" w:after="200"/>
      <w:ind w:left="720" w:hanging="0"/>
      <w:contextualSpacing/>
    </w:pPr>
    <w:rPr/>
  </w:style>
  <w:style w:type="paragraph" w:styleId="Style20">
    <w:name w:val="Содержимое таблицы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dia.npet@mail.ru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Application>Neat_Office/6.2.8.2$Windows_x86 LibreOffice_project/</Application>
  <Pages>3</Pages>
  <Words>400</Words>
  <Characters>3332</Characters>
  <CharactersWithSpaces>3716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2020-03-26T05:45:00Z</dcterms:created>
  <dc:creator>Техникум</dc:creator>
  <dc:description/>
  <dc:language>ru-RU</dc:language>
  <cp:lastModifiedBy/>
  <dcterms:modified xsi:type="dcterms:W3CDTF">2020-04-22T12:09:25Z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