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74" w:rsidRDefault="00530972" w:rsidP="00325374">
      <w:pPr>
        <w:spacing w:after="240"/>
        <w:jc w:val="center"/>
        <w:rPr>
          <w:rStyle w:val="a4"/>
          <w:rFonts w:ascii="Verdana" w:hAnsi="Verdana" w:cs="Tahoma"/>
          <w:color w:val="000000"/>
          <w:sz w:val="18"/>
          <w:szCs w:val="18"/>
        </w:rPr>
      </w:pPr>
      <w:r w:rsidRPr="00325374">
        <w:rPr>
          <w:rStyle w:val="a4"/>
          <w:rFonts w:ascii="Verdana" w:hAnsi="Verdana" w:cs="Tahoma"/>
          <w:color w:val="000000"/>
          <w:sz w:val="18"/>
          <w:szCs w:val="18"/>
        </w:rPr>
        <w:t xml:space="preserve">КОЛОНКИ. БУКВИЦА. ФОРМАТИРОВАНИЕ РЕГИСТРОВ. ПОДГОТОВКА К ПЕЧАТИ </w:t>
      </w:r>
    </w:p>
    <w:p w:rsidR="00530972" w:rsidRPr="00325374" w:rsidRDefault="00530972" w:rsidP="00325374">
      <w:pPr>
        <w:spacing w:after="240"/>
        <w:jc w:val="center"/>
        <w:rPr>
          <w:rFonts w:ascii="Verdana" w:hAnsi="Verdana" w:cs="Tahoma"/>
          <w:color w:val="000000"/>
          <w:sz w:val="18"/>
          <w:szCs w:val="18"/>
        </w:rPr>
      </w:pP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Style w:val="a5"/>
          <w:rFonts w:ascii="Verdana" w:hAnsi="Verdana" w:cs="Tahoma"/>
          <w:color w:val="000000"/>
          <w:sz w:val="18"/>
          <w:szCs w:val="18"/>
        </w:rPr>
        <w:t xml:space="preserve">Цель занятия. </w:t>
      </w:r>
      <w:r w:rsidRPr="00325374">
        <w:rPr>
          <w:rFonts w:ascii="Verdana" w:hAnsi="Verdana" w:cs="Tahoma"/>
          <w:color w:val="000000"/>
          <w:sz w:val="18"/>
          <w:szCs w:val="18"/>
        </w:rPr>
        <w:t>Изучение информационной технологии создания колонок, использования буквицы при форматировании текста, форматирования регистров в текстовом редакторе MS Word и подготовка документа к печати.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Style w:val="a5"/>
          <w:rFonts w:ascii="Verdana" w:hAnsi="Verdana" w:cs="Tahoma"/>
          <w:color w:val="000000"/>
          <w:sz w:val="18"/>
          <w:szCs w:val="18"/>
        </w:rPr>
        <w:t>Инструментарий.</w:t>
      </w:r>
      <w:r w:rsidRPr="00325374">
        <w:rPr>
          <w:rFonts w:ascii="Verdana" w:hAnsi="Verdana" w:cs="Tahoma"/>
          <w:color w:val="000000"/>
          <w:sz w:val="18"/>
          <w:szCs w:val="18"/>
        </w:rPr>
        <w:t xml:space="preserve"> ПЭВМ IBM PC, программа MS Word.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Style w:val="a5"/>
          <w:rFonts w:ascii="Verdana" w:hAnsi="Verdana" w:cs="Tahoma"/>
          <w:color w:val="000000"/>
          <w:sz w:val="18"/>
          <w:szCs w:val="18"/>
        </w:rPr>
        <w:t xml:space="preserve">Литература. </w:t>
      </w:r>
      <w:hyperlink r:id="rId4" w:history="1">
        <w:r w:rsidRPr="00325374">
          <w:rPr>
            <w:rStyle w:val="a3"/>
            <w:rFonts w:ascii="Verdana" w:hAnsi="Verdana" w:cs="Tahoma"/>
            <w:sz w:val="18"/>
            <w:szCs w:val="18"/>
          </w:rPr>
          <w:t>Практикум по информатике</w:t>
        </w:r>
      </w:hyperlink>
      <w:r w:rsidRPr="00325374">
        <w:rPr>
          <w:rFonts w:ascii="Verdana" w:hAnsi="Verdana" w:cs="Tahoma"/>
          <w:color w:val="000000"/>
          <w:sz w:val="18"/>
          <w:szCs w:val="18"/>
        </w:rPr>
        <w:t xml:space="preserve">: учебное пособие-практикум / Елена Викторовна Михеева. – М.: Образовательно-издательский центр </w:t>
      </w:r>
      <w:hyperlink r:id="rId5" w:history="1">
        <w:r w:rsidRPr="00325374">
          <w:rPr>
            <w:rStyle w:val="a3"/>
            <w:rFonts w:ascii="Verdana" w:hAnsi="Verdana" w:cs="Tahoma"/>
            <w:sz w:val="18"/>
            <w:szCs w:val="18"/>
          </w:rPr>
          <w:t>«Академия»</w:t>
        </w:r>
      </w:hyperlink>
      <w:r w:rsidRPr="00325374">
        <w:rPr>
          <w:rFonts w:ascii="Verdana" w:hAnsi="Verdana" w:cs="Tahoma"/>
          <w:color w:val="000000"/>
          <w:sz w:val="18"/>
          <w:szCs w:val="18"/>
        </w:rPr>
        <w:t>, 2004.</w:t>
      </w:r>
    </w:p>
    <w:p w:rsidR="00530972" w:rsidRPr="00325374" w:rsidRDefault="00530972" w:rsidP="00530972">
      <w:pPr>
        <w:jc w:val="center"/>
        <w:rPr>
          <w:rFonts w:ascii="Verdana" w:hAnsi="Verdana" w:cs="Tahoma"/>
          <w:color w:val="000000"/>
          <w:sz w:val="18"/>
          <w:szCs w:val="18"/>
        </w:rPr>
      </w:pPr>
      <w:r w:rsidRPr="00325374">
        <w:rPr>
          <w:rStyle w:val="a4"/>
          <w:rFonts w:ascii="Verdana" w:hAnsi="Verdana" w:cs="Tahoma"/>
          <w:color w:val="000000"/>
          <w:sz w:val="18"/>
          <w:szCs w:val="18"/>
        </w:rPr>
        <w:t>ЗАДАНИЯ</w:t>
      </w:r>
    </w:p>
    <w:p w:rsidR="00530972" w:rsidRPr="00325374" w:rsidRDefault="00530972" w:rsidP="00530972">
      <w:pPr>
        <w:rPr>
          <w:color w:val="000000"/>
        </w:rPr>
      </w:pP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Style w:val="a4"/>
          <w:rFonts w:ascii="Verdana" w:hAnsi="Verdana" w:cs="Tahoma"/>
          <w:color w:val="000000"/>
          <w:sz w:val="18"/>
          <w:szCs w:val="18"/>
          <w:u w:val="single"/>
        </w:rPr>
        <w:t>Задание 1.</w:t>
      </w:r>
      <w:r w:rsidRPr="00325374">
        <w:rPr>
          <w:rStyle w:val="a4"/>
          <w:rFonts w:ascii="Verdana" w:hAnsi="Verdana" w:cs="Tahoma"/>
          <w:color w:val="000000"/>
          <w:sz w:val="18"/>
          <w:szCs w:val="18"/>
        </w:rPr>
        <w:t xml:space="preserve"> Создание многоколонных документов </w:t>
      </w:r>
      <w:r w:rsidRPr="00325374">
        <w:rPr>
          <w:rFonts w:ascii="Verdana" w:hAnsi="Verdana" w:cs="Tahoma"/>
          <w:b/>
          <w:bCs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Style w:val="a5"/>
          <w:rFonts w:ascii="Verdana" w:hAnsi="Verdana" w:cs="Tahoma"/>
          <w:color w:val="000000"/>
          <w:sz w:val="18"/>
          <w:szCs w:val="18"/>
        </w:rPr>
        <w:t>Порядок работы.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  <w:t xml:space="preserve">1. Наберите один абзац текста по приведенному образцу, расположенному ниже (Times New Roman, размер шрифта 14). 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="00481415">
        <w:rPr>
          <w:rFonts w:ascii="Verdana" w:hAnsi="Verdana" w:cs="Tahoma"/>
          <w:noProof/>
          <w:color w:val="000000"/>
          <w:sz w:val="18"/>
          <w:szCs w:val="18"/>
        </w:rPr>
        <w:drawing>
          <wp:inline distT="0" distB="0" distL="0" distR="0">
            <wp:extent cx="7038975" cy="1457325"/>
            <wp:effectExtent l="19050" t="0" r="9525" b="0"/>
            <wp:docPr id="1" name="Рисунок 1" descr="5w_o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w_ob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  <w:t xml:space="preserve">2. Скопируйте набранный фрагмент текста три раза. </w:t>
      </w:r>
      <w:r w:rsidRPr="00325374">
        <w:rPr>
          <w:rFonts w:ascii="Verdana" w:hAnsi="Verdana" w:cs="Tahoma"/>
          <w:color w:val="000000"/>
          <w:sz w:val="18"/>
          <w:szCs w:val="18"/>
        </w:rPr>
        <w:br/>
        <w:t>3. Выделите первый фрагмент и разбейте его на две колонки с разделителем (</w:t>
      </w:r>
      <w:r w:rsidRPr="00325374">
        <w:rPr>
          <w:rStyle w:val="a5"/>
          <w:rFonts w:ascii="Verdana" w:hAnsi="Verdana" w:cs="Tahoma"/>
          <w:color w:val="000000"/>
          <w:sz w:val="18"/>
          <w:szCs w:val="18"/>
        </w:rPr>
        <w:t>Формат/ Колонки</w:t>
      </w:r>
      <w:r w:rsidRPr="00325374">
        <w:rPr>
          <w:rFonts w:ascii="Verdana" w:hAnsi="Verdana" w:cs="Tahoma"/>
          <w:color w:val="000000"/>
          <w:sz w:val="18"/>
          <w:szCs w:val="18"/>
        </w:rPr>
        <w:t xml:space="preserve">) (рис.1). 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="00481415">
        <w:rPr>
          <w:rFonts w:ascii="Verdana" w:hAnsi="Verdana" w:cs="Tahoma"/>
          <w:noProof/>
          <w:color w:val="000000"/>
          <w:sz w:val="18"/>
          <w:szCs w:val="18"/>
        </w:rPr>
        <w:drawing>
          <wp:inline distT="0" distB="0" distL="0" distR="0">
            <wp:extent cx="3743325" cy="3067050"/>
            <wp:effectExtent l="19050" t="0" r="9525" b="0"/>
            <wp:docPr id="2" name="Рисунок 2" descr="5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w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  <w:t>Рис.1. Форматирование текста в виде колонок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  <w:t>4. Выделите второй фрагмент и разбейте его на три колонки (</w:t>
      </w:r>
      <w:r w:rsidRPr="00325374">
        <w:rPr>
          <w:rStyle w:val="a5"/>
          <w:rFonts w:ascii="Verdana" w:hAnsi="Verdana" w:cs="Tahoma"/>
          <w:color w:val="000000"/>
          <w:sz w:val="18"/>
          <w:szCs w:val="18"/>
        </w:rPr>
        <w:t>Формат/ Колонки</w:t>
      </w:r>
      <w:r w:rsidRPr="00325374">
        <w:rPr>
          <w:rFonts w:ascii="Verdana" w:hAnsi="Verdana" w:cs="Tahoma"/>
          <w:color w:val="000000"/>
          <w:sz w:val="18"/>
          <w:szCs w:val="18"/>
        </w:rPr>
        <w:t xml:space="preserve">). 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Style w:val="a4"/>
          <w:rFonts w:ascii="Verdana" w:hAnsi="Verdana" w:cs="Tahoma"/>
          <w:color w:val="000000"/>
          <w:sz w:val="18"/>
          <w:szCs w:val="18"/>
          <w:u w:val="single"/>
        </w:rPr>
        <w:t>Задание 2.</w:t>
      </w:r>
      <w:r w:rsidRPr="00325374">
        <w:rPr>
          <w:rStyle w:val="a4"/>
          <w:rFonts w:ascii="Verdana" w:hAnsi="Verdana" w:cs="Tahoma"/>
          <w:color w:val="000000"/>
          <w:sz w:val="18"/>
          <w:szCs w:val="18"/>
        </w:rPr>
        <w:t xml:space="preserve"> Оформление документов буквицей 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Style w:val="a5"/>
          <w:rFonts w:ascii="Verdana" w:hAnsi="Verdana" w:cs="Tahoma"/>
          <w:color w:val="000000"/>
          <w:sz w:val="18"/>
          <w:szCs w:val="18"/>
        </w:rPr>
        <w:t>Порядок работы.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lastRenderedPageBreak/>
        <w:br/>
        <w:t xml:space="preserve">В третьем фрагменте текста выполните форматирование теста буквицей. 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  <w:u w:val="single"/>
        </w:rPr>
        <w:t xml:space="preserve">Краткая справка. </w:t>
      </w:r>
      <w:r w:rsidRPr="00325374">
        <w:rPr>
          <w:rFonts w:ascii="Verdana" w:hAnsi="Verdana" w:cs="Tahoma"/>
          <w:color w:val="000000"/>
          <w:sz w:val="18"/>
          <w:szCs w:val="18"/>
        </w:rPr>
        <w:t>Для того чтобы добавить буквицу, нужно установить курсор на первую строку текста, а затем выбрать Формат/ Буквица.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  <w:t xml:space="preserve">Задайте параметры: высота в строках – </w:t>
      </w:r>
      <w:smartTag w:uri="urn:schemas-microsoft-com:office:smarttags" w:element="metricconverter">
        <w:smartTagPr>
          <w:attr w:name="ProductID" w:val="2 см"/>
        </w:smartTagPr>
        <w:r w:rsidRPr="00325374">
          <w:rPr>
            <w:rFonts w:ascii="Verdana" w:hAnsi="Verdana" w:cs="Tahoma"/>
            <w:color w:val="000000"/>
            <w:sz w:val="18"/>
            <w:szCs w:val="18"/>
          </w:rPr>
          <w:t>2 см</w:t>
        </w:r>
      </w:smartTag>
      <w:r w:rsidRPr="00325374">
        <w:rPr>
          <w:rFonts w:ascii="Verdana" w:hAnsi="Verdana" w:cs="Tahoma"/>
          <w:color w:val="000000"/>
          <w:sz w:val="18"/>
          <w:szCs w:val="18"/>
        </w:rPr>
        <w:t xml:space="preserve">, расстояние от текста </w:t>
      </w:r>
      <w:smartTag w:uri="urn:schemas-microsoft-com:office:smarttags" w:element="metricconverter">
        <w:smartTagPr>
          <w:attr w:name="ProductID" w:val="0,5 см"/>
        </w:smartTagPr>
        <w:r w:rsidRPr="00325374">
          <w:rPr>
            <w:rFonts w:ascii="Verdana" w:hAnsi="Verdana" w:cs="Tahoma"/>
            <w:color w:val="000000"/>
            <w:sz w:val="18"/>
            <w:szCs w:val="18"/>
          </w:rPr>
          <w:t>0,5 см</w:t>
        </w:r>
      </w:smartTag>
      <w:r w:rsidRPr="00325374">
        <w:rPr>
          <w:rFonts w:ascii="Verdana" w:hAnsi="Verdana" w:cs="Tahoma"/>
          <w:color w:val="000000"/>
          <w:sz w:val="18"/>
          <w:szCs w:val="18"/>
        </w:rPr>
        <w:t xml:space="preserve">. (рис.2). 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="00481415">
        <w:rPr>
          <w:rFonts w:ascii="Verdana" w:hAnsi="Verdana" w:cs="Tahoma"/>
          <w:noProof/>
          <w:color w:val="000000"/>
          <w:sz w:val="18"/>
          <w:szCs w:val="18"/>
        </w:rPr>
        <w:drawing>
          <wp:inline distT="0" distB="0" distL="0" distR="0">
            <wp:extent cx="2276475" cy="2809875"/>
            <wp:effectExtent l="19050" t="0" r="9525" b="0"/>
            <wp:docPr id="3" name="Рисунок 3" descr="5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w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  <w:t>Рис.2. Форматирование текста буквицей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Style w:val="a4"/>
          <w:rFonts w:ascii="Verdana" w:hAnsi="Verdana" w:cs="Tahoma"/>
          <w:color w:val="000000"/>
          <w:sz w:val="18"/>
          <w:szCs w:val="18"/>
          <w:u w:val="single"/>
        </w:rPr>
        <w:t>Задание 3.</w:t>
      </w:r>
      <w:r w:rsidRPr="00325374">
        <w:rPr>
          <w:rStyle w:val="a4"/>
          <w:rFonts w:ascii="Verdana" w:hAnsi="Verdana" w:cs="Tahoma"/>
          <w:color w:val="000000"/>
          <w:sz w:val="18"/>
          <w:szCs w:val="18"/>
        </w:rPr>
        <w:t xml:space="preserve"> Изменение регистров шрифтов и направления текста. 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Style w:val="a5"/>
          <w:rFonts w:ascii="Verdana" w:hAnsi="Verdana" w:cs="Tahoma"/>
          <w:color w:val="000000"/>
          <w:sz w:val="18"/>
          <w:szCs w:val="18"/>
        </w:rPr>
        <w:t>Порядок работы.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  <w:t>1. Выделяя отдельные строки четвертого фрагмента текста и пользуясь командой Формат/ Регистр отформатируйте текст следующим образом:</w:t>
      </w:r>
      <w:r w:rsidRPr="00325374">
        <w:rPr>
          <w:rFonts w:ascii="Verdana" w:hAnsi="Verdana" w:cs="Tahoma"/>
          <w:color w:val="000000"/>
          <w:sz w:val="18"/>
          <w:szCs w:val="18"/>
        </w:rPr>
        <w:br/>
        <w:t>Первая строка - «Все прописные»;</w:t>
      </w:r>
      <w:r w:rsidRPr="00325374">
        <w:rPr>
          <w:rFonts w:ascii="Verdana" w:hAnsi="Verdana" w:cs="Tahoma"/>
          <w:color w:val="000000"/>
          <w:sz w:val="18"/>
          <w:szCs w:val="18"/>
        </w:rPr>
        <w:br/>
        <w:t>Вторая строка - «Все строчные»;</w:t>
      </w:r>
      <w:r w:rsidRPr="00325374">
        <w:rPr>
          <w:rFonts w:ascii="Verdana" w:hAnsi="Verdana" w:cs="Tahoma"/>
          <w:color w:val="000000"/>
          <w:sz w:val="18"/>
          <w:szCs w:val="18"/>
        </w:rPr>
        <w:br/>
        <w:t>Третья строка - «Начинать с прописных»;</w:t>
      </w:r>
      <w:r w:rsidRPr="00325374">
        <w:rPr>
          <w:rFonts w:ascii="Verdana" w:hAnsi="Verdana" w:cs="Tahoma"/>
          <w:color w:val="000000"/>
          <w:sz w:val="18"/>
          <w:szCs w:val="18"/>
        </w:rPr>
        <w:br/>
        <w:t xml:space="preserve">Четвертая строка - «Изменить регистр»; </w:t>
      </w:r>
      <w:r w:rsidRPr="00325374">
        <w:rPr>
          <w:rFonts w:ascii="Verdana" w:hAnsi="Verdana" w:cs="Tahoma"/>
          <w:color w:val="000000"/>
          <w:sz w:val="18"/>
          <w:szCs w:val="18"/>
        </w:rPr>
        <w:br/>
        <w:t>Пятая строка - «Как в предложениях».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="00481415">
        <w:rPr>
          <w:rFonts w:ascii="Verdana" w:hAnsi="Verdana" w:cs="Tahoma"/>
          <w:noProof/>
          <w:color w:val="000000"/>
          <w:sz w:val="18"/>
          <w:szCs w:val="18"/>
        </w:rPr>
        <w:drawing>
          <wp:inline distT="0" distB="0" distL="0" distR="0">
            <wp:extent cx="2657475" cy="1638300"/>
            <wp:effectExtent l="19050" t="0" r="9525" b="0"/>
            <wp:docPr id="4" name="Рисунок 4" descr="5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w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  <w:t>Рис.3. Форматирование регистра текста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  <w:t>2. Создать таблицу, провести форматирование текста в таблице и изменить направление текста (Формат/ Направление текста) (рис.4, рис.5).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="00481415">
        <w:rPr>
          <w:rFonts w:ascii="Verdana" w:hAnsi="Verdana" w:cs="Tahom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114675" cy="2457450"/>
            <wp:effectExtent l="19050" t="0" r="9525" b="0"/>
            <wp:docPr id="5" name="Рисунок 5" descr="5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w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  <w:t>Рис.4. Форматирование направления текста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="00481415">
        <w:rPr>
          <w:rFonts w:ascii="Verdana" w:hAnsi="Verdana" w:cs="Tahoma"/>
          <w:noProof/>
          <w:color w:val="000000"/>
          <w:sz w:val="18"/>
          <w:szCs w:val="18"/>
        </w:rPr>
        <w:drawing>
          <wp:inline distT="0" distB="0" distL="0" distR="0">
            <wp:extent cx="4762500" cy="4410075"/>
            <wp:effectExtent l="19050" t="0" r="0" b="0"/>
            <wp:docPr id="6" name="Рисунок 6" descr="5w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w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  <w:t>Рис.5. Таблица с разным направлением текста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  <w:t>Сохраните документ в своей папке с именем «Колонки» (</w:t>
      </w:r>
      <w:r w:rsidRPr="00325374">
        <w:rPr>
          <w:rStyle w:val="a5"/>
          <w:rFonts w:ascii="Verdana" w:hAnsi="Verdana" w:cs="Tahoma"/>
          <w:color w:val="000000"/>
          <w:sz w:val="18"/>
          <w:szCs w:val="18"/>
        </w:rPr>
        <w:t>Файл/ Сохранить как</w:t>
      </w:r>
      <w:r w:rsidRPr="00325374">
        <w:rPr>
          <w:rFonts w:ascii="Verdana" w:hAnsi="Verdana" w:cs="Tahoma"/>
          <w:color w:val="000000"/>
          <w:sz w:val="18"/>
          <w:szCs w:val="18"/>
        </w:rPr>
        <w:t>).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Style w:val="a4"/>
          <w:rFonts w:ascii="Verdana" w:hAnsi="Verdana" w:cs="Tahoma"/>
          <w:color w:val="000000"/>
          <w:sz w:val="18"/>
          <w:szCs w:val="18"/>
          <w:u w:val="single"/>
        </w:rPr>
        <w:t>Задание 4.</w:t>
      </w:r>
      <w:r w:rsidRPr="00325374">
        <w:rPr>
          <w:rStyle w:val="a4"/>
          <w:rFonts w:ascii="Verdana" w:hAnsi="Verdana" w:cs="Tahoma"/>
          <w:color w:val="000000"/>
          <w:sz w:val="18"/>
          <w:szCs w:val="18"/>
        </w:rPr>
        <w:t xml:space="preserve"> Подготовка документа к печати.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Style w:val="a5"/>
          <w:rFonts w:ascii="Verdana" w:hAnsi="Verdana" w:cs="Tahoma"/>
          <w:color w:val="000000"/>
          <w:sz w:val="18"/>
          <w:szCs w:val="18"/>
        </w:rPr>
        <w:t>Порядок работы.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  <w:u w:val="single"/>
        </w:rPr>
        <w:t xml:space="preserve">Краткая справка. </w:t>
      </w:r>
      <w:r w:rsidRPr="00325374">
        <w:rPr>
          <w:rFonts w:ascii="Verdana" w:hAnsi="Verdana" w:cs="Tahoma"/>
          <w:color w:val="000000"/>
          <w:sz w:val="18"/>
          <w:szCs w:val="18"/>
        </w:rPr>
        <w:br/>
        <w:t xml:space="preserve">К параметрам страницы относятся размеры листа, поля (расстояние от края страницы до текста), расстояние от края листа до колонтитула и ориентация страницы. Параметры страницы задаются командой </w:t>
      </w:r>
      <w:r w:rsidRPr="00325374">
        <w:rPr>
          <w:rStyle w:val="a5"/>
          <w:rFonts w:ascii="Verdana" w:hAnsi="Verdana" w:cs="Tahoma"/>
          <w:color w:val="000000"/>
          <w:sz w:val="18"/>
          <w:szCs w:val="18"/>
        </w:rPr>
        <w:t xml:space="preserve">Файл/ Параметры страницы </w:t>
      </w:r>
      <w:r w:rsidRPr="00325374">
        <w:rPr>
          <w:rFonts w:ascii="Verdana" w:hAnsi="Verdana" w:cs="Tahoma"/>
          <w:color w:val="000000"/>
          <w:sz w:val="18"/>
          <w:szCs w:val="18"/>
        </w:rPr>
        <w:t xml:space="preserve">(рис.6). 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="00481415">
        <w:rPr>
          <w:rFonts w:ascii="Verdana" w:hAnsi="Verdana" w:cs="Tahom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695700" cy="4448175"/>
            <wp:effectExtent l="19050" t="0" r="0" b="0"/>
            <wp:docPr id="7" name="Рисунок 7" descr="5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w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  <w:t>Рис.6. Задание параметров страницы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  <w:t>1. Подготовьте файл «Колонки» к печати. Установите параметры страницы:</w:t>
      </w:r>
      <w:r w:rsidRPr="00325374">
        <w:rPr>
          <w:rFonts w:ascii="Verdana" w:hAnsi="Verdana" w:cs="Tahoma"/>
          <w:color w:val="000000"/>
          <w:sz w:val="18"/>
          <w:szCs w:val="18"/>
        </w:rPr>
        <w:br/>
        <w:t xml:space="preserve">Верхнее поле – </w:t>
      </w:r>
      <w:smartTag w:uri="urn:schemas-microsoft-com:office:smarttags" w:element="metricconverter">
        <w:smartTagPr>
          <w:attr w:name="ProductID" w:val="1,5 см"/>
        </w:smartTagPr>
        <w:r w:rsidRPr="00325374">
          <w:rPr>
            <w:rFonts w:ascii="Verdana" w:hAnsi="Verdana" w:cs="Tahoma"/>
            <w:color w:val="000000"/>
            <w:sz w:val="18"/>
            <w:szCs w:val="18"/>
          </w:rPr>
          <w:t>1,5 см</w:t>
        </w:r>
      </w:smartTag>
      <w:r w:rsidRPr="00325374">
        <w:rPr>
          <w:rFonts w:ascii="Verdana" w:hAnsi="Verdana" w:cs="Tahoma"/>
          <w:color w:val="000000"/>
          <w:sz w:val="18"/>
          <w:szCs w:val="18"/>
        </w:rPr>
        <w:t>.;</w:t>
      </w:r>
      <w:r w:rsidRPr="00325374">
        <w:rPr>
          <w:rFonts w:ascii="Verdana" w:hAnsi="Verdana" w:cs="Tahoma"/>
          <w:color w:val="000000"/>
          <w:sz w:val="18"/>
          <w:szCs w:val="18"/>
        </w:rPr>
        <w:br/>
        <w:t xml:space="preserve">Нижнее поле – </w:t>
      </w:r>
      <w:smartTag w:uri="urn:schemas-microsoft-com:office:smarttags" w:element="metricconverter">
        <w:smartTagPr>
          <w:attr w:name="ProductID" w:val="1,5 см"/>
        </w:smartTagPr>
        <w:r w:rsidRPr="00325374">
          <w:rPr>
            <w:rFonts w:ascii="Verdana" w:hAnsi="Verdana" w:cs="Tahoma"/>
            <w:color w:val="000000"/>
            <w:sz w:val="18"/>
            <w:szCs w:val="18"/>
          </w:rPr>
          <w:t>1,5 см</w:t>
        </w:r>
      </w:smartTag>
      <w:r w:rsidRPr="00325374">
        <w:rPr>
          <w:rFonts w:ascii="Verdana" w:hAnsi="Verdana" w:cs="Tahoma"/>
          <w:color w:val="000000"/>
          <w:sz w:val="18"/>
          <w:szCs w:val="18"/>
        </w:rPr>
        <w:t>.;</w:t>
      </w:r>
      <w:r w:rsidRPr="00325374">
        <w:rPr>
          <w:rFonts w:ascii="Verdana" w:hAnsi="Verdana" w:cs="Tahoma"/>
          <w:color w:val="000000"/>
          <w:sz w:val="18"/>
          <w:szCs w:val="18"/>
        </w:rPr>
        <w:br/>
        <w:t xml:space="preserve">Левое поле – </w:t>
      </w:r>
      <w:smartTag w:uri="urn:schemas-microsoft-com:office:smarttags" w:element="metricconverter">
        <w:smartTagPr>
          <w:attr w:name="ProductID" w:val="3 см"/>
        </w:smartTagPr>
        <w:r w:rsidRPr="00325374">
          <w:rPr>
            <w:rFonts w:ascii="Verdana" w:hAnsi="Verdana" w:cs="Tahoma"/>
            <w:color w:val="000000"/>
            <w:sz w:val="18"/>
            <w:szCs w:val="18"/>
          </w:rPr>
          <w:t>3 см</w:t>
        </w:r>
      </w:smartTag>
      <w:r w:rsidRPr="00325374">
        <w:rPr>
          <w:rFonts w:ascii="Verdana" w:hAnsi="Verdana" w:cs="Tahoma"/>
          <w:color w:val="000000"/>
          <w:sz w:val="18"/>
          <w:szCs w:val="18"/>
        </w:rPr>
        <w:t>.;</w:t>
      </w:r>
      <w:r w:rsidRPr="00325374">
        <w:rPr>
          <w:rFonts w:ascii="Verdana" w:hAnsi="Verdana" w:cs="Tahoma"/>
          <w:color w:val="000000"/>
          <w:sz w:val="18"/>
          <w:szCs w:val="18"/>
        </w:rPr>
        <w:br/>
        <w:t xml:space="preserve">Правое поле – </w:t>
      </w:r>
      <w:smartTag w:uri="urn:schemas-microsoft-com:office:smarttags" w:element="metricconverter">
        <w:smartTagPr>
          <w:attr w:name="ProductID" w:val="1 см"/>
        </w:smartTagPr>
        <w:r w:rsidRPr="00325374">
          <w:rPr>
            <w:rFonts w:ascii="Verdana" w:hAnsi="Verdana" w:cs="Tahoma"/>
            <w:color w:val="000000"/>
            <w:sz w:val="18"/>
            <w:szCs w:val="18"/>
          </w:rPr>
          <w:t>1 см</w:t>
        </w:r>
      </w:smartTag>
      <w:r w:rsidRPr="00325374">
        <w:rPr>
          <w:rFonts w:ascii="Verdana" w:hAnsi="Verdana" w:cs="Tahoma"/>
          <w:color w:val="000000"/>
          <w:sz w:val="18"/>
          <w:szCs w:val="18"/>
        </w:rPr>
        <w:t>.;</w:t>
      </w:r>
      <w:r w:rsidRPr="00325374">
        <w:rPr>
          <w:rFonts w:ascii="Verdana" w:hAnsi="Verdana" w:cs="Tahoma"/>
          <w:color w:val="000000"/>
          <w:sz w:val="18"/>
          <w:szCs w:val="18"/>
        </w:rPr>
        <w:br/>
        <w:t xml:space="preserve">Расстояние от края до верхнего колонтитула – </w:t>
      </w:r>
      <w:smartTag w:uri="urn:schemas-microsoft-com:office:smarttags" w:element="metricconverter">
        <w:smartTagPr>
          <w:attr w:name="ProductID" w:val="1 см"/>
        </w:smartTagPr>
        <w:r w:rsidRPr="00325374">
          <w:rPr>
            <w:rFonts w:ascii="Verdana" w:hAnsi="Verdana" w:cs="Tahoma"/>
            <w:color w:val="000000"/>
            <w:sz w:val="18"/>
            <w:szCs w:val="18"/>
          </w:rPr>
          <w:t>1 см</w:t>
        </w:r>
      </w:smartTag>
      <w:r w:rsidRPr="00325374">
        <w:rPr>
          <w:rFonts w:ascii="Verdana" w:hAnsi="Verdana" w:cs="Tahoma"/>
          <w:color w:val="000000"/>
          <w:sz w:val="18"/>
          <w:szCs w:val="18"/>
        </w:rPr>
        <w:t xml:space="preserve">. </w:t>
      </w:r>
      <w:r w:rsidRPr="00325374">
        <w:rPr>
          <w:rFonts w:ascii="Verdana" w:hAnsi="Verdana" w:cs="Tahoma"/>
          <w:color w:val="000000"/>
          <w:sz w:val="18"/>
          <w:szCs w:val="18"/>
        </w:rPr>
        <w:br/>
        <w:t>Ориентация – книжная.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  <w:t>Примечание: Расстояние от края до верхнего колонтитула должно быть меньше, чем верхнее поле.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  <w:t>2. Задайте нумерацию страниц (</w:t>
      </w:r>
      <w:r w:rsidRPr="00325374">
        <w:rPr>
          <w:rStyle w:val="a5"/>
          <w:rFonts w:ascii="Verdana" w:hAnsi="Verdana" w:cs="Tahoma"/>
          <w:color w:val="000000"/>
          <w:sz w:val="18"/>
          <w:szCs w:val="18"/>
        </w:rPr>
        <w:t>Вставка/ Номера страниц</w:t>
      </w:r>
      <w:r w:rsidRPr="00325374">
        <w:rPr>
          <w:rFonts w:ascii="Verdana" w:hAnsi="Verdana" w:cs="Tahoma"/>
          <w:color w:val="000000"/>
          <w:sz w:val="18"/>
          <w:szCs w:val="18"/>
        </w:rPr>
        <w:t>), положение – вверху страницы, выравнивание – справа, с номером на первой странице (рис.7).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="00481415">
        <w:rPr>
          <w:rFonts w:ascii="Verdana" w:hAnsi="Verdana" w:cs="Tahoma"/>
          <w:noProof/>
          <w:color w:val="000000"/>
          <w:sz w:val="18"/>
          <w:szCs w:val="18"/>
        </w:rPr>
        <w:drawing>
          <wp:inline distT="0" distB="0" distL="0" distR="0">
            <wp:extent cx="3571875" cy="1743075"/>
            <wp:effectExtent l="19050" t="0" r="9525" b="0"/>
            <wp:docPr id="8" name="Рисунок 8" descr="5w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w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  <w:t>Рис.7. Окно «Номера страниц»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  <w:t xml:space="preserve">3. Проверка орфографии задается командой </w:t>
      </w:r>
      <w:r w:rsidRPr="00325374">
        <w:rPr>
          <w:rStyle w:val="a5"/>
          <w:rFonts w:ascii="Verdana" w:hAnsi="Verdana" w:cs="Tahoma"/>
          <w:color w:val="000000"/>
          <w:sz w:val="18"/>
          <w:szCs w:val="18"/>
        </w:rPr>
        <w:t>Сервис/ Правописание</w:t>
      </w:r>
      <w:r w:rsidRPr="00325374">
        <w:rPr>
          <w:rFonts w:ascii="Verdana" w:hAnsi="Verdana" w:cs="Tahoma"/>
          <w:color w:val="000000"/>
          <w:sz w:val="18"/>
          <w:szCs w:val="18"/>
        </w:rPr>
        <w:t xml:space="preserve"> или клавишей [F7].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lastRenderedPageBreak/>
        <w:t>4. Задайте автоматическую проверку орфографии (</w:t>
      </w:r>
      <w:r w:rsidRPr="00325374">
        <w:rPr>
          <w:rStyle w:val="a5"/>
          <w:rFonts w:ascii="Verdana" w:hAnsi="Verdana" w:cs="Tahoma"/>
          <w:color w:val="000000"/>
          <w:sz w:val="18"/>
          <w:szCs w:val="18"/>
        </w:rPr>
        <w:t>Сервис/ Параметры</w:t>
      </w:r>
      <w:r w:rsidRPr="00325374">
        <w:rPr>
          <w:rFonts w:ascii="Verdana" w:hAnsi="Verdana" w:cs="Tahoma"/>
          <w:color w:val="000000"/>
          <w:sz w:val="18"/>
          <w:szCs w:val="18"/>
        </w:rPr>
        <w:t xml:space="preserve">/ вкладка </w:t>
      </w:r>
      <w:r w:rsidRPr="00325374">
        <w:rPr>
          <w:rStyle w:val="a5"/>
          <w:rFonts w:ascii="Verdana" w:hAnsi="Verdana" w:cs="Tahoma"/>
          <w:color w:val="000000"/>
          <w:sz w:val="18"/>
          <w:szCs w:val="18"/>
        </w:rPr>
        <w:t xml:space="preserve">Правописание/ «Автоматически проверять орфографию») </w:t>
      </w:r>
      <w:r w:rsidRPr="00325374">
        <w:rPr>
          <w:rFonts w:ascii="Verdana" w:hAnsi="Verdana" w:cs="Tahoma"/>
          <w:color w:val="000000"/>
          <w:sz w:val="18"/>
          <w:szCs w:val="18"/>
        </w:rPr>
        <w:t xml:space="preserve">(рис.8). 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="00481415">
        <w:rPr>
          <w:rFonts w:ascii="Verdana" w:hAnsi="Verdana" w:cs="Tahoma"/>
          <w:noProof/>
          <w:color w:val="000000"/>
          <w:sz w:val="18"/>
          <w:szCs w:val="18"/>
        </w:rPr>
        <w:drawing>
          <wp:inline distT="0" distB="0" distL="0" distR="0">
            <wp:extent cx="4800600" cy="4524375"/>
            <wp:effectExtent l="19050" t="0" r="0" b="0"/>
            <wp:docPr id="9" name="Рисунок 9" descr="5w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w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  <w:t>Рис.8. Задание автоматической проверки орфографии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  <w:t>5. Выполните предварительный просмотр документа (</w:t>
      </w:r>
      <w:r w:rsidRPr="00325374">
        <w:rPr>
          <w:rStyle w:val="a5"/>
          <w:rFonts w:ascii="Verdana" w:hAnsi="Verdana" w:cs="Tahoma"/>
          <w:color w:val="000000"/>
          <w:sz w:val="18"/>
          <w:szCs w:val="18"/>
        </w:rPr>
        <w:t>Файл/ Предварительный просмотр</w:t>
      </w:r>
      <w:r w:rsidRPr="00325374">
        <w:rPr>
          <w:rFonts w:ascii="Verdana" w:hAnsi="Verdana" w:cs="Tahoma"/>
          <w:color w:val="000000"/>
          <w:sz w:val="18"/>
          <w:szCs w:val="18"/>
        </w:rPr>
        <w:t>). Задайте просмотр нескольких страниц. Если небольшая часть текста в конце документа расположена на отдельном листе, воспользуйтесь кнопкой «Подгонка страниц», при этом программа уменьшит размер шрифта и интервалы.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  <w:t xml:space="preserve">Задание 5. Печать документа. 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  <w:t>1. Если вы хотите напечатать весь документ в одном экземпляре, воспользуйтесь кнопкой панели инструментов «Печать».</w:t>
      </w:r>
      <w:r w:rsidRPr="00325374">
        <w:rPr>
          <w:rFonts w:ascii="Verdana" w:hAnsi="Verdana" w:cs="Tahoma"/>
          <w:color w:val="000000"/>
          <w:sz w:val="18"/>
          <w:szCs w:val="18"/>
        </w:rPr>
        <w:br/>
        <w:t xml:space="preserve">2. Для печати диапазона страниц или нескольких копий выполните следующие действия – </w:t>
      </w:r>
      <w:r w:rsidRPr="00325374">
        <w:rPr>
          <w:rStyle w:val="a5"/>
          <w:rFonts w:ascii="Verdana" w:hAnsi="Verdana" w:cs="Tahoma"/>
          <w:color w:val="000000"/>
          <w:sz w:val="18"/>
          <w:szCs w:val="18"/>
        </w:rPr>
        <w:t>Файл/ Печать</w:t>
      </w:r>
      <w:r w:rsidRPr="00325374">
        <w:rPr>
          <w:rFonts w:ascii="Verdana" w:hAnsi="Verdana" w:cs="Tahoma"/>
          <w:color w:val="000000"/>
          <w:sz w:val="18"/>
          <w:szCs w:val="18"/>
        </w:rPr>
        <w:t xml:space="preserve"> (рис.9). Задайте номера страниц для печати - 1 и количество копий – 2. 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="00481415">
        <w:rPr>
          <w:rFonts w:ascii="Verdana" w:hAnsi="Verdana" w:cs="Tahom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362575" cy="3829050"/>
            <wp:effectExtent l="19050" t="0" r="9525" b="0"/>
            <wp:docPr id="10" name="Рисунок 10" descr="5w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w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  <w:t>Рис.9. Задание параметров печати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  <w:t xml:space="preserve">3. Напечатайте фрагмент документа, Для этого выделите фрагмент, дайте команду </w:t>
      </w:r>
      <w:r w:rsidRPr="00325374">
        <w:rPr>
          <w:rStyle w:val="a5"/>
          <w:rFonts w:ascii="Verdana" w:hAnsi="Verdana" w:cs="Tahoma"/>
          <w:color w:val="000000"/>
          <w:sz w:val="18"/>
          <w:szCs w:val="18"/>
        </w:rPr>
        <w:t>Формат/ Печать</w:t>
      </w:r>
      <w:r w:rsidRPr="00325374">
        <w:rPr>
          <w:rFonts w:ascii="Verdana" w:hAnsi="Verdana" w:cs="Tahoma"/>
          <w:color w:val="000000"/>
          <w:sz w:val="18"/>
          <w:szCs w:val="18"/>
        </w:rPr>
        <w:t xml:space="preserve"> и установите переключатель страниц в положение – «Выделенный фрагмент».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  <w:t>Дополнительное задание.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  <w:t>Задание 6. Набрать текст по образцу.</w:t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="00481415">
        <w:rPr>
          <w:rFonts w:ascii="Verdana" w:hAnsi="Verdana" w:cs="Tahom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067300" cy="5381625"/>
            <wp:effectExtent l="19050" t="0" r="0" b="0"/>
            <wp:docPr id="11" name="Рисунок 11" descr="5w_ob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w_obr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  <w:r w:rsidRPr="00325374">
        <w:rPr>
          <w:rFonts w:ascii="Verdana" w:hAnsi="Verdana" w:cs="Tahoma"/>
          <w:color w:val="000000"/>
          <w:sz w:val="18"/>
          <w:szCs w:val="18"/>
        </w:rPr>
        <w:br/>
      </w:r>
    </w:p>
    <w:sectPr w:rsidR="00530972" w:rsidRPr="0032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stylePaneFormatFilter w:val="3F01"/>
  <w:defaultTabStop w:val="708"/>
  <w:characterSpacingControl w:val="doNotCompress"/>
  <w:compat/>
  <w:rsids>
    <w:rsidRoot w:val="00530972"/>
    <w:rsid w:val="00325374"/>
    <w:rsid w:val="00481415"/>
    <w:rsid w:val="0053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30972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qFormat/>
    <w:rsid w:val="00530972"/>
    <w:rPr>
      <w:b/>
      <w:bCs/>
    </w:rPr>
  </w:style>
  <w:style w:type="character" w:styleId="a5">
    <w:name w:val="Emphasis"/>
    <w:basedOn w:val="a0"/>
    <w:qFormat/>
    <w:rsid w:val="005309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academia-moscow.ru/catalogue/sale/it/?id=490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hyperlink" Target="http://www.netiki.net/page.php?58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627</Words>
  <Characters>3577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КОЛОНКИ</vt:lpstr>
    </vt:vector>
  </TitlesOfParts>
  <Company>Home</Company>
  <LinksUpToDate>false</LinksUpToDate>
  <CharactersWithSpaces>4196</CharactersWithSpaces>
  <SharedDoc>false</SharedDoc>
  <HLinks>
    <vt:vector size="12" baseType="variant">
      <vt:variant>
        <vt:i4>3538979</vt:i4>
      </vt:variant>
      <vt:variant>
        <vt:i4>3</vt:i4>
      </vt:variant>
      <vt:variant>
        <vt:i4>0</vt:i4>
      </vt:variant>
      <vt:variant>
        <vt:i4>5</vt:i4>
      </vt:variant>
      <vt:variant>
        <vt:lpwstr>http://www.academia-moscow.ru/catalogue/sale/it/?id=490</vt:lpwstr>
      </vt:variant>
      <vt:variant>
        <vt:lpwstr/>
      </vt:variant>
      <vt:variant>
        <vt:i4>983105</vt:i4>
      </vt:variant>
      <vt:variant>
        <vt:i4>0</vt:i4>
      </vt:variant>
      <vt:variant>
        <vt:i4>0</vt:i4>
      </vt:variant>
      <vt:variant>
        <vt:i4>5</vt:i4>
      </vt:variant>
      <vt:variant>
        <vt:lpwstr>http://www.netiki.net/page.php?58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КОЛОНКИ</dc:title>
  <dc:creator>Evgenii</dc:creator>
  <cp:lastModifiedBy>виктор</cp:lastModifiedBy>
  <cp:revision>2</cp:revision>
  <dcterms:created xsi:type="dcterms:W3CDTF">2020-04-17T04:43:00Z</dcterms:created>
  <dcterms:modified xsi:type="dcterms:W3CDTF">2020-04-17T04:43:00Z</dcterms:modified>
</cp:coreProperties>
</file>