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85" w:rsidRDefault="00246D7F" w:rsidP="00A44383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  <w:t>Уважаемые студенты!</w:t>
      </w:r>
    </w:p>
    <w:p w:rsidR="00246D7F" w:rsidRDefault="00246D7F" w:rsidP="00246D7F">
      <w:pPr>
        <w:shd w:val="clear" w:color="auto" w:fill="FCF0E4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  <w:t>Изучаем организацию работы экспедиции, моечной кухонной посуды, кратко конспектируем. Чертим примерную планировку моечной посуды, стеллаж с обозначением размеров.</w:t>
      </w:r>
    </w:p>
    <w:p w:rsidR="00246D7F" w:rsidRPr="00885527" w:rsidRDefault="00246D7F" w:rsidP="00246D7F">
      <w:pPr>
        <w:rPr>
          <w:rFonts w:ascii="Times New Roman" w:hAnsi="Times New Roman" w:cs="Times New Roman"/>
          <w:b/>
          <w:sz w:val="24"/>
          <w:szCs w:val="24"/>
        </w:rPr>
      </w:pPr>
      <w:r w:rsidRPr="00885527"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885527">
        <w:rPr>
          <w:rFonts w:ascii="Times New Roman" w:hAnsi="Times New Roman" w:cs="Times New Roman"/>
          <w:b/>
          <w:sz w:val="24"/>
          <w:szCs w:val="24"/>
        </w:rPr>
        <w:t>_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885527">
        <w:rPr>
          <w:rFonts w:ascii="Times New Roman" w:hAnsi="Times New Roman" w:cs="Times New Roman"/>
          <w:b/>
          <w:sz w:val="24"/>
          <w:szCs w:val="24"/>
        </w:rPr>
        <w:t>.13@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85527">
        <w:rPr>
          <w:rFonts w:ascii="Times New Roman" w:hAnsi="Times New Roman" w:cs="Times New Roman"/>
          <w:b/>
          <w:sz w:val="24"/>
          <w:szCs w:val="24"/>
        </w:rPr>
        <w:t>.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246D7F" w:rsidRDefault="00246D7F" w:rsidP="00246D7F">
      <w:pPr>
        <w:shd w:val="clear" w:color="auto" w:fill="FCF0E4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</w:pPr>
    </w:p>
    <w:p w:rsidR="00BA4185" w:rsidRDefault="00BA4185" w:rsidP="00A44383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</w:pPr>
    </w:p>
    <w:p w:rsidR="00A44383" w:rsidRPr="00A44383" w:rsidRDefault="00A44383" w:rsidP="00A44383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</w:pPr>
      <w:r w:rsidRPr="00A44383"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  <w:t xml:space="preserve"> Организация работы вспомогательных производственных помещений</w:t>
      </w:r>
    </w:p>
    <w:p w:rsidR="00A44383" w:rsidRPr="00A44383" w:rsidRDefault="00A44383" w:rsidP="00A44383">
      <w:pPr>
        <w:shd w:val="clear" w:color="auto" w:fill="FCF0E4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lang w:eastAsia="ru-RU"/>
        </w:rPr>
      </w:pPr>
      <w:r w:rsidRPr="00A44383">
        <w:rPr>
          <w:rFonts w:ascii="Arial" w:eastAsia="Times New Roman" w:hAnsi="Arial" w:cs="Arial"/>
          <w:color w:val="800000"/>
          <w:lang w:eastAsia="ru-RU"/>
        </w:rPr>
        <w:t>К вспомогательным производственным помещениям относятся: экспедиция, моечная кухонной посуды, хлеборезка. Вспомогательные производственные помещения помогают правильно организовать технологический процесс на предприятиях общественного питания, улучшают условия труда, помогают соблюдать санитарные нормы и правила, утвержденные для предприятий общественного питания.</w:t>
      </w:r>
    </w:p>
    <w:p w:rsidR="00A44383" w:rsidRPr="00A44383" w:rsidRDefault="00A44383" w:rsidP="00A44383">
      <w:pPr>
        <w:shd w:val="clear" w:color="auto" w:fill="FCF0E4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</w:pPr>
      <w:r w:rsidRPr="00A44383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Организация работы экспедиции</w:t>
      </w:r>
    </w:p>
    <w:p w:rsidR="00A44383" w:rsidRPr="00A44383" w:rsidRDefault="00A44383" w:rsidP="00A44383">
      <w:pPr>
        <w:shd w:val="clear" w:color="auto" w:fill="FCF0E4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lang w:eastAsia="ru-RU"/>
        </w:rPr>
      </w:pPr>
      <w:r w:rsidRPr="00A44383">
        <w:rPr>
          <w:rFonts w:ascii="Arial" w:eastAsia="Times New Roman" w:hAnsi="Arial" w:cs="Arial"/>
          <w:color w:val="800000"/>
          <w:lang w:eastAsia="ru-RU"/>
        </w:rPr>
        <w:t>Полуфабрикаты, кулинарные и кондитерские изделия реализуются на другие предприятия через экспедицию. Крупные заготовочные предприятия, как правило, имеют несколько экспедиций: экспедиция, реализующая полуфабрикаты (из овощей, мяса, рыбы, птицы, субпродуктов); экспедиция, реализующая кулинарную продукцию (при кулинарном цехе); экспедиция при кондитерском цехе.</w:t>
      </w:r>
      <w:r w:rsidRPr="00A44383">
        <w:rPr>
          <w:rFonts w:ascii="Arial" w:eastAsia="Times New Roman" w:hAnsi="Arial" w:cs="Arial"/>
          <w:color w:val="800000"/>
          <w:lang w:eastAsia="ru-RU"/>
        </w:rPr>
        <w:br/>
      </w:r>
      <w:r w:rsidRPr="00A44383">
        <w:rPr>
          <w:rFonts w:ascii="Arial" w:eastAsia="Times New Roman" w:hAnsi="Arial" w:cs="Arial"/>
          <w:color w:val="800000"/>
          <w:lang w:eastAsia="ru-RU"/>
        </w:rPr>
        <w:br/>
        <w:t>Экспедиция размещается вблизи заготовочных, кулинарного и кондитерского цехов. Состав и площади помещений экспедиции зависят от мощности предприятий и ассортимента выпускаемой продукции. В состав экспедиции входят следующие помещения: стол приема заказов, охлаждаемые камеры для кратковременного хранения овощных, рыбных, мясных полуфабрикатов, кулинарных и кондитерских изделий, кладовые кондитерских изделий, помещение приема и разборки транспортной тары, моечная тары для полуфабрикатов, кулинарных и кондитерских изделий, помещения для хранения тары, комната экспедитора.</w:t>
      </w:r>
      <w:r w:rsidRPr="00A44383">
        <w:rPr>
          <w:rFonts w:ascii="Arial" w:eastAsia="Times New Roman" w:hAnsi="Arial" w:cs="Arial"/>
          <w:color w:val="800000"/>
          <w:lang w:eastAsia="ru-RU"/>
        </w:rPr>
        <w:br/>
      </w:r>
      <w:r w:rsidRPr="00A44383">
        <w:rPr>
          <w:rFonts w:ascii="Arial" w:eastAsia="Times New Roman" w:hAnsi="Arial" w:cs="Arial"/>
          <w:color w:val="800000"/>
          <w:lang w:eastAsia="ru-RU"/>
        </w:rPr>
        <w:br/>
        <w:t>В столе заказов принимаются заявки на полуфабрикаты, кулинарные и кондитерские изделия. Заказы принимаются по телефону и заносятся в бланки, где указываются наименование, заказанные изделия, количество и его стоимость.</w:t>
      </w:r>
      <w:r w:rsidRPr="00A44383">
        <w:rPr>
          <w:rFonts w:ascii="Arial" w:eastAsia="Times New Roman" w:hAnsi="Arial" w:cs="Arial"/>
          <w:color w:val="800000"/>
          <w:lang w:eastAsia="ru-RU"/>
        </w:rPr>
        <w:br/>
      </w:r>
      <w:r w:rsidRPr="00A44383">
        <w:rPr>
          <w:rFonts w:ascii="Arial" w:eastAsia="Times New Roman" w:hAnsi="Arial" w:cs="Arial"/>
          <w:color w:val="800000"/>
          <w:lang w:eastAsia="ru-RU"/>
        </w:rPr>
        <w:br/>
        <w:t>Принятые заказы направляются в производственные цехи для выполнения. Отпуск каждой партии изделий из экспедиции оформляют расходными накладными. Экспедиционную тару с изделиями маркируют и пломбируют. На упаковочном ярлыке указывают наименование предприятия-изготовителя и его подчиненность, наименование и количество изделий, массу, дату выпуска и срок реализации.</w:t>
      </w:r>
    </w:p>
    <w:p w:rsidR="00A44383" w:rsidRPr="00A44383" w:rsidRDefault="00A44383" w:rsidP="00246D7F">
      <w:pPr>
        <w:shd w:val="clear" w:color="auto" w:fill="FCF0E4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</w:pPr>
      <w:r w:rsidRPr="00A44383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Организация работы моечной кухонной посуды</w:t>
      </w:r>
    </w:p>
    <w:p w:rsidR="00A44383" w:rsidRPr="00A44383" w:rsidRDefault="00A44383" w:rsidP="00A44383">
      <w:pPr>
        <w:shd w:val="clear" w:color="auto" w:fill="FCF0E4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lang w:eastAsia="ru-RU"/>
        </w:rPr>
      </w:pPr>
      <w:r w:rsidRPr="00A44383">
        <w:rPr>
          <w:rFonts w:ascii="Arial" w:eastAsia="Times New Roman" w:hAnsi="Arial" w:cs="Arial"/>
          <w:color w:val="800000"/>
          <w:lang w:eastAsia="ru-RU"/>
        </w:rPr>
        <w:t xml:space="preserve">Моечная кухонной посуды предназначена для мытья наплитной посуды (котлов, кастрюль, противней и др.), кухонного и раздаточного инвентаря, инструментов. Помещение моечной должно иметь удобную связь с производственными цехами </w:t>
      </w:r>
      <w:r w:rsidRPr="00A44383">
        <w:rPr>
          <w:rFonts w:ascii="Arial" w:eastAsia="Times New Roman" w:hAnsi="Arial" w:cs="Arial"/>
          <w:color w:val="800000"/>
          <w:lang w:eastAsia="ru-RU"/>
        </w:rPr>
        <w:lastRenderedPageBreak/>
        <w:t>(холодным, горячим). В помещении моечной устанавливают подтоварники для использованной посуды, стеллажи для чистой посуды и инвентаря, моечные ванны с тремя отделениями - для замачивания, мытья и дезинфекции использованной посуды и ее ополаскивания проточной водой не ниже 65°С.</w:t>
      </w:r>
      <w:r w:rsidRPr="00A44383">
        <w:rPr>
          <w:rFonts w:ascii="Arial" w:eastAsia="Times New Roman" w:hAnsi="Arial" w:cs="Arial"/>
          <w:color w:val="800000"/>
          <w:lang w:eastAsia="ru-RU"/>
        </w:rPr>
        <w:br/>
      </w:r>
      <w:r w:rsidRPr="00A44383">
        <w:rPr>
          <w:rFonts w:ascii="Arial" w:eastAsia="Times New Roman" w:hAnsi="Arial" w:cs="Arial"/>
          <w:color w:val="800000"/>
          <w:lang w:eastAsia="ru-RU"/>
        </w:rPr>
        <w:br/>
        <w:t>Примерная планировка моечной посуды показана на схеме 21.</w:t>
      </w:r>
    </w:p>
    <w:p w:rsidR="00A44383" w:rsidRPr="00A44383" w:rsidRDefault="00A44383" w:rsidP="00A44383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lang w:eastAsia="ru-RU"/>
        </w:rPr>
      </w:pPr>
      <w:r>
        <w:rPr>
          <w:rFonts w:ascii="Arial" w:eastAsia="Times New Roman" w:hAnsi="Arial" w:cs="Arial"/>
          <w:noProof/>
          <w:color w:val="800000"/>
          <w:lang w:eastAsia="ru-RU"/>
        </w:rPr>
        <w:drawing>
          <wp:inline distT="0" distB="0" distL="0" distR="0">
            <wp:extent cx="2381250" cy="4524375"/>
            <wp:effectExtent l="19050" t="0" r="0" b="0"/>
            <wp:docPr id="1" name="Рисунок 1" descr="План моечной кухонной пос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моечной кухонной посу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383">
        <w:rPr>
          <w:rFonts w:ascii="Arial" w:eastAsia="Times New Roman" w:hAnsi="Arial" w:cs="Arial"/>
          <w:color w:val="800000"/>
          <w:lang w:eastAsia="ru-RU"/>
        </w:rPr>
        <w:br/>
        <w:t>Схема 21. План моечной кухонной посуды:</w:t>
      </w:r>
      <w:r w:rsidRPr="00A44383">
        <w:rPr>
          <w:rFonts w:ascii="Arial" w:eastAsia="Times New Roman" w:hAnsi="Arial" w:cs="Arial"/>
          <w:color w:val="800000"/>
          <w:lang w:eastAsia="ru-RU"/>
        </w:rPr>
        <w:br/>
      </w:r>
      <w:r w:rsidRPr="00A44383">
        <w:rPr>
          <w:rFonts w:ascii="Arial" w:eastAsia="Times New Roman" w:hAnsi="Arial" w:cs="Arial"/>
          <w:i/>
          <w:iCs/>
          <w:color w:val="800000"/>
          <w:lang w:eastAsia="ru-RU"/>
        </w:rPr>
        <w:t>1 - подтоварник; 2 - ванны моечные; 3 - стеллажи для чистой посуды; 4 - стол производственный</w:t>
      </w:r>
    </w:p>
    <w:p w:rsidR="00A44383" w:rsidRPr="00A44383" w:rsidRDefault="00A44383" w:rsidP="00A44383">
      <w:pPr>
        <w:shd w:val="clear" w:color="auto" w:fill="FCF0E4"/>
        <w:spacing w:before="100" w:beforeAutospacing="1" w:after="100" w:afterAutospacing="1" w:line="240" w:lineRule="auto"/>
        <w:rPr>
          <w:rFonts w:ascii="Arial" w:eastAsia="Times New Roman" w:hAnsi="Arial" w:cs="Arial"/>
          <w:color w:val="800000"/>
          <w:lang w:eastAsia="ru-RU"/>
        </w:rPr>
      </w:pPr>
      <w:r w:rsidRPr="00A44383">
        <w:rPr>
          <w:rFonts w:ascii="Arial" w:eastAsia="Times New Roman" w:hAnsi="Arial" w:cs="Arial"/>
          <w:color w:val="800000"/>
          <w:lang w:eastAsia="ru-RU"/>
        </w:rPr>
        <w:t>В зависимости от объема работ мытье посуды производится одной или двумя мойщицами кухонной посуды.</w:t>
      </w:r>
      <w:r w:rsidRPr="00A44383">
        <w:rPr>
          <w:rFonts w:ascii="Arial" w:eastAsia="Times New Roman" w:hAnsi="Arial" w:cs="Arial"/>
          <w:color w:val="800000"/>
          <w:lang w:eastAsia="ru-RU"/>
        </w:rPr>
        <w:br/>
      </w:r>
      <w:r w:rsidRPr="00A44383">
        <w:rPr>
          <w:rFonts w:ascii="Arial" w:eastAsia="Times New Roman" w:hAnsi="Arial" w:cs="Arial"/>
          <w:color w:val="800000"/>
          <w:lang w:eastAsia="ru-RU"/>
        </w:rPr>
        <w:br/>
        <w:t>Для очистки посуды от остатков пищи используют деревянные лопатки, металлические щетки, скребки. Моют посуду травяными щетками, применяя моющие средства. После обработки инвентарь, кухонную посуду и внутрицеховую тару просушивают и хранят в специальном выделенном месте на стеллажах на высоте . не менее 0,5-0,7 м от пола. Удобное хранение кухонной посуды и инвентаря облегчает работу поваров и сокращает время, затрачиваемое на подбор посуды и инвентаря для той или иной производственной операции. Пример такого стеллажа показан на рис. 27.</w:t>
      </w:r>
    </w:p>
    <w:p w:rsidR="00A44383" w:rsidRPr="00A44383" w:rsidRDefault="00A44383" w:rsidP="00A44383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lang w:eastAsia="ru-RU"/>
        </w:rPr>
      </w:pPr>
      <w:r>
        <w:rPr>
          <w:rFonts w:ascii="Arial" w:eastAsia="Times New Roman" w:hAnsi="Arial" w:cs="Arial"/>
          <w:noProof/>
          <w:color w:val="800000"/>
          <w:lang w:eastAsia="ru-RU"/>
        </w:rPr>
        <w:lastRenderedPageBreak/>
        <w:drawing>
          <wp:inline distT="0" distB="0" distL="0" distR="0">
            <wp:extent cx="3810000" cy="5524500"/>
            <wp:effectExtent l="19050" t="0" r="0" b="0"/>
            <wp:docPr id="2" name="Рисунок 2" descr="Комбинированный стеллаж для посуды и инвент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бинированный стеллаж для посуды и инвентар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383">
        <w:rPr>
          <w:rFonts w:ascii="Arial" w:eastAsia="Times New Roman" w:hAnsi="Arial" w:cs="Arial"/>
          <w:color w:val="800000"/>
          <w:lang w:eastAsia="ru-RU"/>
        </w:rPr>
        <w:br/>
        <w:t>Рис. 27. Комбинированный стеллаж для посуды и инвентаря</w:t>
      </w:r>
    </w:p>
    <w:p w:rsidR="00DD1BAE" w:rsidRPr="00DD1BAE" w:rsidRDefault="00DD1BAE" w:rsidP="00246D7F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0000"/>
          <w:lang w:eastAsia="ru-RU"/>
        </w:rPr>
      </w:pPr>
      <w:r w:rsidRPr="00DD1BAE">
        <w:rPr>
          <w:rFonts w:ascii="Arial" w:eastAsia="Times New Roman" w:hAnsi="Arial" w:cs="Arial"/>
          <w:color w:val="800000"/>
          <w:lang w:eastAsia="ru-RU"/>
        </w:rPr>
        <w:br/>
      </w:r>
    </w:p>
    <w:p w:rsidR="00B53AD1" w:rsidRDefault="00B53AD1"/>
    <w:sectPr w:rsidR="00B53AD1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383"/>
    <w:rsid w:val="00011858"/>
    <w:rsid w:val="00014A6F"/>
    <w:rsid w:val="00016B07"/>
    <w:rsid w:val="00020078"/>
    <w:rsid w:val="00032B7D"/>
    <w:rsid w:val="00047C7C"/>
    <w:rsid w:val="0005013B"/>
    <w:rsid w:val="000756EA"/>
    <w:rsid w:val="0008379D"/>
    <w:rsid w:val="000915CF"/>
    <w:rsid w:val="00094C6A"/>
    <w:rsid w:val="000A3507"/>
    <w:rsid w:val="000C15CE"/>
    <w:rsid w:val="000D2973"/>
    <w:rsid w:val="000F59FD"/>
    <w:rsid w:val="001034EC"/>
    <w:rsid w:val="00120DE2"/>
    <w:rsid w:val="001233A3"/>
    <w:rsid w:val="001236F6"/>
    <w:rsid w:val="00124114"/>
    <w:rsid w:val="00131D66"/>
    <w:rsid w:val="001510DB"/>
    <w:rsid w:val="001555B1"/>
    <w:rsid w:val="00186FA3"/>
    <w:rsid w:val="001975A3"/>
    <w:rsid w:val="001A364A"/>
    <w:rsid w:val="001B5955"/>
    <w:rsid w:val="001C265B"/>
    <w:rsid w:val="001D1C8D"/>
    <w:rsid w:val="001E1AFE"/>
    <w:rsid w:val="001E53F6"/>
    <w:rsid w:val="001F09E0"/>
    <w:rsid w:val="00206D3F"/>
    <w:rsid w:val="00211C57"/>
    <w:rsid w:val="002332F2"/>
    <w:rsid w:val="00234725"/>
    <w:rsid w:val="00246175"/>
    <w:rsid w:val="0024661F"/>
    <w:rsid w:val="00246D7F"/>
    <w:rsid w:val="00247AEC"/>
    <w:rsid w:val="0025146B"/>
    <w:rsid w:val="00252026"/>
    <w:rsid w:val="00252911"/>
    <w:rsid w:val="00264424"/>
    <w:rsid w:val="00272196"/>
    <w:rsid w:val="002A0E63"/>
    <w:rsid w:val="002A4524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304D4A"/>
    <w:rsid w:val="00312CB3"/>
    <w:rsid w:val="00316359"/>
    <w:rsid w:val="003204A7"/>
    <w:rsid w:val="003476F3"/>
    <w:rsid w:val="0035366B"/>
    <w:rsid w:val="00360AB1"/>
    <w:rsid w:val="00362C9D"/>
    <w:rsid w:val="00372535"/>
    <w:rsid w:val="00390B1B"/>
    <w:rsid w:val="003B406B"/>
    <w:rsid w:val="003B5CE4"/>
    <w:rsid w:val="003C49AC"/>
    <w:rsid w:val="003F406A"/>
    <w:rsid w:val="00406FDA"/>
    <w:rsid w:val="00432975"/>
    <w:rsid w:val="00441845"/>
    <w:rsid w:val="00441CBC"/>
    <w:rsid w:val="00441DD0"/>
    <w:rsid w:val="0045448B"/>
    <w:rsid w:val="004576BE"/>
    <w:rsid w:val="00460EA1"/>
    <w:rsid w:val="004619B5"/>
    <w:rsid w:val="004650D7"/>
    <w:rsid w:val="0046576C"/>
    <w:rsid w:val="00483E37"/>
    <w:rsid w:val="004A05DE"/>
    <w:rsid w:val="004A1FC4"/>
    <w:rsid w:val="004B0CC2"/>
    <w:rsid w:val="004B457D"/>
    <w:rsid w:val="004B78F0"/>
    <w:rsid w:val="004C283F"/>
    <w:rsid w:val="004D5DED"/>
    <w:rsid w:val="004D756C"/>
    <w:rsid w:val="004E51A0"/>
    <w:rsid w:val="004E66C9"/>
    <w:rsid w:val="004F2F03"/>
    <w:rsid w:val="004F5D85"/>
    <w:rsid w:val="004F7D8B"/>
    <w:rsid w:val="005050A1"/>
    <w:rsid w:val="005055E1"/>
    <w:rsid w:val="00521CA6"/>
    <w:rsid w:val="00527A14"/>
    <w:rsid w:val="005476A8"/>
    <w:rsid w:val="00555039"/>
    <w:rsid w:val="005618B5"/>
    <w:rsid w:val="005641D1"/>
    <w:rsid w:val="0057417D"/>
    <w:rsid w:val="00581E15"/>
    <w:rsid w:val="00587B5D"/>
    <w:rsid w:val="00594969"/>
    <w:rsid w:val="005A5173"/>
    <w:rsid w:val="005A67F7"/>
    <w:rsid w:val="005C25C8"/>
    <w:rsid w:val="005C7E66"/>
    <w:rsid w:val="005D19D6"/>
    <w:rsid w:val="005D41C8"/>
    <w:rsid w:val="005F1D82"/>
    <w:rsid w:val="005F36CB"/>
    <w:rsid w:val="005F5F58"/>
    <w:rsid w:val="0060484E"/>
    <w:rsid w:val="00606211"/>
    <w:rsid w:val="006127AA"/>
    <w:rsid w:val="006210EF"/>
    <w:rsid w:val="00624934"/>
    <w:rsid w:val="006277DF"/>
    <w:rsid w:val="00637A9E"/>
    <w:rsid w:val="00640463"/>
    <w:rsid w:val="00644BB5"/>
    <w:rsid w:val="0065319A"/>
    <w:rsid w:val="0066082E"/>
    <w:rsid w:val="0066363A"/>
    <w:rsid w:val="00665D36"/>
    <w:rsid w:val="00671A8C"/>
    <w:rsid w:val="006777BA"/>
    <w:rsid w:val="006825C8"/>
    <w:rsid w:val="006936BC"/>
    <w:rsid w:val="006A2101"/>
    <w:rsid w:val="006D4A18"/>
    <w:rsid w:val="006D63EA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9444C"/>
    <w:rsid w:val="007A2250"/>
    <w:rsid w:val="007A35DD"/>
    <w:rsid w:val="007A44E2"/>
    <w:rsid w:val="007A59A6"/>
    <w:rsid w:val="007B1F98"/>
    <w:rsid w:val="007B3BFF"/>
    <w:rsid w:val="007D0780"/>
    <w:rsid w:val="007D5820"/>
    <w:rsid w:val="007F08FD"/>
    <w:rsid w:val="00800A01"/>
    <w:rsid w:val="00805447"/>
    <w:rsid w:val="00815BB2"/>
    <w:rsid w:val="00820B19"/>
    <w:rsid w:val="00822406"/>
    <w:rsid w:val="00825E18"/>
    <w:rsid w:val="008262C4"/>
    <w:rsid w:val="00827327"/>
    <w:rsid w:val="008301EB"/>
    <w:rsid w:val="00846567"/>
    <w:rsid w:val="00856DB1"/>
    <w:rsid w:val="00864244"/>
    <w:rsid w:val="00864CE2"/>
    <w:rsid w:val="00877391"/>
    <w:rsid w:val="00880C9F"/>
    <w:rsid w:val="00883E6A"/>
    <w:rsid w:val="00887C47"/>
    <w:rsid w:val="00887D15"/>
    <w:rsid w:val="00895575"/>
    <w:rsid w:val="008B2485"/>
    <w:rsid w:val="008C265B"/>
    <w:rsid w:val="008C76E2"/>
    <w:rsid w:val="008D2E0C"/>
    <w:rsid w:val="008D3211"/>
    <w:rsid w:val="008F12C9"/>
    <w:rsid w:val="008F3148"/>
    <w:rsid w:val="008F4019"/>
    <w:rsid w:val="0090157F"/>
    <w:rsid w:val="00904060"/>
    <w:rsid w:val="0091603F"/>
    <w:rsid w:val="00923499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416AA"/>
    <w:rsid w:val="00A44383"/>
    <w:rsid w:val="00A457A0"/>
    <w:rsid w:val="00A53D66"/>
    <w:rsid w:val="00A6096B"/>
    <w:rsid w:val="00A6477F"/>
    <w:rsid w:val="00A749F2"/>
    <w:rsid w:val="00A84AEB"/>
    <w:rsid w:val="00A92DB7"/>
    <w:rsid w:val="00A956A3"/>
    <w:rsid w:val="00AA74FA"/>
    <w:rsid w:val="00AB77D1"/>
    <w:rsid w:val="00AC4F46"/>
    <w:rsid w:val="00AC51FF"/>
    <w:rsid w:val="00AC688B"/>
    <w:rsid w:val="00AD0040"/>
    <w:rsid w:val="00AD6CEA"/>
    <w:rsid w:val="00AF41BE"/>
    <w:rsid w:val="00B12863"/>
    <w:rsid w:val="00B27C7C"/>
    <w:rsid w:val="00B325B7"/>
    <w:rsid w:val="00B32927"/>
    <w:rsid w:val="00B45902"/>
    <w:rsid w:val="00B47AB0"/>
    <w:rsid w:val="00B534D3"/>
    <w:rsid w:val="00B53716"/>
    <w:rsid w:val="00B53AD1"/>
    <w:rsid w:val="00B57E21"/>
    <w:rsid w:val="00B61F74"/>
    <w:rsid w:val="00B636B6"/>
    <w:rsid w:val="00B95647"/>
    <w:rsid w:val="00B97A36"/>
    <w:rsid w:val="00BA4185"/>
    <w:rsid w:val="00BB48C6"/>
    <w:rsid w:val="00BC1B10"/>
    <w:rsid w:val="00BC59D7"/>
    <w:rsid w:val="00BF127F"/>
    <w:rsid w:val="00BF2FC2"/>
    <w:rsid w:val="00BF3156"/>
    <w:rsid w:val="00C1537A"/>
    <w:rsid w:val="00C15A82"/>
    <w:rsid w:val="00C168AE"/>
    <w:rsid w:val="00C23016"/>
    <w:rsid w:val="00C407B2"/>
    <w:rsid w:val="00C47A8F"/>
    <w:rsid w:val="00C50200"/>
    <w:rsid w:val="00C51FF1"/>
    <w:rsid w:val="00C53989"/>
    <w:rsid w:val="00C61D4F"/>
    <w:rsid w:val="00C90D5C"/>
    <w:rsid w:val="00CD3FA7"/>
    <w:rsid w:val="00CE70C0"/>
    <w:rsid w:val="00D00D73"/>
    <w:rsid w:val="00D122A3"/>
    <w:rsid w:val="00D15864"/>
    <w:rsid w:val="00D17CEA"/>
    <w:rsid w:val="00D2235F"/>
    <w:rsid w:val="00D264E7"/>
    <w:rsid w:val="00D44BC3"/>
    <w:rsid w:val="00D64F54"/>
    <w:rsid w:val="00D776E1"/>
    <w:rsid w:val="00D86D33"/>
    <w:rsid w:val="00D969F0"/>
    <w:rsid w:val="00DA2304"/>
    <w:rsid w:val="00DA33A4"/>
    <w:rsid w:val="00DC3476"/>
    <w:rsid w:val="00DC3BCB"/>
    <w:rsid w:val="00DC499C"/>
    <w:rsid w:val="00DD1B00"/>
    <w:rsid w:val="00DD1BAE"/>
    <w:rsid w:val="00DD283A"/>
    <w:rsid w:val="00DF11D0"/>
    <w:rsid w:val="00DF18B4"/>
    <w:rsid w:val="00E03DCC"/>
    <w:rsid w:val="00E07069"/>
    <w:rsid w:val="00E1103D"/>
    <w:rsid w:val="00E156E1"/>
    <w:rsid w:val="00E17925"/>
    <w:rsid w:val="00E21BAB"/>
    <w:rsid w:val="00E34D74"/>
    <w:rsid w:val="00E35E9B"/>
    <w:rsid w:val="00E512D3"/>
    <w:rsid w:val="00E53CEE"/>
    <w:rsid w:val="00E61AD1"/>
    <w:rsid w:val="00E67F40"/>
    <w:rsid w:val="00E7121A"/>
    <w:rsid w:val="00E732C8"/>
    <w:rsid w:val="00E84796"/>
    <w:rsid w:val="00E8580C"/>
    <w:rsid w:val="00E93148"/>
    <w:rsid w:val="00E96806"/>
    <w:rsid w:val="00E97A41"/>
    <w:rsid w:val="00EA6FBC"/>
    <w:rsid w:val="00EB5A33"/>
    <w:rsid w:val="00EC4DD9"/>
    <w:rsid w:val="00EC7FE7"/>
    <w:rsid w:val="00ED49F3"/>
    <w:rsid w:val="00ED7440"/>
    <w:rsid w:val="00EE0A34"/>
    <w:rsid w:val="00EE6C8B"/>
    <w:rsid w:val="00F16C63"/>
    <w:rsid w:val="00F17540"/>
    <w:rsid w:val="00F202F9"/>
    <w:rsid w:val="00F27E50"/>
    <w:rsid w:val="00F3193A"/>
    <w:rsid w:val="00F4714E"/>
    <w:rsid w:val="00F50AF8"/>
    <w:rsid w:val="00F71837"/>
    <w:rsid w:val="00F74F19"/>
    <w:rsid w:val="00F7746F"/>
    <w:rsid w:val="00F81616"/>
    <w:rsid w:val="00F96495"/>
    <w:rsid w:val="00FA06AA"/>
    <w:rsid w:val="00FB52EE"/>
    <w:rsid w:val="00FC5F70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D1"/>
  </w:style>
  <w:style w:type="paragraph" w:styleId="3">
    <w:name w:val="heading 3"/>
    <w:basedOn w:val="a"/>
    <w:link w:val="30"/>
    <w:uiPriority w:val="9"/>
    <w:qFormat/>
    <w:rsid w:val="00A44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43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4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43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3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2020-04-14T08:56:00Z</dcterms:created>
  <dcterms:modified xsi:type="dcterms:W3CDTF">2020-04-14T13:23:00Z</dcterms:modified>
</cp:coreProperties>
</file>