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AF0469">
        <w:rPr>
          <w:sz w:val="28"/>
          <w:szCs w:val="28"/>
        </w:rPr>
        <w:t>тике для обучающихся группы</w:t>
      </w:r>
      <w:proofErr w:type="gramStart"/>
      <w:r w:rsidR="00AF0469">
        <w:rPr>
          <w:sz w:val="28"/>
          <w:szCs w:val="28"/>
        </w:rPr>
        <w:t xml:space="preserve">  С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изучаем тему «</w:t>
      </w:r>
      <w:r w:rsidR="00AF0469">
        <w:rPr>
          <w:sz w:val="28"/>
          <w:szCs w:val="28"/>
        </w:rPr>
        <w:t>Логарифмы и их свойства</w:t>
      </w:r>
      <w:r>
        <w:rPr>
          <w:sz w:val="28"/>
          <w:szCs w:val="28"/>
        </w:rPr>
        <w:t>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>
        <w:rPr>
          <w:sz w:val="28"/>
          <w:szCs w:val="28"/>
        </w:rPr>
        <w:t xml:space="preserve">ьно читаем материал </w:t>
      </w:r>
      <w:r w:rsidR="00AF0469">
        <w:rPr>
          <w:sz w:val="28"/>
          <w:szCs w:val="28"/>
        </w:rPr>
        <w:t>пункта 37  (стр.233-235</w:t>
      </w:r>
      <w:r w:rsidRPr="00C4156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записываем определение понятия </w:t>
      </w:r>
      <w:proofErr w:type="gramStart"/>
      <w:r w:rsidR="00AF0469">
        <w:rPr>
          <w:sz w:val="28"/>
          <w:szCs w:val="28"/>
        </w:rPr>
        <w:t>логарифма</w:t>
      </w:r>
      <w:proofErr w:type="gramEnd"/>
      <w:r w:rsidR="00AF0469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, </w:t>
      </w:r>
      <w:r w:rsidRPr="00C41563">
        <w:rPr>
          <w:sz w:val="28"/>
          <w:szCs w:val="28"/>
        </w:rPr>
        <w:t>выписыв</w:t>
      </w:r>
      <w:r>
        <w:rPr>
          <w:sz w:val="28"/>
          <w:szCs w:val="28"/>
        </w:rPr>
        <w:t xml:space="preserve">аем </w:t>
      </w:r>
      <w:r w:rsidR="00AF0469">
        <w:rPr>
          <w:sz w:val="28"/>
          <w:szCs w:val="28"/>
        </w:rPr>
        <w:t>основные свойства логарифмов, основное логарифмическое тождество, формулу перехода и определение десятичного логарифма.</w:t>
      </w:r>
    </w:p>
    <w:p w:rsidR="00280FD6" w:rsidRDefault="00AF0469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задания №484,№485, №486, №488, №489, №490 стр.236</w:t>
      </w:r>
    </w:p>
    <w:p w:rsidR="00280FD6" w:rsidRPr="00FD223C" w:rsidRDefault="00280FD6" w:rsidP="00280FD6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3925C9">
        <w:rPr>
          <w:rFonts w:ascii="Arial" w:hAnsi="Arial" w:cs="Arial"/>
          <w:color w:val="333333"/>
          <w:sz w:val="24"/>
          <w:szCs w:val="24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8 апреля.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AF0469" w:rsidRDefault="00AF0469" w:rsidP="00AF0469">
      <w:pPr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AF0469" w:rsidRDefault="00280FD6" w:rsidP="00AF0469">
      <w:pPr>
        <w:rPr>
          <w:sz w:val="28"/>
          <w:szCs w:val="28"/>
        </w:rPr>
      </w:pPr>
      <w:r w:rsidRPr="00AF0469">
        <w:rPr>
          <w:sz w:val="28"/>
          <w:szCs w:val="28"/>
        </w:rPr>
        <w:t xml:space="preserve"> учебник прилагается.</w:t>
      </w:r>
    </w:p>
    <w:p w:rsidR="00280FD6" w:rsidRDefault="00280FD6"/>
    <w:sectPr w:rsidR="00280FD6" w:rsidSect="00B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F4F1B"/>
    <w:rsid w:val="00280FD6"/>
    <w:rsid w:val="003925C9"/>
    <w:rsid w:val="007F35FF"/>
    <w:rsid w:val="00840913"/>
    <w:rsid w:val="00AF0469"/>
    <w:rsid w:val="00B731C1"/>
    <w:rsid w:val="00C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2020-04-03T04:15:00Z</dcterms:created>
  <dcterms:modified xsi:type="dcterms:W3CDTF">2020-04-03T06:37:00Z</dcterms:modified>
</cp:coreProperties>
</file>