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86" w:rsidRPr="00DF77DB" w:rsidRDefault="00305D86" w:rsidP="00305D86">
      <w:pPr>
        <w:ind w:left="720"/>
        <w:jc w:val="center"/>
        <w:rPr>
          <w:b/>
          <w:color w:val="000000"/>
        </w:rPr>
      </w:pPr>
      <w:r w:rsidRPr="00DF77DB">
        <w:rPr>
          <w:b/>
          <w:color w:val="000000"/>
        </w:rPr>
        <w:t>Состояние библиотечного фонда техникума</w:t>
      </w:r>
    </w:p>
    <w:tbl>
      <w:tblPr>
        <w:tblW w:w="150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1"/>
        <w:gridCol w:w="1575"/>
        <w:gridCol w:w="1960"/>
        <w:gridCol w:w="1734"/>
        <w:gridCol w:w="1803"/>
        <w:gridCol w:w="1667"/>
        <w:gridCol w:w="1735"/>
        <w:gridCol w:w="3118"/>
      </w:tblGrid>
      <w:tr w:rsidR="00305D86" w:rsidRPr="00DF77DB" w:rsidTr="004122E6">
        <w:trPr>
          <w:trHeight w:val="281"/>
          <w:jc w:val="center"/>
        </w:trPr>
        <w:tc>
          <w:tcPr>
            <w:tcW w:w="15023" w:type="dxa"/>
            <w:gridSpan w:val="8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Библиотечный фонд</w:t>
            </w:r>
          </w:p>
        </w:tc>
      </w:tr>
      <w:tr w:rsidR="00305D86" w:rsidRPr="00DF77DB" w:rsidTr="004122E6">
        <w:trPr>
          <w:jc w:val="center"/>
        </w:trPr>
        <w:tc>
          <w:tcPr>
            <w:tcW w:w="1431" w:type="dxa"/>
            <w:vMerge w:val="restart"/>
            <w:vAlign w:val="center"/>
          </w:tcPr>
          <w:p w:rsidR="00305D86" w:rsidRPr="00DF77DB" w:rsidRDefault="00305D86" w:rsidP="004122E6">
            <w:pPr>
              <w:jc w:val="center"/>
              <w:rPr>
                <w:vertAlign w:val="superscript"/>
              </w:rPr>
            </w:pPr>
            <w:r w:rsidRPr="00DF77DB">
              <w:t>Общая площадь библиотеки м</w:t>
            </w:r>
            <w:proofErr w:type="gramStart"/>
            <w:r w:rsidRPr="00DF77D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Merge w:val="restart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Количество мест в читальном зале</w:t>
            </w:r>
          </w:p>
        </w:tc>
        <w:tc>
          <w:tcPr>
            <w:tcW w:w="1960" w:type="dxa"/>
            <w:vMerge w:val="restart"/>
            <w:vAlign w:val="center"/>
          </w:tcPr>
          <w:p w:rsidR="00305D86" w:rsidRPr="00DF77DB" w:rsidRDefault="00305D86" w:rsidP="004122E6">
            <w:pPr>
              <w:ind w:left="4"/>
              <w:jc w:val="center"/>
            </w:pPr>
            <w:r w:rsidRPr="00DF77DB">
              <w:t>Общее количество книг</w:t>
            </w:r>
          </w:p>
        </w:tc>
        <w:tc>
          <w:tcPr>
            <w:tcW w:w="3537" w:type="dxa"/>
            <w:gridSpan w:val="2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Количество наименований периодических изданий</w:t>
            </w:r>
          </w:p>
        </w:tc>
        <w:tc>
          <w:tcPr>
            <w:tcW w:w="3402" w:type="dxa"/>
            <w:gridSpan w:val="2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 xml:space="preserve">Количество новых поступлений книг </w:t>
            </w:r>
            <w:proofErr w:type="gramStart"/>
            <w:r w:rsidRPr="00DF77DB">
              <w:t>за</w:t>
            </w:r>
            <w:proofErr w:type="gramEnd"/>
          </w:p>
          <w:p w:rsidR="00305D86" w:rsidRPr="00DF77DB" w:rsidRDefault="00305D86" w:rsidP="004122E6">
            <w:pPr>
              <w:ind w:right="-142"/>
              <w:jc w:val="center"/>
            </w:pPr>
            <w:r w:rsidRPr="00DF77DB">
              <w:t xml:space="preserve"> 201</w:t>
            </w:r>
            <w:r>
              <w:t>6</w:t>
            </w:r>
            <w:r w:rsidRPr="00DF77DB">
              <w:t>-201</w:t>
            </w:r>
            <w:r>
              <w:t>7</w:t>
            </w:r>
            <w:r w:rsidRPr="00DF77DB">
              <w:t xml:space="preserve"> учебный год</w:t>
            </w:r>
          </w:p>
        </w:tc>
        <w:tc>
          <w:tcPr>
            <w:tcW w:w="3118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Объем средств на новые поступления за 201</w:t>
            </w:r>
            <w:r>
              <w:t xml:space="preserve">7- </w:t>
            </w:r>
            <w:r w:rsidRPr="00DF77DB">
              <w:t>201</w:t>
            </w:r>
            <w:r>
              <w:t xml:space="preserve">8 </w:t>
            </w:r>
            <w:r w:rsidRPr="00DF77DB">
              <w:t>учебный год, руб.</w:t>
            </w:r>
          </w:p>
        </w:tc>
      </w:tr>
      <w:tr w:rsidR="00305D86" w:rsidRPr="00DF77DB" w:rsidTr="004122E6">
        <w:trPr>
          <w:jc w:val="center"/>
        </w:trPr>
        <w:tc>
          <w:tcPr>
            <w:tcW w:w="1431" w:type="dxa"/>
            <w:vMerge/>
            <w:vAlign w:val="center"/>
          </w:tcPr>
          <w:p w:rsidR="00305D86" w:rsidRPr="00DF77DB" w:rsidRDefault="00305D86" w:rsidP="004122E6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305D86" w:rsidRPr="00DF77DB" w:rsidRDefault="00305D86" w:rsidP="004122E6">
            <w:pPr>
              <w:jc w:val="center"/>
            </w:pPr>
          </w:p>
        </w:tc>
        <w:tc>
          <w:tcPr>
            <w:tcW w:w="1960" w:type="dxa"/>
            <w:vMerge/>
            <w:vAlign w:val="center"/>
          </w:tcPr>
          <w:p w:rsidR="00305D86" w:rsidRPr="00DF77DB" w:rsidRDefault="00305D86" w:rsidP="004122E6">
            <w:pPr>
              <w:jc w:val="center"/>
            </w:pPr>
          </w:p>
        </w:tc>
        <w:tc>
          <w:tcPr>
            <w:tcW w:w="1734" w:type="dxa"/>
            <w:vAlign w:val="center"/>
          </w:tcPr>
          <w:p w:rsidR="00305D86" w:rsidRPr="00DF77DB" w:rsidRDefault="00305D86" w:rsidP="004122E6">
            <w:pPr>
              <w:jc w:val="center"/>
            </w:pPr>
            <w:proofErr w:type="spellStart"/>
            <w:r w:rsidRPr="00DF77DB">
              <w:t>отеч</w:t>
            </w:r>
            <w:proofErr w:type="spellEnd"/>
            <w:r w:rsidRPr="00DF77DB">
              <w:t>.</w:t>
            </w:r>
          </w:p>
        </w:tc>
        <w:tc>
          <w:tcPr>
            <w:tcW w:w="1803" w:type="dxa"/>
            <w:vAlign w:val="center"/>
          </w:tcPr>
          <w:p w:rsidR="00305D86" w:rsidRPr="00DF77DB" w:rsidRDefault="00305D86" w:rsidP="004122E6">
            <w:pPr>
              <w:ind w:right="-88"/>
              <w:jc w:val="center"/>
            </w:pPr>
            <w:proofErr w:type="spellStart"/>
            <w:r w:rsidRPr="00DF77DB">
              <w:t>Иностр</w:t>
            </w:r>
            <w:proofErr w:type="spellEnd"/>
            <w:r w:rsidRPr="00DF77DB">
              <w:t>.</w:t>
            </w:r>
          </w:p>
        </w:tc>
        <w:tc>
          <w:tcPr>
            <w:tcW w:w="1667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Экз.</w:t>
            </w:r>
          </w:p>
        </w:tc>
        <w:tc>
          <w:tcPr>
            <w:tcW w:w="1735" w:type="dxa"/>
            <w:vAlign w:val="center"/>
          </w:tcPr>
          <w:p w:rsidR="00305D86" w:rsidRPr="00DF77DB" w:rsidRDefault="00305D86" w:rsidP="004122E6">
            <w:pPr>
              <w:ind w:left="-121" w:right="-60"/>
              <w:jc w:val="center"/>
            </w:pPr>
            <w:proofErr w:type="spellStart"/>
            <w:r w:rsidRPr="00DF77DB">
              <w:t>наимен</w:t>
            </w:r>
            <w:proofErr w:type="spellEnd"/>
            <w:r w:rsidRPr="00DF77DB">
              <w:t>.</w:t>
            </w:r>
          </w:p>
        </w:tc>
        <w:tc>
          <w:tcPr>
            <w:tcW w:w="3118" w:type="dxa"/>
            <w:vAlign w:val="center"/>
          </w:tcPr>
          <w:p w:rsidR="00305D86" w:rsidRPr="00DF77DB" w:rsidRDefault="00305D86" w:rsidP="004122E6">
            <w:pPr>
              <w:jc w:val="center"/>
            </w:pPr>
          </w:p>
        </w:tc>
      </w:tr>
      <w:tr w:rsidR="00305D86" w:rsidRPr="00170CF4" w:rsidTr="004122E6">
        <w:trPr>
          <w:jc w:val="center"/>
        </w:trPr>
        <w:tc>
          <w:tcPr>
            <w:tcW w:w="143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90,8</w:t>
            </w:r>
          </w:p>
        </w:tc>
        <w:tc>
          <w:tcPr>
            <w:tcW w:w="1575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22</w:t>
            </w:r>
          </w:p>
        </w:tc>
        <w:tc>
          <w:tcPr>
            <w:tcW w:w="1960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13492</w:t>
            </w:r>
          </w:p>
        </w:tc>
        <w:tc>
          <w:tcPr>
            <w:tcW w:w="1734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6</w:t>
            </w:r>
          </w:p>
        </w:tc>
        <w:tc>
          <w:tcPr>
            <w:tcW w:w="1803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-</w:t>
            </w:r>
          </w:p>
        </w:tc>
        <w:tc>
          <w:tcPr>
            <w:tcW w:w="1667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47</w:t>
            </w:r>
          </w:p>
        </w:tc>
        <w:tc>
          <w:tcPr>
            <w:tcW w:w="1735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11</w:t>
            </w:r>
          </w:p>
        </w:tc>
        <w:tc>
          <w:tcPr>
            <w:tcW w:w="3118" w:type="dxa"/>
            <w:vAlign w:val="center"/>
          </w:tcPr>
          <w:p w:rsidR="00305D86" w:rsidRPr="00C4576D" w:rsidRDefault="00305D86" w:rsidP="004122E6">
            <w:pPr>
              <w:jc w:val="center"/>
            </w:pPr>
            <w:r>
              <w:t>79,</w:t>
            </w:r>
            <w:r w:rsidRPr="00C4576D">
              <w:t> 8</w:t>
            </w:r>
          </w:p>
        </w:tc>
      </w:tr>
    </w:tbl>
    <w:p w:rsidR="00305D86" w:rsidRDefault="00305D86" w:rsidP="00305D86">
      <w:pPr>
        <w:shd w:val="clear" w:color="auto" w:fill="FFFFFF"/>
        <w:ind w:firstLine="567"/>
        <w:jc w:val="both"/>
      </w:pPr>
      <w:r>
        <w:t>В отчетном периоде преподавателями активно использовалась ЭБС «</w:t>
      </w:r>
      <w:proofErr w:type="spellStart"/>
      <w:r>
        <w:t>Знаниум</w:t>
      </w:r>
      <w:proofErr w:type="spellEnd"/>
      <w:r>
        <w:t>», она предлагает  более 10 тыс. электронных учебников и 600 наименований журналов для использования в образовательном процессе, как преподавателями, так и студентами. ЭБС «</w:t>
      </w:r>
      <w:proofErr w:type="spellStart"/>
      <w:r>
        <w:t>Юрайт</w:t>
      </w:r>
      <w:proofErr w:type="spellEnd"/>
      <w:r>
        <w:t>» даёт возможность в электронном виде ознакомиться с новинками учебной литературы, преподавателям и студентам предлагается более 1400 экземпляров учебной литературы.</w:t>
      </w:r>
    </w:p>
    <w:p w:rsidR="00305D86" w:rsidRPr="00DF77DB" w:rsidRDefault="00305D86" w:rsidP="00305D86">
      <w:pPr>
        <w:shd w:val="clear" w:color="auto" w:fill="FFFFFF"/>
        <w:ind w:firstLine="567"/>
        <w:jc w:val="both"/>
        <w:rPr>
          <w:color w:val="000000"/>
        </w:rPr>
      </w:pPr>
      <w:r w:rsidRPr="00DF77DB">
        <w:rPr>
          <w:color w:val="000000"/>
        </w:rPr>
        <w:t xml:space="preserve">Состояние учебно-методического и информационного обеспечения оценивается как достаточное и современное для ведения образовательной деятельности по заявленным уровням подготовки, а по содержанию - как позволяющее реализовать в полном объеме профессиональные образовательные программы по специальностям и профессиям среднего профессионального образования. </w:t>
      </w:r>
    </w:p>
    <w:p w:rsidR="00305D86" w:rsidRPr="00DF77DB" w:rsidRDefault="00305D86" w:rsidP="00305D86">
      <w:pPr>
        <w:shd w:val="clear" w:color="auto" w:fill="FFFFFF"/>
        <w:ind w:firstLine="567"/>
        <w:jc w:val="both"/>
        <w:rPr>
          <w:color w:val="000000"/>
        </w:rPr>
      </w:pPr>
      <w:r w:rsidRPr="00DF77DB">
        <w:rPr>
          <w:color w:val="000000"/>
        </w:rPr>
        <w:t xml:space="preserve">Комплектование фонда основной учебной литературой осуществляется в соответствии с рабочими программами учебных дисциплин, реализуемых в рамках среднего профессионального образования по специальностям и профессиям. В настоящий момент </w:t>
      </w:r>
      <w:proofErr w:type="spellStart"/>
      <w:r w:rsidRPr="00DF77DB">
        <w:rPr>
          <w:color w:val="000000"/>
        </w:rPr>
        <w:t>книгообеспеченность</w:t>
      </w:r>
      <w:proofErr w:type="spellEnd"/>
      <w:r w:rsidRPr="00DF77DB">
        <w:rPr>
          <w:color w:val="000000"/>
        </w:rPr>
        <w:t xml:space="preserve"> основной учебной литературой в печатном виде характеризуется следующим образом:</w:t>
      </w:r>
    </w:p>
    <w:p w:rsidR="00305D86" w:rsidRPr="00DF77DB" w:rsidRDefault="00305D86" w:rsidP="00305D86">
      <w:pPr>
        <w:shd w:val="clear" w:color="auto" w:fill="FFFFFF"/>
        <w:jc w:val="center"/>
        <w:rPr>
          <w:b/>
          <w:color w:val="000000"/>
        </w:rPr>
      </w:pPr>
      <w:proofErr w:type="spellStart"/>
      <w:r w:rsidRPr="00DF77DB">
        <w:rPr>
          <w:b/>
          <w:bCs/>
          <w:color w:val="000000"/>
        </w:rPr>
        <w:t>Книгообеспеченность</w:t>
      </w:r>
      <w:proofErr w:type="spellEnd"/>
      <w:r w:rsidRPr="00DF77DB">
        <w:rPr>
          <w:b/>
          <w:bCs/>
          <w:color w:val="000000"/>
        </w:rPr>
        <w:t xml:space="preserve"> основной учебной литературой (печатные издания) по циклам </w:t>
      </w:r>
      <w:r w:rsidRPr="00DF77DB">
        <w:rPr>
          <w:b/>
          <w:color w:val="000000"/>
        </w:rPr>
        <w:t>дисциплин</w:t>
      </w:r>
    </w:p>
    <w:tbl>
      <w:tblPr>
        <w:tblW w:w="15152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78"/>
        <w:gridCol w:w="2727"/>
        <w:gridCol w:w="2729"/>
        <w:gridCol w:w="2397"/>
        <w:gridCol w:w="2421"/>
      </w:tblGrid>
      <w:tr w:rsidR="00305D86" w:rsidRPr="00DF77DB" w:rsidTr="004122E6">
        <w:trPr>
          <w:cantSplit/>
          <w:trHeight w:val="1016"/>
          <w:jc w:val="center"/>
        </w:trPr>
        <w:tc>
          <w:tcPr>
            <w:tcW w:w="4878" w:type="dxa"/>
            <w:textDirection w:val="btLr"/>
          </w:tcPr>
          <w:p w:rsidR="00305D86" w:rsidRPr="00DF77DB" w:rsidRDefault="00305D86" w:rsidP="004122E6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 xml:space="preserve">Общий гуманитарный </w:t>
            </w:r>
          </w:p>
          <w:p w:rsidR="00305D86" w:rsidRPr="00DF77DB" w:rsidRDefault="00305D86" w:rsidP="004122E6">
            <w:pPr>
              <w:jc w:val="center"/>
              <w:rPr>
                <w:bCs/>
                <w:color w:val="000000"/>
              </w:rPr>
            </w:pPr>
            <w:r w:rsidRPr="00DF77DB">
              <w:t>и социально-экономический цикл</w:t>
            </w:r>
          </w:p>
        </w:tc>
        <w:tc>
          <w:tcPr>
            <w:tcW w:w="2729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Математический и естественнонаучный цикл</w:t>
            </w:r>
          </w:p>
        </w:tc>
        <w:tc>
          <w:tcPr>
            <w:tcW w:w="2397" w:type="dxa"/>
            <w:vAlign w:val="center"/>
          </w:tcPr>
          <w:p w:rsidR="00305D86" w:rsidRPr="00DF77DB" w:rsidRDefault="00305D86" w:rsidP="004122E6">
            <w:pPr>
              <w:jc w:val="center"/>
              <w:rPr>
                <w:bCs/>
                <w:color w:val="000000"/>
              </w:rPr>
            </w:pPr>
            <w:proofErr w:type="spellStart"/>
            <w:r w:rsidRPr="00DF77DB">
              <w:rPr>
                <w:bCs/>
              </w:rPr>
              <w:t>Общепрофес-сиональный</w:t>
            </w:r>
            <w:proofErr w:type="spellEnd"/>
            <w:r w:rsidRPr="00DF77DB">
              <w:rPr>
                <w:bCs/>
              </w:rPr>
              <w:t xml:space="preserve"> цикл</w:t>
            </w:r>
          </w:p>
        </w:tc>
        <w:tc>
          <w:tcPr>
            <w:tcW w:w="2421" w:type="dxa"/>
            <w:vAlign w:val="center"/>
          </w:tcPr>
          <w:p w:rsidR="00305D86" w:rsidRPr="00DF77DB" w:rsidRDefault="00305D86" w:rsidP="004122E6">
            <w:pPr>
              <w:jc w:val="center"/>
              <w:rPr>
                <w:bCs/>
                <w:color w:val="000000"/>
              </w:rPr>
            </w:pPr>
            <w:r w:rsidRPr="00DF77DB">
              <w:t>Профессиональные модули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</w:tcPr>
          <w:p w:rsidR="00305D86" w:rsidRPr="00DF77DB" w:rsidRDefault="00305D86" w:rsidP="004122E6">
            <w:pPr>
              <w:jc w:val="both"/>
            </w:pPr>
            <w:r w:rsidRPr="00DF77DB">
              <w:lastRenderedPageBreak/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226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  <w:lang w:val="en-US"/>
              </w:rPr>
            </w:pPr>
            <w:r w:rsidRPr="00C4576D">
              <w:rPr>
                <w:bCs/>
                <w:color w:val="000000"/>
              </w:rPr>
              <w:t>1</w:t>
            </w:r>
            <w:r w:rsidRPr="00C4576D">
              <w:rPr>
                <w:bCs/>
                <w:color w:val="000000"/>
                <w:lang w:val="en-US"/>
              </w:rPr>
              <w:t>75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t>4</w:t>
            </w:r>
            <w:r w:rsidRPr="00C4576D">
              <w:rPr>
                <w:lang w:val="en-US"/>
              </w:rPr>
              <w:t>62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77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</w:tcPr>
          <w:p w:rsidR="00305D86" w:rsidRPr="00DF77DB" w:rsidRDefault="00305D86" w:rsidP="004122E6">
            <w:pPr>
              <w:jc w:val="both"/>
            </w:pPr>
            <w:r w:rsidRPr="00DF77DB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248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  <w:lang w:val="en-US"/>
              </w:rPr>
            </w:pPr>
            <w:r w:rsidRPr="00C4576D">
              <w:rPr>
                <w:bCs/>
                <w:color w:val="000000"/>
              </w:rPr>
              <w:t>1</w:t>
            </w:r>
            <w:r w:rsidRPr="00C4576D">
              <w:rPr>
                <w:bCs/>
                <w:color w:val="000000"/>
                <w:lang w:val="en-US"/>
              </w:rPr>
              <w:t>88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t>35</w:t>
            </w:r>
            <w:r w:rsidRPr="00C4576D">
              <w:rPr>
                <w:lang w:val="en-US"/>
              </w:rPr>
              <w:t>8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270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</w:tcPr>
          <w:p w:rsidR="00305D86" w:rsidRPr="00DF77DB" w:rsidRDefault="00305D86" w:rsidP="004122E6">
            <w:pPr>
              <w:jc w:val="both"/>
            </w:pPr>
            <w:r w:rsidRPr="00DF77DB">
              <w:t>«Экономика и бухгалтерский учёт»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  <w:lang w:val="en-US"/>
              </w:rPr>
            </w:pPr>
            <w:r w:rsidRPr="00C4576D">
              <w:rPr>
                <w:bCs/>
                <w:color w:val="000000"/>
              </w:rPr>
              <w:t>32</w:t>
            </w:r>
            <w:r w:rsidRPr="00C4576D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  <w:lang w:val="en-US"/>
              </w:rPr>
            </w:pPr>
            <w:r w:rsidRPr="00C4576D">
              <w:rPr>
                <w:bCs/>
                <w:color w:val="000000"/>
                <w:lang w:val="en-US"/>
              </w:rPr>
              <w:t>190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t>4</w:t>
            </w:r>
            <w:r w:rsidRPr="00C4576D">
              <w:rPr>
                <w:lang w:val="en-US"/>
              </w:rPr>
              <w:t>98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rPr>
                <w:lang w:val="en-US"/>
              </w:rPr>
              <w:t>85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  <w:vAlign w:val="center"/>
          </w:tcPr>
          <w:p w:rsidR="00305D86" w:rsidRPr="00DF77DB" w:rsidRDefault="00305D86" w:rsidP="004122E6">
            <w:r w:rsidRPr="00DF77DB">
              <w:t>«Автомеханик»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-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t>2</w:t>
            </w:r>
            <w:r w:rsidRPr="00C4576D">
              <w:rPr>
                <w:lang w:val="en-US"/>
              </w:rPr>
              <w:t>82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t>19</w:t>
            </w:r>
            <w:r w:rsidRPr="00C4576D">
              <w:rPr>
                <w:lang w:val="en-US"/>
              </w:rPr>
              <w:t>9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  <w:vAlign w:val="center"/>
          </w:tcPr>
          <w:p w:rsidR="00305D86" w:rsidRPr="00DF77DB" w:rsidRDefault="00305D86" w:rsidP="004122E6">
            <w:r w:rsidRPr="00DF77DB">
              <w:t>«Электромонтёр по ремонту и обслуживанию электрооборудования (по отраслям)»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-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267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190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  <w:vAlign w:val="center"/>
          </w:tcPr>
          <w:p w:rsidR="00305D86" w:rsidRPr="00DF77DB" w:rsidRDefault="00305D86" w:rsidP="004122E6">
            <w:r w:rsidRPr="00DF77DB">
              <w:t>«Повар, кондитер»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-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434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371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  <w:vAlign w:val="center"/>
          </w:tcPr>
          <w:p w:rsidR="00305D86" w:rsidRPr="00DF77DB" w:rsidRDefault="00305D86" w:rsidP="004122E6">
            <w:r w:rsidRPr="00DF77DB">
              <w:t>«Обработка металлов давлением»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249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rPr>
                <w:lang w:val="en-US"/>
              </w:rPr>
              <w:t>168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407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  <w:rPr>
                <w:lang w:val="en-US"/>
              </w:rPr>
            </w:pPr>
            <w:r w:rsidRPr="00C4576D">
              <w:t>3</w:t>
            </w:r>
            <w:r w:rsidRPr="00C4576D">
              <w:rPr>
                <w:lang w:val="en-US"/>
              </w:rPr>
              <w:t>85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  <w:vAlign w:val="center"/>
          </w:tcPr>
          <w:p w:rsidR="00305D86" w:rsidRPr="00DF77DB" w:rsidRDefault="00305D86" w:rsidP="004122E6">
            <w:r w:rsidRPr="00DF77DB">
              <w:t>«Станочник (металлообработка)»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-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239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89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  <w:vAlign w:val="center"/>
          </w:tcPr>
          <w:p w:rsidR="00305D86" w:rsidRPr="00DF77DB" w:rsidRDefault="00305D86" w:rsidP="004122E6">
            <w:r w:rsidRPr="00DF77DB">
              <w:t>«Мастер по техническому обслуживанию и ремонту машинно-тракторного парка»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-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-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  <w:rPr>
                <w:bCs/>
                <w:color w:val="000000"/>
              </w:rPr>
            </w:pPr>
            <w:r w:rsidRPr="00C4576D">
              <w:rPr>
                <w:bCs/>
                <w:color w:val="000000"/>
              </w:rPr>
              <w:t>276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296</w:t>
            </w:r>
          </w:p>
        </w:tc>
      </w:tr>
      <w:tr w:rsidR="00305D86" w:rsidRPr="00DF77DB" w:rsidTr="004122E6">
        <w:trPr>
          <w:jc w:val="center"/>
        </w:trPr>
        <w:tc>
          <w:tcPr>
            <w:tcW w:w="4878" w:type="dxa"/>
          </w:tcPr>
          <w:p w:rsidR="00305D86" w:rsidRPr="00DF77DB" w:rsidRDefault="00305D86" w:rsidP="004122E6">
            <w:pPr>
              <w:rPr>
                <w:b/>
              </w:rPr>
            </w:pPr>
            <w:r w:rsidRPr="00DF77DB">
              <w:rPr>
                <w:b/>
              </w:rPr>
              <w:t>ВСЕГО</w:t>
            </w:r>
          </w:p>
        </w:tc>
        <w:tc>
          <w:tcPr>
            <w:tcW w:w="2727" w:type="dxa"/>
            <w:vAlign w:val="center"/>
          </w:tcPr>
          <w:p w:rsidR="00305D86" w:rsidRPr="00C4576D" w:rsidRDefault="00305D86" w:rsidP="004122E6">
            <w:pPr>
              <w:jc w:val="center"/>
              <w:rPr>
                <w:b/>
                <w:bCs/>
                <w:color w:val="000000"/>
              </w:rPr>
            </w:pPr>
            <w:r w:rsidRPr="00C4576D">
              <w:rPr>
                <w:b/>
                <w:bCs/>
                <w:color w:val="000000"/>
              </w:rPr>
              <w:t>1050</w:t>
            </w:r>
          </w:p>
        </w:tc>
        <w:tc>
          <w:tcPr>
            <w:tcW w:w="2729" w:type="dxa"/>
            <w:vAlign w:val="center"/>
          </w:tcPr>
          <w:p w:rsidR="00305D86" w:rsidRPr="00C4576D" w:rsidRDefault="00305D86" w:rsidP="004122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4576D">
              <w:rPr>
                <w:b/>
                <w:bCs/>
                <w:color w:val="000000"/>
                <w:lang w:val="en-US"/>
              </w:rPr>
              <w:t>721</w:t>
            </w:r>
          </w:p>
        </w:tc>
        <w:tc>
          <w:tcPr>
            <w:tcW w:w="2397" w:type="dxa"/>
            <w:vAlign w:val="center"/>
          </w:tcPr>
          <w:p w:rsidR="00305D86" w:rsidRPr="00C4576D" w:rsidRDefault="00305D86" w:rsidP="004122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4576D">
              <w:rPr>
                <w:b/>
                <w:bCs/>
                <w:color w:val="000000"/>
              </w:rPr>
              <w:t>3</w:t>
            </w:r>
            <w:r w:rsidRPr="00C4576D">
              <w:rPr>
                <w:b/>
                <w:bCs/>
                <w:color w:val="000000"/>
                <w:lang w:val="en-US"/>
              </w:rPr>
              <w:t>223</w:t>
            </w:r>
          </w:p>
        </w:tc>
        <w:tc>
          <w:tcPr>
            <w:tcW w:w="2421" w:type="dxa"/>
            <w:vAlign w:val="center"/>
          </w:tcPr>
          <w:p w:rsidR="00305D86" w:rsidRPr="00C4576D" w:rsidRDefault="00305D86" w:rsidP="004122E6">
            <w:pPr>
              <w:jc w:val="center"/>
              <w:rPr>
                <w:b/>
              </w:rPr>
            </w:pPr>
            <w:r w:rsidRPr="00C4576D">
              <w:rPr>
                <w:b/>
              </w:rPr>
              <w:t>1962</w:t>
            </w:r>
          </w:p>
        </w:tc>
      </w:tr>
    </w:tbl>
    <w:p w:rsidR="00305D86" w:rsidRPr="00DF77DB" w:rsidRDefault="00305D86" w:rsidP="00305D86">
      <w:pPr>
        <w:shd w:val="clear" w:color="auto" w:fill="FFFFFF"/>
        <w:ind w:firstLine="709"/>
        <w:jc w:val="both"/>
        <w:rPr>
          <w:color w:val="000000"/>
        </w:rPr>
      </w:pPr>
      <w:r w:rsidRPr="00DF77DB">
        <w:rPr>
          <w:color w:val="000000"/>
        </w:rPr>
        <w:t>Учебно-методическое и информационное обеспечение образовательного процесса в техникуме по количественному и качественному составу удовлетворяет потребность студентов в информации учебного,    научного,     экономического,     технического,     нормативного,     учебно-методического и справочного характера. Библиотечный фонд техникума в основном располагает достаточным количеством рекомендуемой учебно-методической литературы.</w:t>
      </w:r>
      <w:r>
        <w:rPr>
          <w:color w:val="000000"/>
        </w:rPr>
        <w:t xml:space="preserve"> </w:t>
      </w:r>
      <w:r w:rsidRPr="00DF77DB">
        <w:rPr>
          <w:color w:val="000000"/>
        </w:rPr>
        <w:t>Фонд пополняется информационными сборниками, периодическими изданиями, учебно-методическими материалами. Часть фонда составляют учебно-методические разработки преподавателей техникума в печатном и электронном виде.</w:t>
      </w:r>
    </w:p>
    <w:p w:rsidR="00305D86" w:rsidRDefault="00305D86" w:rsidP="00305D86">
      <w:pPr>
        <w:ind w:left="720"/>
        <w:jc w:val="right"/>
      </w:pPr>
    </w:p>
    <w:p w:rsidR="00305D86" w:rsidRDefault="00305D86" w:rsidP="00305D86">
      <w:pPr>
        <w:ind w:left="720"/>
        <w:jc w:val="right"/>
      </w:pPr>
    </w:p>
    <w:p w:rsidR="00305D86" w:rsidRPr="00DF77DB" w:rsidRDefault="00305D86" w:rsidP="00305D86">
      <w:pPr>
        <w:shd w:val="clear" w:color="auto" w:fill="FFFFFF"/>
        <w:jc w:val="center"/>
        <w:rPr>
          <w:b/>
          <w:color w:val="000000"/>
        </w:rPr>
      </w:pPr>
      <w:r w:rsidRPr="00DF77DB">
        <w:rPr>
          <w:b/>
          <w:bCs/>
          <w:color w:val="000000"/>
        </w:rPr>
        <w:lastRenderedPageBreak/>
        <w:t xml:space="preserve">Количество </w:t>
      </w:r>
      <w:r w:rsidRPr="00DF77DB">
        <w:rPr>
          <w:b/>
          <w:color w:val="000000"/>
        </w:rPr>
        <w:t>учебно-</w:t>
      </w:r>
      <w:r w:rsidRPr="00DF77DB">
        <w:rPr>
          <w:b/>
        </w:rPr>
        <w:t xml:space="preserve">методической литературы в </w:t>
      </w:r>
      <w:r w:rsidRPr="00DF77DB">
        <w:rPr>
          <w:b/>
          <w:color w:val="000000"/>
        </w:rPr>
        <w:t>техникуме</w:t>
      </w:r>
    </w:p>
    <w:tbl>
      <w:tblPr>
        <w:tblW w:w="15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081"/>
        <w:gridCol w:w="5103"/>
      </w:tblGrid>
      <w:tr w:rsidR="00305D86" w:rsidRPr="00DF77DB" w:rsidTr="004122E6">
        <w:tc>
          <w:tcPr>
            <w:tcW w:w="4928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Количество наименований, ед.</w:t>
            </w:r>
          </w:p>
        </w:tc>
        <w:tc>
          <w:tcPr>
            <w:tcW w:w="5081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Общее количество, ед.</w:t>
            </w:r>
          </w:p>
        </w:tc>
        <w:tc>
          <w:tcPr>
            <w:tcW w:w="5103" w:type="dxa"/>
            <w:vAlign w:val="center"/>
          </w:tcPr>
          <w:p w:rsidR="00305D86" w:rsidRPr="00DF77DB" w:rsidRDefault="00305D86" w:rsidP="004122E6">
            <w:pPr>
              <w:jc w:val="center"/>
            </w:pPr>
            <w:r w:rsidRPr="00DF77DB">
              <w:t>На 1 студента, ед.</w:t>
            </w:r>
          </w:p>
        </w:tc>
      </w:tr>
      <w:tr w:rsidR="00305D86" w:rsidRPr="00DF77DB" w:rsidTr="004122E6">
        <w:tc>
          <w:tcPr>
            <w:tcW w:w="4928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104</w:t>
            </w:r>
          </w:p>
        </w:tc>
        <w:tc>
          <w:tcPr>
            <w:tcW w:w="5081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869</w:t>
            </w:r>
          </w:p>
        </w:tc>
        <w:tc>
          <w:tcPr>
            <w:tcW w:w="5103" w:type="dxa"/>
            <w:vAlign w:val="center"/>
          </w:tcPr>
          <w:p w:rsidR="00305D86" w:rsidRPr="00C4576D" w:rsidRDefault="00305D86" w:rsidP="004122E6">
            <w:pPr>
              <w:jc w:val="center"/>
            </w:pPr>
            <w:r w:rsidRPr="00C4576D">
              <w:t>3</w:t>
            </w:r>
          </w:p>
        </w:tc>
      </w:tr>
    </w:tbl>
    <w:p w:rsidR="00305D86" w:rsidRPr="00DF77DB" w:rsidRDefault="00305D86" w:rsidP="00305D86">
      <w:pPr>
        <w:shd w:val="clear" w:color="auto" w:fill="FFFFFF"/>
        <w:ind w:firstLine="709"/>
        <w:jc w:val="both"/>
        <w:rPr>
          <w:color w:val="000000"/>
        </w:rPr>
      </w:pPr>
    </w:p>
    <w:p w:rsidR="00305D86" w:rsidRPr="00DF77DB" w:rsidRDefault="00305D86" w:rsidP="00305D86">
      <w:pPr>
        <w:shd w:val="clear" w:color="auto" w:fill="FFFFFF"/>
        <w:ind w:firstLine="709"/>
        <w:jc w:val="both"/>
      </w:pPr>
      <w:r w:rsidRPr="00DF77DB">
        <w:rPr>
          <w:color w:val="000000"/>
        </w:rPr>
        <w:t xml:space="preserve">Формирование фонда рекомендованной учебной литературой осуществляется на основе рабочих программ дисциплин и профессиональных модулей. </w:t>
      </w:r>
    </w:p>
    <w:p w:rsidR="00305D86" w:rsidRPr="00DF77DB" w:rsidRDefault="00305D86" w:rsidP="00305D86">
      <w:pPr>
        <w:shd w:val="clear" w:color="auto" w:fill="FFFFFF"/>
        <w:jc w:val="center"/>
        <w:rPr>
          <w:b/>
          <w:bCs/>
          <w:color w:val="000000"/>
        </w:rPr>
      </w:pPr>
      <w:r w:rsidRPr="00DF77DB">
        <w:rPr>
          <w:b/>
          <w:color w:val="000000"/>
        </w:rPr>
        <w:t>Структура фонда периодических изданий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5"/>
        <w:gridCol w:w="4641"/>
      </w:tblGrid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DF77DB">
              <w:rPr>
                <w:color w:val="000000"/>
              </w:rPr>
              <w:t>Фонд периодических изданий</w:t>
            </w:r>
          </w:p>
        </w:tc>
        <w:tc>
          <w:tcPr>
            <w:tcW w:w="4678" w:type="dxa"/>
            <w:vAlign w:val="center"/>
          </w:tcPr>
          <w:p w:rsidR="00305D86" w:rsidRPr="00DF77DB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DF77DB">
              <w:rPr>
                <w:color w:val="000000"/>
              </w:rPr>
              <w:t>Количество экземпляров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</w:tcPr>
          <w:p w:rsidR="00305D86" w:rsidRPr="00DF77DB" w:rsidRDefault="00305D86" w:rsidP="004122E6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DF77DB">
              <w:rPr>
                <w:i/>
                <w:color w:val="000000"/>
              </w:rPr>
              <w:t>Количество наименований периодических изданий,</w:t>
            </w:r>
            <w:r>
              <w:rPr>
                <w:i/>
                <w:color w:val="000000"/>
              </w:rPr>
              <w:t xml:space="preserve"> </w:t>
            </w:r>
            <w:r w:rsidRPr="00DF77DB">
              <w:rPr>
                <w:i/>
                <w:color w:val="000000"/>
              </w:rPr>
              <w:t>в том числе по специальностям и профессиям: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C4576D">
              <w:rPr>
                <w:i/>
                <w:color w:val="000000"/>
              </w:rPr>
              <w:t>6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</w:tcPr>
          <w:p w:rsidR="00305D86" w:rsidRPr="00DF77DB" w:rsidRDefault="00305D86" w:rsidP="004122E6">
            <w:pPr>
              <w:shd w:val="clear" w:color="auto" w:fill="FFFFFF"/>
              <w:jc w:val="both"/>
            </w:pPr>
            <w:r w:rsidRPr="00DF77DB"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1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</w:tcPr>
          <w:p w:rsidR="00305D86" w:rsidRPr="00DF77DB" w:rsidRDefault="00305D86" w:rsidP="004122E6">
            <w:pPr>
              <w:shd w:val="clear" w:color="auto" w:fill="FFFFFF"/>
              <w:jc w:val="both"/>
            </w:pPr>
            <w:r w:rsidRPr="00DF77DB">
              <w:t>«Монтаж, наладка и ремонт электрооборудования промышленных и гражданских зданий»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1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</w:tcPr>
          <w:p w:rsidR="00305D86" w:rsidRPr="00DF77DB" w:rsidRDefault="00305D86" w:rsidP="004122E6">
            <w:pPr>
              <w:shd w:val="clear" w:color="auto" w:fill="FFFFFF"/>
              <w:jc w:val="both"/>
            </w:pPr>
            <w:r w:rsidRPr="00DF77DB">
              <w:t>«Экономика и бухгалтерский учёт»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0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</w:pPr>
            <w:r w:rsidRPr="00DF77DB">
              <w:t>«Автомеханик»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1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</w:pPr>
            <w:r w:rsidRPr="00DF77DB">
              <w:t>«Электромонтёр по ремонту и обслуживанию электрооборудования (по отраслям)»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1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</w:pPr>
            <w:r w:rsidRPr="00DF77DB">
              <w:t>«Повар, кондитер»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1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</w:pPr>
            <w:r w:rsidRPr="00DF77DB">
              <w:t>«Обработка металлов давлением»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0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</w:pPr>
            <w:r w:rsidRPr="00DF77DB">
              <w:t>«Станочник (металлообработка)»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0</w:t>
            </w:r>
          </w:p>
        </w:tc>
      </w:tr>
      <w:tr w:rsidR="00305D86" w:rsidRPr="00DF77DB" w:rsidTr="004122E6">
        <w:trPr>
          <w:jc w:val="center"/>
        </w:trPr>
        <w:tc>
          <w:tcPr>
            <w:tcW w:w="10234" w:type="dxa"/>
            <w:vAlign w:val="center"/>
          </w:tcPr>
          <w:p w:rsidR="00305D86" w:rsidRPr="00DF77DB" w:rsidRDefault="00305D86" w:rsidP="004122E6">
            <w:pPr>
              <w:shd w:val="clear" w:color="auto" w:fill="FFFFFF"/>
            </w:pPr>
            <w:r w:rsidRPr="00DF77DB">
              <w:t>«Мастер по техническому обслуживанию и ремонту машинно-тракторного парка»</w:t>
            </w:r>
          </w:p>
        </w:tc>
        <w:tc>
          <w:tcPr>
            <w:tcW w:w="4678" w:type="dxa"/>
            <w:vAlign w:val="center"/>
          </w:tcPr>
          <w:p w:rsidR="00305D86" w:rsidRPr="00C4576D" w:rsidRDefault="00305D86" w:rsidP="004122E6">
            <w:pPr>
              <w:shd w:val="clear" w:color="auto" w:fill="FFFFFF"/>
              <w:jc w:val="center"/>
              <w:rPr>
                <w:color w:val="000000"/>
              </w:rPr>
            </w:pPr>
            <w:r w:rsidRPr="00C4576D">
              <w:rPr>
                <w:color w:val="000000"/>
              </w:rPr>
              <w:t>1</w:t>
            </w:r>
          </w:p>
        </w:tc>
      </w:tr>
    </w:tbl>
    <w:p w:rsidR="00305D86" w:rsidRPr="00DF77DB" w:rsidRDefault="00305D86" w:rsidP="00305D86">
      <w:pPr>
        <w:shd w:val="clear" w:color="auto" w:fill="FFFFFF"/>
        <w:ind w:firstLine="709"/>
        <w:jc w:val="both"/>
        <w:rPr>
          <w:color w:val="000000"/>
        </w:rPr>
      </w:pPr>
    </w:p>
    <w:p w:rsidR="00305D86" w:rsidRPr="00B86DC1" w:rsidRDefault="00305D86" w:rsidP="00305D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86DC1">
        <w:rPr>
          <w:color w:val="000000"/>
        </w:rPr>
        <w:t>Политика комплектования фонда периодической литературой ориентирована на соответствие профильным дисциплинам, реализуемым техникумом в рамках реализуемых основных профессиональных образовательных программ.</w:t>
      </w:r>
    </w:p>
    <w:p w:rsidR="00305D86" w:rsidRDefault="00305D86" w:rsidP="00305D86">
      <w:pPr>
        <w:shd w:val="clear" w:color="auto" w:fill="FFFFFF"/>
        <w:ind w:firstLine="709"/>
        <w:jc w:val="both"/>
      </w:pPr>
      <w:r w:rsidRPr="00B86DC1">
        <w:rPr>
          <w:color w:val="000000"/>
        </w:rPr>
        <w:t xml:space="preserve">Следует отметить, что не по всем дисциплинам коэффициент </w:t>
      </w:r>
      <w:proofErr w:type="spellStart"/>
      <w:r w:rsidRPr="00B86DC1">
        <w:rPr>
          <w:color w:val="000000"/>
        </w:rPr>
        <w:t>книгообеспеченности</w:t>
      </w:r>
      <w:proofErr w:type="spellEnd"/>
      <w:r w:rsidRPr="00B86DC1">
        <w:rPr>
          <w:color w:val="000000"/>
        </w:rPr>
        <w:t xml:space="preserve"> основной литературой в печатном виде равен 1. По дисциплинам, недостаточно обеспеченным учебной литературой в печатном</w:t>
      </w:r>
      <w:r>
        <w:rPr>
          <w:color w:val="000000"/>
        </w:rPr>
        <w:t xml:space="preserve"> виде, имеется доступ к электронным ресурсам сети Интернет</w:t>
      </w:r>
      <w:r w:rsidRPr="00B86DC1">
        <w:rPr>
          <w:color w:val="000000"/>
        </w:rPr>
        <w:t>.</w:t>
      </w:r>
    </w:p>
    <w:tbl>
      <w:tblPr>
        <w:tblW w:w="8883" w:type="dxa"/>
        <w:tblInd w:w="93" w:type="dxa"/>
        <w:tblLook w:val="04A0"/>
      </w:tblPr>
      <w:tblGrid>
        <w:gridCol w:w="7103"/>
        <w:gridCol w:w="1780"/>
      </w:tblGrid>
      <w:tr w:rsidR="00305D86" w:rsidRPr="00305D86" w:rsidTr="00305D86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Тонер картридж 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Brother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TN-3060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сетевой фильтр 1,8м 6розеток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сетевой фильтр 3м 6 розеток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сборе, монитор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Core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i3-3240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Core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i3-3240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Core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i3-3240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Acer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 17 Филипс 107т60 тсо03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 PHILIPS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</w:t>
            </w:r>
            <w:proofErr w:type="gram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сист.блок,монитор,колонки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Многофункциональное устройство HP LJ M1120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Brother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Стелаж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2030х950х360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Диван офисный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ученическая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Жалюзи вертикал.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Картина Васнецов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Аленушка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Картина Шишкин Утро в сосновом лесу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 ученический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парта+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стула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Кресло престиж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 ОП-4(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АВСЕ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Парта ученическая 1 местная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Парта ученическая 3 местная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Polaris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Стеллаж библиотечный железный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приставной (1000*700*750)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мягкий черный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Стул ученический 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Тумба 800х800х750 полир, стекло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ламинир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05D86" w:rsidRPr="00305D86" w:rsidTr="00305D86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86" w:rsidRPr="00305D86" w:rsidRDefault="00305D86" w:rsidP="00305D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Projecta</w:t>
            </w:r>
            <w:proofErr w:type="spellEnd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SlimScreen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86" w:rsidRPr="00305D86" w:rsidRDefault="00305D86" w:rsidP="00305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305D86" w:rsidRDefault="00305D86"/>
    <w:sectPr w:rsidR="00305D86" w:rsidSect="00305D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D86"/>
    <w:rsid w:val="00305D86"/>
    <w:rsid w:val="0032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2018-03-15T10:12:00Z</dcterms:created>
  <dcterms:modified xsi:type="dcterms:W3CDTF">2018-03-15T10:22:00Z</dcterms:modified>
</cp:coreProperties>
</file>