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88" w:rsidRDefault="003F1988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3F1988" w:rsidRDefault="003F1988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«Нытвенский многопрофильный техникум»</w:t>
      </w: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3F1988" w:rsidRPr="00496FD3" w:rsidRDefault="003F1988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496FD3">
        <w:rPr>
          <w:bCs/>
          <w:spacing w:val="2"/>
          <w:sz w:val="36"/>
          <w:szCs w:val="36"/>
        </w:rPr>
        <w:t>Методические указания</w:t>
      </w:r>
    </w:p>
    <w:p w:rsidR="003F1988" w:rsidRDefault="003F1988" w:rsidP="00B53511">
      <w:pPr>
        <w:shd w:val="clear" w:color="auto" w:fill="FFFFFF"/>
        <w:suppressAutoHyphens/>
        <w:ind w:right="2"/>
        <w:jc w:val="center"/>
        <w:rPr>
          <w:bCs/>
          <w:spacing w:val="1"/>
          <w:sz w:val="36"/>
          <w:szCs w:val="36"/>
        </w:rPr>
      </w:pPr>
      <w:r w:rsidRPr="00496FD3">
        <w:rPr>
          <w:bCs/>
          <w:spacing w:val="1"/>
          <w:sz w:val="36"/>
          <w:szCs w:val="36"/>
        </w:rPr>
        <w:t xml:space="preserve">по </w:t>
      </w:r>
      <w:r>
        <w:rPr>
          <w:bCs/>
          <w:spacing w:val="1"/>
          <w:sz w:val="36"/>
          <w:szCs w:val="36"/>
        </w:rPr>
        <w:t>организации и проведению</w:t>
      </w:r>
      <w:r w:rsidRPr="00496FD3">
        <w:rPr>
          <w:bCs/>
          <w:spacing w:val="1"/>
          <w:sz w:val="36"/>
          <w:szCs w:val="36"/>
        </w:rPr>
        <w:t xml:space="preserve"> производственной </w:t>
      </w:r>
    </w:p>
    <w:p w:rsidR="003F1988" w:rsidRPr="00AC333C" w:rsidRDefault="003F1988" w:rsidP="00B53511">
      <w:pPr>
        <w:shd w:val="clear" w:color="auto" w:fill="FFFFFF"/>
        <w:suppressAutoHyphens/>
        <w:ind w:right="2"/>
        <w:jc w:val="center"/>
        <w:rPr>
          <w:bCs/>
          <w:spacing w:val="1"/>
          <w:sz w:val="36"/>
          <w:szCs w:val="36"/>
        </w:rPr>
      </w:pPr>
      <w:r w:rsidRPr="00496FD3">
        <w:rPr>
          <w:bCs/>
          <w:spacing w:val="1"/>
          <w:sz w:val="36"/>
          <w:szCs w:val="36"/>
        </w:rPr>
        <w:t xml:space="preserve">практики для студентов </w:t>
      </w:r>
    </w:p>
    <w:p w:rsidR="003F1988" w:rsidRDefault="003F1988" w:rsidP="00B53511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  <w:r w:rsidRPr="00496FD3">
        <w:rPr>
          <w:bCs/>
          <w:spacing w:val="2"/>
          <w:sz w:val="36"/>
          <w:szCs w:val="36"/>
        </w:rPr>
        <w:t xml:space="preserve">среднего профессионального </w:t>
      </w:r>
      <w:r w:rsidRPr="00496FD3">
        <w:rPr>
          <w:bCs/>
          <w:spacing w:val="1"/>
          <w:sz w:val="36"/>
          <w:szCs w:val="36"/>
        </w:rPr>
        <w:t>образования</w:t>
      </w:r>
    </w:p>
    <w:p w:rsidR="003F1988" w:rsidRPr="00496FD3" w:rsidRDefault="003F1988" w:rsidP="00B53511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</w:p>
    <w:p w:rsidR="003F1988" w:rsidRPr="00AC333C" w:rsidRDefault="003F1988" w:rsidP="00626EF5">
      <w:pPr>
        <w:shd w:val="clear" w:color="auto" w:fill="FFFFFF"/>
        <w:tabs>
          <w:tab w:val="left" w:leader="underscore" w:pos="6336"/>
          <w:tab w:val="left" w:leader="underscore" w:pos="8726"/>
        </w:tabs>
        <w:ind w:right="-1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 </w:t>
      </w:r>
      <w:r w:rsidRPr="00AC333C">
        <w:rPr>
          <w:spacing w:val="-2"/>
          <w:sz w:val="28"/>
          <w:szCs w:val="28"/>
        </w:rPr>
        <w:t>ПМ</w:t>
      </w:r>
      <w:r>
        <w:rPr>
          <w:spacing w:val="-2"/>
          <w:sz w:val="28"/>
          <w:szCs w:val="28"/>
        </w:rPr>
        <w:t xml:space="preserve"> 0</w:t>
      </w:r>
      <w:r w:rsidRPr="00AC333C">
        <w:rPr>
          <w:spacing w:val="-2"/>
          <w:sz w:val="28"/>
          <w:szCs w:val="28"/>
        </w:rPr>
        <w:t>3  Проведение расчетов с бюджетом и внебюджетными фондами</w:t>
      </w:r>
    </w:p>
    <w:p w:rsidR="003F1988" w:rsidRPr="00AC333C" w:rsidRDefault="003F1988" w:rsidP="00626EF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</w:t>
      </w:r>
      <w:r w:rsidRPr="00AC333C">
        <w:rPr>
          <w:sz w:val="28"/>
          <w:szCs w:val="28"/>
        </w:rPr>
        <w:t xml:space="preserve">04 Составление и использование бухгалтерской </w:t>
      </w:r>
      <w:r>
        <w:rPr>
          <w:sz w:val="28"/>
          <w:szCs w:val="28"/>
        </w:rPr>
        <w:t>отчетности</w:t>
      </w:r>
    </w:p>
    <w:p w:rsidR="003F1988" w:rsidRPr="00AC333C" w:rsidRDefault="003F1988" w:rsidP="00626EF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05 </w:t>
      </w:r>
      <w:r w:rsidRPr="00AC333C">
        <w:rPr>
          <w:sz w:val="28"/>
          <w:szCs w:val="28"/>
        </w:rPr>
        <w:t>Выполнение работ по одной или нескольким профессия</w:t>
      </w:r>
      <w:r>
        <w:rPr>
          <w:sz w:val="28"/>
          <w:szCs w:val="28"/>
        </w:rPr>
        <w:t>м рабочих, должностям служащих</w:t>
      </w:r>
    </w:p>
    <w:p w:rsidR="003F1988" w:rsidRPr="00496FD3" w:rsidRDefault="003F1988" w:rsidP="00B53511">
      <w:pPr>
        <w:shd w:val="clear" w:color="auto" w:fill="FFFFFF"/>
        <w:suppressAutoHyphens/>
        <w:ind w:left="518" w:right="2"/>
        <w:jc w:val="center"/>
        <w:rPr>
          <w:bCs/>
          <w:spacing w:val="-1"/>
          <w:sz w:val="28"/>
          <w:szCs w:val="28"/>
        </w:rPr>
      </w:pPr>
    </w:p>
    <w:p w:rsidR="003F1988" w:rsidRPr="00496FD3" w:rsidRDefault="003F1988" w:rsidP="00D832E3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 w:rsidRPr="00496FD3">
        <w:rPr>
          <w:sz w:val="28"/>
          <w:szCs w:val="28"/>
        </w:rPr>
        <w:t xml:space="preserve"> </w:t>
      </w:r>
    </w:p>
    <w:p w:rsidR="003F1988" w:rsidRPr="00E06B0B" w:rsidRDefault="003F1988" w:rsidP="00AC333C">
      <w:pPr>
        <w:shd w:val="clear" w:color="auto" w:fill="FFFFFF"/>
        <w:suppressAutoHyphens/>
        <w:ind w:right="2"/>
        <w:jc w:val="center"/>
        <w:rPr>
          <w:spacing w:val="2"/>
          <w:sz w:val="28"/>
          <w:szCs w:val="28"/>
        </w:rPr>
      </w:pPr>
      <w:r w:rsidRPr="00496FD3">
        <w:rPr>
          <w:bCs/>
          <w:spacing w:val="-1"/>
          <w:sz w:val="28"/>
          <w:szCs w:val="28"/>
        </w:rPr>
        <w:t>для специальности:</w:t>
      </w:r>
      <w:r w:rsidRPr="00496FD3">
        <w:rPr>
          <w:bCs/>
          <w:spacing w:val="2"/>
          <w:sz w:val="28"/>
          <w:szCs w:val="28"/>
        </w:rPr>
        <w:t xml:space="preserve">   </w:t>
      </w:r>
      <w:r w:rsidRPr="00AC333C">
        <w:rPr>
          <w:spacing w:val="2"/>
          <w:sz w:val="28"/>
          <w:szCs w:val="28"/>
        </w:rPr>
        <w:t>38.02.01</w:t>
      </w:r>
      <w:r w:rsidRPr="00496FD3">
        <w:rPr>
          <w:spacing w:val="2"/>
          <w:sz w:val="28"/>
          <w:szCs w:val="28"/>
        </w:rPr>
        <w:t xml:space="preserve"> «Экономика и бухгалтерский</w:t>
      </w:r>
      <w:r>
        <w:rPr>
          <w:spacing w:val="2"/>
          <w:sz w:val="28"/>
          <w:szCs w:val="28"/>
        </w:rPr>
        <w:t xml:space="preserve"> учет» (по отраслям).</w:t>
      </w:r>
    </w:p>
    <w:p w:rsidR="003F1988" w:rsidRDefault="003F1988" w:rsidP="00174C9E">
      <w:pPr>
        <w:shd w:val="clear" w:color="auto" w:fill="FFFFFF"/>
        <w:suppressAutoHyphens/>
        <w:ind w:right="2" w:firstLine="25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(базовая подготовка)</w:t>
      </w: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FA7041" w:rsidRDefault="00FA7041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Default="003F1988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3F1988" w:rsidRPr="009D0994" w:rsidRDefault="003F1988" w:rsidP="009D0994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Нытва </w:t>
      </w:r>
      <w:r>
        <w:rPr>
          <w:spacing w:val="-5"/>
          <w:sz w:val="28"/>
          <w:szCs w:val="28"/>
        </w:rPr>
        <w:t>201</w:t>
      </w:r>
      <w:r w:rsidR="00FA7041">
        <w:rPr>
          <w:spacing w:val="-5"/>
          <w:sz w:val="28"/>
          <w:szCs w:val="28"/>
        </w:rPr>
        <w:t>6</w:t>
      </w:r>
    </w:p>
    <w:p w:rsidR="003F1988" w:rsidRDefault="003F1988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3F1988" w:rsidRPr="00AC333C" w:rsidRDefault="003F1988" w:rsidP="00626EF5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sz w:val="28"/>
          <w:szCs w:val="28"/>
        </w:rPr>
      </w:pPr>
      <w:r w:rsidRPr="00965C05">
        <w:rPr>
          <w:sz w:val="28"/>
          <w:szCs w:val="28"/>
        </w:rPr>
        <w:lastRenderedPageBreak/>
        <w:t xml:space="preserve">Методические </w:t>
      </w:r>
      <w:r>
        <w:rPr>
          <w:sz w:val="28"/>
          <w:szCs w:val="28"/>
        </w:rPr>
        <w:t>указания</w:t>
      </w:r>
      <w:r w:rsidRPr="00965C05">
        <w:rPr>
          <w:sz w:val="28"/>
          <w:szCs w:val="28"/>
        </w:rPr>
        <w:t xml:space="preserve"> по </w:t>
      </w:r>
      <w:r>
        <w:rPr>
          <w:sz w:val="28"/>
          <w:szCs w:val="28"/>
        </w:rPr>
        <w:t>организации и проведению</w:t>
      </w:r>
      <w:r w:rsidRPr="00965C05">
        <w:rPr>
          <w:sz w:val="28"/>
          <w:szCs w:val="28"/>
        </w:rPr>
        <w:t xml:space="preserve"> производственной практики по</w:t>
      </w:r>
      <w:r>
        <w:rPr>
          <w:sz w:val="28"/>
          <w:szCs w:val="28"/>
        </w:rPr>
        <w:t xml:space="preserve">:  </w:t>
      </w:r>
      <w:r w:rsidRPr="00AC333C">
        <w:rPr>
          <w:spacing w:val="-2"/>
          <w:sz w:val="28"/>
          <w:szCs w:val="28"/>
        </w:rPr>
        <w:t>ПМ</w:t>
      </w:r>
      <w:r>
        <w:rPr>
          <w:spacing w:val="-2"/>
          <w:sz w:val="28"/>
          <w:szCs w:val="28"/>
        </w:rPr>
        <w:t xml:space="preserve"> 0</w:t>
      </w:r>
      <w:r w:rsidRPr="00AC333C">
        <w:rPr>
          <w:spacing w:val="-2"/>
          <w:sz w:val="28"/>
          <w:szCs w:val="28"/>
        </w:rPr>
        <w:t>3  Проведение расчетов с бюджетом и внебюджетными фондами</w:t>
      </w:r>
      <w:r>
        <w:rPr>
          <w:spacing w:val="-2"/>
          <w:sz w:val="28"/>
          <w:szCs w:val="28"/>
        </w:rPr>
        <w:t>;</w:t>
      </w:r>
    </w:p>
    <w:p w:rsidR="003F1988" w:rsidRPr="00AC333C" w:rsidRDefault="003F1988" w:rsidP="00AC333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</w:t>
      </w:r>
      <w:r w:rsidRPr="00AC333C">
        <w:rPr>
          <w:sz w:val="28"/>
          <w:szCs w:val="28"/>
        </w:rPr>
        <w:t>04 Составление и использ</w:t>
      </w:r>
      <w:r>
        <w:rPr>
          <w:sz w:val="28"/>
          <w:szCs w:val="28"/>
        </w:rPr>
        <w:t xml:space="preserve">ование бухгалтерской отчетности; ПМ 05 </w:t>
      </w:r>
      <w:r w:rsidRPr="00AC333C">
        <w:rPr>
          <w:sz w:val="28"/>
          <w:szCs w:val="28"/>
        </w:rPr>
        <w:t>Выполнение работ по одной или нескольким профессия</w:t>
      </w:r>
      <w:r>
        <w:rPr>
          <w:sz w:val="28"/>
          <w:szCs w:val="28"/>
        </w:rPr>
        <w:t>м рабочих, должностям служащих.</w:t>
      </w:r>
    </w:p>
    <w:p w:rsidR="003F1988" w:rsidRPr="00965C05" w:rsidRDefault="003F1988" w:rsidP="00B53511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b/>
          <w:sz w:val="28"/>
          <w:szCs w:val="28"/>
        </w:rPr>
      </w:pPr>
      <w:r w:rsidRPr="00965C05">
        <w:rPr>
          <w:spacing w:val="-2"/>
          <w:sz w:val="28"/>
          <w:szCs w:val="28"/>
        </w:rPr>
        <w:t xml:space="preserve"> </w:t>
      </w:r>
      <w:r w:rsidRPr="00965C05">
        <w:rPr>
          <w:sz w:val="28"/>
          <w:szCs w:val="28"/>
        </w:rPr>
        <w:t xml:space="preserve">для студентов специальности </w:t>
      </w:r>
      <w:r>
        <w:rPr>
          <w:spacing w:val="-2"/>
          <w:sz w:val="28"/>
          <w:szCs w:val="28"/>
        </w:rPr>
        <w:t>38.02.01</w:t>
      </w:r>
      <w:r w:rsidRPr="00965C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965C05">
        <w:rPr>
          <w:spacing w:val="-2"/>
          <w:sz w:val="28"/>
          <w:szCs w:val="28"/>
        </w:rPr>
        <w:t>Экономика и бухгалтерский учет</w:t>
      </w:r>
      <w:r>
        <w:rPr>
          <w:spacing w:val="-2"/>
          <w:sz w:val="28"/>
          <w:szCs w:val="28"/>
        </w:rPr>
        <w:t>»</w:t>
      </w:r>
      <w:r w:rsidRPr="00965C05">
        <w:rPr>
          <w:spacing w:val="-2"/>
          <w:sz w:val="28"/>
          <w:szCs w:val="28"/>
        </w:rPr>
        <w:t xml:space="preserve"> (по отраслям)</w:t>
      </w:r>
      <w:r w:rsidRPr="00965C05">
        <w:rPr>
          <w:sz w:val="28"/>
          <w:szCs w:val="28"/>
        </w:rPr>
        <w:t xml:space="preserve"> дневного отделения предназначено для закрепления теоретического материала и приобретения навыков самостоятельной работы</w:t>
      </w:r>
      <w:r>
        <w:rPr>
          <w:sz w:val="28"/>
          <w:szCs w:val="28"/>
        </w:rPr>
        <w:t xml:space="preserve"> по проведению расчетов с бюджетом и внебюджетными фондами</w:t>
      </w:r>
      <w:r w:rsidRPr="00965C05">
        <w:rPr>
          <w:b/>
          <w:sz w:val="28"/>
          <w:szCs w:val="28"/>
        </w:rPr>
        <w:t xml:space="preserve">. </w:t>
      </w:r>
    </w:p>
    <w:p w:rsidR="003F1988" w:rsidRPr="00965C05" w:rsidRDefault="003F1988" w:rsidP="00B53511">
      <w:pPr>
        <w:ind w:left="142" w:firstLine="540"/>
        <w:jc w:val="both"/>
        <w:rPr>
          <w:sz w:val="28"/>
          <w:szCs w:val="28"/>
        </w:rPr>
      </w:pPr>
      <w:r w:rsidRPr="00965C05">
        <w:rPr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3F1988" w:rsidRDefault="003F1988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965C05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указания</w:t>
      </w:r>
      <w:r w:rsidRPr="00965C05">
        <w:rPr>
          <w:sz w:val="28"/>
          <w:szCs w:val="28"/>
        </w:rPr>
        <w:t xml:space="preserve">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>
        <w:rPr>
          <w:b/>
          <w:sz w:val="28"/>
          <w:szCs w:val="28"/>
        </w:rPr>
        <w:t>38.02.01</w:t>
      </w:r>
      <w:r w:rsidRPr="00965C05">
        <w:rPr>
          <w:b/>
          <w:sz w:val="28"/>
          <w:szCs w:val="28"/>
        </w:rPr>
        <w:t xml:space="preserve"> «Экономика и бухгалтерский учет (по отраслям)» </w:t>
      </w:r>
      <w:r>
        <w:rPr>
          <w:sz w:val="28"/>
          <w:szCs w:val="28"/>
        </w:rPr>
        <w:t>(базовая</w:t>
      </w:r>
      <w:r w:rsidRPr="00965C05">
        <w:rPr>
          <w:sz w:val="28"/>
          <w:szCs w:val="28"/>
        </w:rPr>
        <w:t xml:space="preserve"> подготовки) и рабоч</w:t>
      </w:r>
      <w:r>
        <w:rPr>
          <w:sz w:val="28"/>
          <w:szCs w:val="28"/>
        </w:rPr>
        <w:t>их</w:t>
      </w:r>
      <w:r w:rsidRPr="00965C05">
        <w:rPr>
          <w:sz w:val="28"/>
          <w:szCs w:val="28"/>
        </w:rPr>
        <w:t xml:space="preserve"> программ профессиональн</w:t>
      </w:r>
      <w:r>
        <w:rPr>
          <w:sz w:val="28"/>
          <w:szCs w:val="28"/>
        </w:rPr>
        <w:t>ых</w:t>
      </w:r>
      <w:r w:rsidRPr="00965C05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ей:</w:t>
      </w:r>
    </w:p>
    <w:p w:rsidR="003F1988" w:rsidRPr="00FE09D2" w:rsidRDefault="003F1988" w:rsidP="00AC3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ПМ </w:t>
      </w:r>
      <w:r w:rsidRPr="00FE09D2">
        <w:rPr>
          <w:sz w:val="28"/>
          <w:szCs w:val="28"/>
        </w:rPr>
        <w:t xml:space="preserve">03 Проведение расчетов с бюджетом и внебюджетными фондами;               </w:t>
      </w:r>
    </w:p>
    <w:p w:rsidR="003F1988" w:rsidRPr="00FE09D2" w:rsidRDefault="003F1988" w:rsidP="00AC333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04 </w:t>
      </w:r>
      <w:r w:rsidRPr="00FE09D2">
        <w:rPr>
          <w:sz w:val="28"/>
          <w:szCs w:val="28"/>
        </w:rPr>
        <w:t>Составление и использо</w:t>
      </w:r>
      <w:r>
        <w:rPr>
          <w:sz w:val="28"/>
          <w:szCs w:val="28"/>
        </w:rPr>
        <w:t>вание бухгалтерской отчетности</w:t>
      </w:r>
      <w:r w:rsidRPr="00FE09D2">
        <w:rPr>
          <w:sz w:val="28"/>
          <w:szCs w:val="28"/>
        </w:rPr>
        <w:t>;</w:t>
      </w:r>
    </w:p>
    <w:p w:rsidR="003F1988" w:rsidRPr="00FE09D2" w:rsidRDefault="003F1988" w:rsidP="00AC333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05 </w:t>
      </w:r>
      <w:r w:rsidRPr="00FE09D2">
        <w:rPr>
          <w:sz w:val="28"/>
          <w:szCs w:val="28"/>
        </w:rPr>
        <w:t>Выполнение работ по одной или нескольким професси</w:t>
      </w:r>
      <w:r>
        <w:rPr>
          <w:sz w:val="28"/>
          <w:szCs w:val="28"/>
        </w:rPr>
        <w:t>ям рабочих, должностям служащих.</w:t>
      </w:r>
    </w:p>
    <w:p w:rsidR="003F1988" w:rsidRPr="00E57DB3" w:rsidRDefault="003F1988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E57DB3">
        <w:rPr>
          <w:sz w:val="24"/>
          <w:szCs w:val="24"/>
        </w:rPr>
        <w:t xml:space="preserve">     </w:t>
      </w:r>
    </w:p>
    <w:tbl>
      <w:tblPr>
        <w:tblW w:w="0" w:type="auto"/>
        <w:tblLook w:val="00A0"/>
      </w:tblPr>
      <w:tblGrid>
        <w:gridCol w:w="6204"/>
        <w:gridCol w:w="3933"/>
      </w:tblGrid>
      <w:tr w:rsidR="003F1988" w:rsidRPr="00592EAA" w:rsidTr="00592EAA">
        <w:tc>
          <w:tcPr>
            <w:tcW w:w="6204" w:type="dxa"/>
          </w:tcPr>
          <w:p w:rsidR="003F1988" w:rsidRPr="00592EAA" w:rsidRDefault="003F19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3F1988" w:rsidRPr="00592EAA" w:rsidRDefault="003F1988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3F1988" w:rsidRPr="00592EAA" w:rsidRDefault="003F1988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зам.директора по </w:t>
            </w:r>
            <w:r w:rsidR="00FA7041">
              <w:rPr>
                <w:sz w:val="28"/>
                <w:szCs w:val="28"/>
              </w:rPr>
              <w:t>И</w:t>
            </w:r>
            <w:r w:rsidRPr="00592EAA">
              <w:rPr>
                <w:sz w:val="28"/>
                <w:szCs w:val="28"/>
              </w:rPr>
              <w:t>МР</w:t>
            </w:r>
          </w:p>
          <w:p w:rsidR="003F1988" w:rsidRPr="00592EAA" w:rsidRDefault="003F1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_____________Мялицина Т.Г.</w:t>
            </w:r>
          </w:p>
          <w:p w:rsidR="003F1988" w:rsidRPr="00592EAA" w:rsidRDefault="003F1988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FA70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592EAA">
              <w:rPr>
                <w:sz w:val="28"/>
                <w:szCs w:val="28"/>
              </w:rPr>
              <w:t>г.</w:t>
            </w:r>
          </w:p>
          <w:p w:rsidR="003F1988" w:rsidRPr="00592EAA" w:rsidRDefault="003F1988">
            <w:pPr>
              <w:rPr>
                <w:sz w:val="28"/>
                <w:szCs w:val="28"/>
                <w:lang w:eastAsia="en-US"/>
              </w:rPr>
            </w:pPr>
          </w:p>
        </w:tc>
      </w:tr>
      <w:tr w:rsidR="003F1988" w:rsidRPr="00592EAA" w:rsidTr="00592EAA">
        <w:tc>
          <w:tcPr>
            <w:tcW w:w="6204" w:type="dxa"/>
          </w:tcPr>
          <w:p w:rsidR="003F1988" w:rsidRPr="00592EAA" w:rsidRDefault="003F1988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3F1988" w:rsidRPr="00592EAA" w:rsidRDefault="003F1988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на заседании П(Ц)К</w:t>
            </w:r>
          </w:p>
          <w:p w:rsidR="003F1988" w:rsidRPr="00592EAA" w:rsidRDefault="003F1988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  <w:r>
              <w:rPr>
                <w:sz w:val="28"/>
                <w:szCs w:val="28"/>
              </w:rPr>
              <w:t>Кылосова М.Г.</w:t>
            </w:r>
          </w:p>
          <w:p w:rsidR="003F1988" w:rsidRPr="00592EAA" w:rsidRDefault="003F1988" w:rsidP="00FA7041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FA7041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___</w:t>
            </w:r>
          </w:p>
        </w:tc>
        <w:tc>
          <w:tcPr>
            <w:tcW w:w="3933" w:type="dxa"/>
          </w:tcPr>
          <w:p w:rsidR="003F1988" w:rsidRPr="00592EAA" w:rsidRDefault="003F1988">
            <w:pPr>
              <w:rPr>
                <w:sz w:val="28"/>
                <w:szCs w:val="28"/>
              </w:rPr>
            </w:pPr>
          </w:p>
        </w:tc>
      </w:tr>
    </w:tbl>
    <w:p w:rsidR="003F1988" w:rsidRDefault="003F1988" w:rsidP="000D1CA3">
      <w:pPr>
        <w:rPr>
          <w:sz w:val="28"/>
          <w:szCs w:val="28"/>
        </w:rPr>
      </w:pPr>
    </w:p>
    <w:p w:rsidR="003F1988" w:rsidRDefault="003F1988" w:rsidP="008772F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F1988" w:rsidRDefault="003F1988" w:rsidP="008772F5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УПР</w:t>
      </w:r>
    </w:p>
    <w:p w:rsidR="003F1988" w:rsidRDefault="003F1988" w:rsidP="008772F5">
      <w:pPr>
        <w:rPr>
          <w:sz w:val="28"/>
          <w:szCs w:val="28"/>
        </w:rPr>
      </w:pPr>
      <w:r>
        <w:rPr>
          <w:sz w:val="28"/>
          <w:szCs w:val="28"/>
        </w:rPr>
        <w:t>__________________Богомягков И.В.</w:t>
      </w:r>
    </w:p>
    <w:p w:rsidR="003F1988" w:rsidRPr="00687117" w:rsidRDefault="003F1988" w:rsidP="008772F5">
      <w:pPr>
        <w:rPr>
          <w:sz w:val="28"/>
          <w:szCs w:val="28"/>
        </w:rPr>
      </w:pPr>
      <w:r>
        <w:rPr>
          <w:sz w:val="28"/>
          <w:szCs w:val="28"/>
        </w:rPr>
        <w:t>«___»____________201</w:t>
      </w:r>
      <w:r w:rsidR="00FA704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F1988" w:rsidRDefault="003F1988" w:rsidP="000D1CA3">
      <w:pPr>
        <w:rPr>
          <w:sz w:val="28"/>
          <w:szCs w:val="28"/>
        </w:rPr>
      </w:pPr>
    </w:p>
    <w:p w:rsidR="003F1988" w:rsidRDefault="003F1988" w:rsidP="000D1CA3">
      <w:pPr>
        <w:rPr>
          <w:sz w:val="28"/>
          <w:szCs w:val="28"/>
        </w:rPr>
      </w:pPr>
    </w:p>
    <w:p w:rsidR="003F1988" w:rsidRDefault="003F1988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988" w:rsidRDefault="003F1988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3F1988" w:rsidRPr="00B53511" w:rsidRDefault="003F1988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КГА</w:t>
      </w:r>
      <w:r w:rsidR="00FA704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FA7041">
        <w:rPr>
          <w:sz w:val="28"/>
          <w:szCs w:val="28"/>
        </w:rPr>
        <w:t>М</w:t>
      </w:r>
      <w:r>
        <w:rPr>
          <w:sz w:val="28"/>
          <w:szCs w:val="28"/>
        </w:rPr>
        <w:t>Т» Ишбаева Н.С</w:t>
      </w:r>
    </w:p>
    <w:p w:rsidR="003F1988" w:rsidRDefault="003F1988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F1988" w:rsidRDefault="003F1988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3F1988" w:rsidRDefault="003F1988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F1988" w:rsidRDefault="003F1988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F1988" w:rsidRDefault="003F1988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3F1988" w:rsidRDefault="003F1988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10463"/>
        <w:gridCol w:w="222"/>
      </w:tblGrid>
      <w:tr w:rsidR="003F1988" w:rsidRPr="00592EAA" w:rsidTr="002475A2">
        <w:tc>
          <w:tcPr>
            <w:tcW w:w="9408" w:type="dxa"/>
          </w:tcPr>
          <w:p w:rsidR="003F1988" w:rsidRPr="00592EAA" w:rsidRDefault="003F1988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3F1988" w:rsidRPr="00592EAA" w:rsidRDefault="003F1988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3F1988" w:rsidRPr="00AC333C" w:rsidTr="002475A2">
        <w:tc>
          <w:tcPr>
            <w:tcW w:w="9408" w:type="dxa"/>
          </w:tcPr>
          <w:p w:rsidR="003F1988" w:rsidRPr="00B778AD" w:rsidRDefault="003F1988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778AD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3F1988" w:rsidRPr="00B778AD" w:rsidRDefault="003F1988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490" w:type="dxa"/>
              <w:tblLook w:val="00A0"/>
            </w:tblPr>
            <w:tblGrid>
              <w:gridCol w:w="9639"/>
              <w:gridCol w:w="851"/>
            </w:tblGrid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F1988" w:rsidRPr="00B778AD" w:rsidRDefault="003F1988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B778AD">
                    <w:rPr>
                      <w:b/>
                    </w:rPr>
                    <w:t>стр.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B778A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51" w:type="dxa"/>
                </w:tcPr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B778A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Цели и задачи производственной практики</w:t>
                  </w:r>
                  <w:r w:rsidRPr="00B778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B778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освоения программы производственной практики</w:t>
                  </w:r>
                </w:p>
              </w:tc>
              <w:tc>
                <w:tcPr>
                  <w:tcW w:w="851" w:type="dxa"/>
                </w:tcPr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Default="003F1988" w:rsidP="00FE09D2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производственной практики</w:t>
                  </w:r>
                </w:p>
                <w:p w:rsidR="003F1988" w:rsidRPr="00B778AD" w:rsidRDefault="003F1988" w:rsidP="00FE09D2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Рекомендации по выполнению заданий производственной практики</w:t>
                  </w:r>
                  <w:r w:rsidRPr="00B778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3F1988" w:rsidRDefault="003F1988" w:rsidP="00FE09D2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3F1988" w:rsidRPr="00B778AD" w:rsidRDefault="003F1988" w:rsidP="00FE09D2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B778A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Рекомендации по оформлению дневника и отчета по практике</w:t>
                  </w:r>
                  <w:r w:rsidRPr="00B778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3F1988" w:rsidRPr="00B778AD" w:rsidRDefault="003F1988" w:rsidP="00E145BA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B778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Обязанности участников практики</w:t>
                  </w:r>
                </w:p>
              </w:tc>
              <w:tc>
                <w:tcPr>
                  <w:tcW w:w="851" w:type="dxa"/>
                </w:tcPr>
                <w:p w:rsidR="003F1988" w:rsidRPr="00B778AD" w:rsidRDefault="003F1988" w:rsidP="00E145BA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B778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Отчетная документация участников практики</w:t>
                  </w:r>
                  <w:r w:rsidRPr="00B778A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B778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Информационное обеспечение практики</w:t>
                  </w:r>
                </w:p>
              </w:tc>
              <w:tc>
                <w:tcPr>
                  <w:tcW w:w="851" w:type="dxa"/>
                </w:tcPr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B778AD">
                  <w:pPr>
                    <w:shd w:val="clear" w:color="auto" w:fill="FFFFFF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Контроль и оценка результатов освоения производственной практики</w:t>
                  </w:r>
                </w:p>
              </w:tc>
              <w:tc>
                <w:tcPr>
                  <w:tcW w:w="851" w:type="dxa"/>
                </w:tcPr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</w:tr>
            <w:tr w:rsidR="003F1988" w:rsidRPr="00B778AD" w:rsidTr="00E145BA">
              <w:tc>
                <w:tcPr>
                  <w:tcW w:w="9639" w:type="dxa"/>
                </w:tcPr>
                <w:p w:rsidR="003F1988" w:rsidRPr="00B778AD" w:rsidRDefault="003F1988" w:rsidP="00B778AD">
                  <w:pPr>
                    <w:shd w:val="clear" w:color="auto" w:fill="FFFFFF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B778AD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Титульный лист</w:t>
                  </w:r>
                </w:p>
                <w:p w:rsidR="003F1988" w:rsidRPr="00B778AD" w:rsidRDefault="003F1988" w:rsidP="00B778AD">
                  <w:pPr>
                    <w:shd w:val="clear" w:color="auto" w:fill="FFFFFF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B778AD">
                    <w:rPr>
                      <w:sz w:val="28"/>
                      <w:szCs w:val="28"/>
                    </w:rPr>
                    <w:t xml:space="preserve">. Содержание отчета </w:t>
                  </w:r>
                </w:p>
                <w:p w:rsidR="003F1988" w:rsidRPr="00B778AD" w:rsidRDefault="003F1988" w:rsidP="00B778AD">
                  <w:pPr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B778AD">
                    <w:rPr>
                      <w:sz w:val="28"/>
                      <w:szCs w:val="28"/>
                    </w:rPr>
                    <w:t>. Дневник производственной практики</w:t>
                  </w:r>
                </w:p>
                <w:p w:rsidR="003F1988" w:rsidRDefault="003F1988" w:rsidP="00B778AD">
                  <w:pPr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778AD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Аттестационный лист</w:t>
                  </w:r>
                </w:p>
                <w:p w:rsidR="003F1988" w:rsidRPr="00B778AD" w:rsidRDefault="003F1988" w:rsidP="00B77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6. Характеристика</w:t>
                  </w:r>
                </w:p>
              </w:tc>
              <w:tc>
                <w:tcPr>
                  <w:tcW w:w="851" w:type="dxa"/>
                </w:tcPr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  <w:p w:rsidR="003F1988" w:rsidRPr="00B778AD" w:rsidRDefault="003F1988" w:rsidP="00B778AD">
                  <w:pPr>
                    <w:ind w:right="11"/>
                    <w:contextualSpacing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42</w:t>
                  </w:r>
                </w:p>
                <w:p w:rsidR="003F1988" w:rsidRDefault="003F1988" w:rsidP="00B778AD">
                  <w:pPr>
                    <w:ind w:right="11"/>
                    <w:contextualSpacing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45</w:t>
                  </w:r>
                </w:p>
                <w:p w:rsidR="003F1988" w:rsidRPr="00B778AD" w:rsidRDefault="003F1988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</w:tr>
          </w:tbl>
          <w:p w:rsidR="003F1988" w:rsidRPr="00AC333C" w:rsidRDefault="003F1988" w:rsidP="00592EAA">
            <w:pPr>
              <w:widowControl/>
              <w:autoSpaceDE/>
              <w:autoSpaceDN/>
              <w:adjustRightInd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3F1988" w:rsidRPr="00AC333C" w:rsidTr="002475A2">
        <w:tc>
          <w:tcPr>
            <w:tcW w:w="9408" w:type="dxa"/>
          </w:tcPr>
          <w:p w:rsidR="003F1988" w:rsidRPr="00AC333C" w:rsidRDefault="003F1988" w:rsidP="00E57DB3">
            <w:pPr>
              <w:pStyle w:val="a7"/>
              <w:widowControl w:val="0"/>
              <w:suppressAutoHyphens/>
              <w:ind w:right="-187" w:firstLine="0"/>
              <w:rPr>
                <w:b w:val="0"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3F1988" w:rsidRPr="00AC333C" w:rsidTr="002475A2">
        <w:tc>
          <w:tcPr>
            <w:tcW w:w="9408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3F1988" w:rsidRPr="00AC333C" w:rsidTr="002475A2">
        <w:tc>
          <w:tcPr>
            <w:tcW w:w="9408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3F1988" w:rsidRPr="00AC333C" w:rsidTr="002475A2">
        <w:tc>
          <w:tcPr>
            <w:tcW w:w="9408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3F1988" w:rsidRPr="00AC333C" w:rsidTr="002475A2">
        <w:tc>
          <w:tcPr>
            <w:tcW w:w="9408" w:type="dxa"/>
          </w:tcPr>
          <w:p w:rsidR="003F1988" w:rsidRPr="00AC333C" w:rsidRDefault="003F1988" w:rsidP="008772F5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right="1"/>
              <w:rPr>
                <w:b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3F1988" w:rsidRPr="00AC333C" w:rsidTr="002475A2">
        <w:tc>
          <w:tcPr>
            <w:tcW w:w="9408" w:type="dxa"/>
          </w:tcPr>
          <w:p w:rsidR="003F1988" w:rsidRPr="00AC333C" w:rsidRDefault="003F1988" w:rsidP="006C1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dxa"/>
          </w:tcPr>
          <w:p w:rsidR="003F1988" w:rsidRPr="00AC333C" w:rsidRDefault="003F1988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</w:tbl>
    <w:p w:rsidR="003F1988" w:rsidRPr="00AC333C" w:rsidRDefault="003F1988" w:rsidP="00680B60">
      <w:pPr>
        <w:suppressAutoHyphens/>
        <w:rPr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FE09D2">
      <w:pPr>
        <w:contextualSpacing/>
        <w:rPr>
          <w:b/>
          <w:color w:val="FF0000"/>
          <w:sz w:val="28"/>
          <w:szCs w:val="28"/>
        </w:rPr>
      </w:pPr>
    </w:p>
    <w:p w:rsidR="003F1988" w:rsidRPr="00AC333C" w:rsidRDefault="003F1988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B53511">
      <w:pPr>
        <w:contextualSpacing/>
        <w:jc w:val="center"/>
        <w:rPr>
          <w:b/>
          <w:sz w:val="28"/>
          <w:szCs w:val="28"/>
        </w:rPr>
      </w:pPr>
    </w:p>
    <w:p w:rsidR="003F1988" w:rsidRPr="00436217" w:rsidRDefault="003F1988" w:rsidP="00B5351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F1988" w:rsidRPr="00436217" w:rsidRDefault="003F1988" w:rsidP="00B53511">
      <w:pPr>
        <w:ind w:firstLine="539"/>
        <w:contextualSpacing/>
        <w:jc w:val="both"/>
        <w:rPr>
          <w:sz w:val="28"/>
          <w:szCs w:val="28"/>
        </w:rPr>
      </w:pPr>
    </w:p>
    <w:p w:rsidR="003F1988" w:rsidRPr="00626EF5" w:rsidRDefault="003F1988" w:rsidP="00626EF5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6217">
        <w:rPr>
          <w:rFonts w:ascii="Times New Roman" w:hAnsi="Times New Roman" w:cs="Times New Roman"/>
          <w:b w:val="0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 w:val="0"/>
          <w:sz w:val="28"/>
          <w:szCs w:val="28"/>
        </w:rPr>
        <w:t>указания</w:t>
      </w:r>
      <w:r w:rsidRPr="00436217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и проведению</w:t>
      </w:r>
      <w:r w:rsidRPr="00436217">
        <w:rPr>
          <w:rFonts w:ascii="Times New Roman" w:hAnsi="Times New Roman" w:cs="Times New Roman"/>
          <w:b w:val="0"/>
          <w:sz w:val="28"/>
          <w:szCs w:val="28"/>
        </w:rPr>
        <w:t xml:space="preserve"> производственной практики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ПМ 0</w:t>
      </w:r>
      <w:r w:rsidRPr="00436217">
        <w:rPr>
          <w:rFonts w:ascii="Times New Roman" w:hAnsi="Times New Roman" w:cs="Times New Roman"/>
          <w:b w:val="0"/>
          <w:spacing w:val="-2"/>
          <w:sz w:val="28"/>
          <w:szCs w:val="28"/>
        </w:rPr>
        <w:t>3 Проведение расчетов с бюджетом и внебюджетными фондами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ПМ 04 </w:t>
      </w:r>
      <w:r w:rsidRPr="00626EF5">
        <w:rPr>
          <w:rFonts w:ascii="Times New Roman" w:hAnsi="Times New Roman" w:cs="Times New Roman"/>
          <w:b w:val="0"/>
          <w:sz w:val="28"/>
          <w:szCs w:val="28"/>
        </w:rPr>
        <w:t xml:space="preserve">Составление и использование </w:t>
      </w:r>
      <w:r>
        <w:rPr>
          <w:rFonts w:ascii="Times New Roman" w:hAnsi="Times New Roman" w:cs="Times New Roman"/>
          <w:b w:val="0"/>
          <w:sz w:val="28"/>
          <w:szCs w:val="28"/>
        </w:rPr>
        <w:t>бухгалтерской отчетности</w:t>
      </w:r>
      <w:r w:rsidRPr="00626EF5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ПМ 05 </w:t>
      </w:r>
      <w:r w:rsidRPr="00626EF5">
        <w:rPr>
          <w:rFonts w:ascii="Times New Roman" w:hAnsi="Times New Roman" w:cs="Times New Roman"/>
          <w:b w:val="0"/>
          <w:sz w:val="28"/>
          <w:szCs w:val="28"/>
        </w:rPr>
        <w:t>Выполнение работ по одной ил</w:t>
      </w:r>
      <w:r>
        <w:rPr>
          <w:rFonts w:ascii="Times New Roman" w:hAnsi="Times New Roman" w:cs="Times New Roman"/>
          <w:b w:val="0"/>
          <w:sz w:val="28"/>
          <w:szCs w:val="28"/>
        </w:rPr>
        <w:t>и нескольким профессиям рабочих</w:t>
      </w:r>
      <w:r w:rsidRPr="00626EF5">
        <w:rPr>
          <w:rFonts w:ascii="Times New Roman" w:hAnsi="Times New Roman" w:cs="Times New Roman"/>
          <w:b w:val="0"/>
          <w:sz w:val="28"/>
          <w:szCs w:val="28"/>
        </w:rPr>
        <w:t xml:space="preserve">, должностям служащих» разработаны на основе Федерального государственного образовательного стандарта по специальности </w:t>
      </w:r>
      <w:r w:rsidRPr="00626EF5">
        <w:rPr>
          <w:rFonts w:ascii="Times New Roman" w:hAnsi="Times New Roman" w:cs="Times New Roman"/>
          <w:b w:val="0"/>
          <w:spacing w:val="-2"/>
          <w:sz w:val="28"/>
          <w:szCs w:val="28"/>
        </w:rPr>
        <w:t>38.02.01 Экономика и бухгалтерский учет (по отраслям)</w:t>
      </w:r>
      <w:r w:rsidRPr="00626EF5">
        <w:rPr>
          <w:rFonts w:ascii="Times New Roman" w:hAnsi="Times New Roman" w:cs="Times New Roman"/>
          <w:b w:val="0"/>
          <w:sz w:val="28"/>
          <w:szCs w:val="28"/>
        </w:rPr>
        <w:t xml:space="preserve"> для студентов среднего профессионального образования дневного и заочного отделения.</w:t>
      </w:r>
    </w:p>
    <w:p w:rsidR="003F1988" w:rsidRPr="00436217" w:rsidRDefault="003F1988" w:rsidP="00436217">
      <w:pPr>
        <w:shd w:val="clear" w:color="auto" w:fill="FFFFFF"/>
        <w:tabs>
          <w:tab w:val="left" w:leader="underscore" w:pos="8736"/>
        </w:tabs>
        <w:ind w:right="-1" w:firstLine="720"/>
        <w:contextualSpacing/>
        <w:jc w:val="both"/>
        <w:rPr>
          <w:spacing w:val="-5"/>
          <w:sz w:val="28"/>
          <w:szCs w:val="28"/>
        </w:rPr>
      </w:pPr>
      <w:r w:rsidRPr="00436217">
        <w:rPr>
          <w:sz w:val="28"/>
          <w:szCs w:val="28"/>
        </w:rPr>
        <w:t xml:space="preserve">В результате прохождения производственной практики обучающийся должен приобрести следующие практические навыки, умения, </w:t>
      </w:r>
      <w:r w:rsidRPr="00436217">
        <w:rPr>
          <w:spacing w:val="-5"/>
          <w:sz w:val="28"/>
          <w:szCs w:val="28"/>
        </w:rPr>
        <w:t xml:space="preserve">профессиональные компетенции: </w:t>
      </w:r>
    </w:p>
    <w:p w:rsidR="003F1988" w:rsidRDefault="003F1988" w:rsidP="00436217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по ПМ 0</w:t>
      </w:r>
      <w:r w:rsidRPr="00436217">
        <w:rPr>
          <w:rFonts w:ascii="Times New Roman" w:hAnsi="Times New Roman" w:cs="Times New Roman"/>
          <w:b w:val="0"/>
          <w:spacing w:val="-2"/>
          <w:sz w:val="28"/>
          <w:szCs w:val="28"/>
        </w:rPr>
        <w:t>3 Проведение расчетов с бюджетом и внебюджетными фондами</w:t>
      </w:r>
    </w:p>
    <w:p w:rsidR="003F1988" w:rsidRPr="00436217" w:rsidRDefault="003F1988" w:rsidP="0043621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иметь </w:t>
      </w:r>
      <w:r w:rsidRPr="00436217">
        <w:rPr>
          <w:i/>
          <w:iCs/>
          <w:spacing w:val="-3"/>
          <w:sz w:val="28"/>
          <w:szCs w:val="28"/>
        </w:rPr>
        <w:t>практический опыт:</w:t>
      </w:r>
    </w:p>
    <w:p w:rsidR="003F1988" w:rsidRPr="00436217" w:rsidRDefault="003F1988" w:rsidP="00436217">
      <w:pPr>
        <w:pStyle w:val="ab"/>
        <w:widowControl w:val="0"/>
        <w:ind w:left="714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проведения расчетов с бюджетом и внебюджетными фондами</w:t>
      </w:r>
    </w:p>
    <w:p w:rsidR="003F1988" w:rsidRPr="00436217" w:rsidRDefault="003F1988" w:rsidP="0043621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36217">
        <w:rPr>
          <w:i/>
          <w:iCs/>
          <w:sz w:val="28"/>
          <w:szCs w:val="28"/>
        </w:rPr>
        <w:t xml:space="preserve">   уметь:</w:t>
      </w:r>
    </w:p>
    <w:p w:rsidR="003F1988" w:rsidRPr="00436217" w:rsidRDefault="003F1988" w:rsidP="00436217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>определять виды и порядок налогообложения;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>ориентироваться в системе налогов Российской Федерации;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выделять элементы налогообложения;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определять источники уплаты налогов, сборов, пошлин;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>оформлять бухгалтерскими проводками начисления и перечисления сумм  налогов и сборов;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организовывать аналитический учет по счету 68 «Расчеты по налогам и  сборам»;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заполнять платежные поручения по перечислению налогов и сборов;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>выбирать для платежных поручений по видам налогов соответствующие  реквизиты;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выбирать коды бюджетной классификации для определенных налогов, штрафов  и пени;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пользоваться образцом заполнения платежных поручений по перечислению  налогов, сборов и пошлин;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>проводить учет расчетов по социальному страхованию и обеспечению;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определять объекты налогообложения для начисления страховых взносов в  государственные внебюджетные фонды; 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применять порядок и соблюдать сроки начисления и перечисления страховых  взносов в государственные  внебюджетные фонды; 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применять особенности зачисления сумм страховых взносов в Фонд  социального страхования Российской Федерации;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оформлять бухгалтерскими проводками начисление и перечисление сумм  страховых взносов  в Пенсионный фонд Российской Федерации, Фонд  социального страхования Российской Федерации, Фонды обязательного  медицинского страхования;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осуществлять аналитический учет по счету 69 «Расчеты по социальному  страхованию»;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>проводить начисление и перечисление взносов на страхование от несчастных  случаев на производстве и профессиональных заболеваний;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использовать средства внебюджетных фондов по направлениям, определенным  законодательством;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36217">
        <w:rPr>
          <w:sz w:val="28"/>
          <w:szCs w:val="28"/>
        </w:rPr>
        <w:t xml:space="preserve">заполнять платежные поручения по перечислению страховых взносов в  Пенсионный фонд Российской Федерации, Фонд социального страхования  Российской Федерации, Фонды обязательного медицинского страхования;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выбирать для платежных поручений по видам страховых взносов  соответствующие реквизиты;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оформлять платежные поручения по штрафам и пени внебюджетных фондов;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>пользоваться образцом заполнения платежных поручений по перечислению  страховых взносов во внебюджетные фонды; заполнять данные статуса плательщика, ИНН (Индивидуального номера  налогоплательщика) получателя, КПП (Кода причины постановки на учет)  получателя;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наименования налоговой инспекции, КБК (Кода бюджетной  классификации), ОКТМО (Общероссийский классификатор объектов территорий муниципальных образований), основания платежа, страхового периода,  номера документа, даты документа; 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 xml:space="preserve">пользоваться образцом заполнения платежных поручений по перечислению  страховых взносов во внебюджетные фонды; </w:t>
      </w:r>
    </w:p>
    <w:p w:rsidR="003F1988" w:rsidRPr="00436217" w:rsidRDefault="003F1988" w:rsidP="00432EC3">
      <w:pPr>
        <w:pStyle w:val="aa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6217">
        <w:rPr>
          <w:sz w:val="28"/>
          <w:szCs w:val="28"/>
        </w:rPr>
        <w:t>осуществлять  контроль  прохождения  платежных  поручений  по  расчетно-кассовым  банковским операциям с использованием выписок банка;</w:t>
      </w:r>
    </w:p>
    <w:p w:rsidR="003F1988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ПМ 04 </w:t>
      </w:r>
      <w:r w:rsidRPr="00432EC3">
        <w:rPr>
          <w:rFonts w:ascii="Times New Roman" w:hAnsi="Times New Roman" w:cs="Times New Roman"/>
          <w:sz w:val="28"/>
        </w:rPr>
        <w:t>Составление и использование бухг</w:t>
      </w:r>
      <w:r>
        <w:rPr>
          <w:rFonts w:ascii="Times New Roman" w:hAnsi="Times New Roman" w:cs="Times New Roman"/>
          <w:sz w:val="28"/>
        </w:rPr>
        <w:t>алтерской отчетности</w:t>
      </w:r>
    </w:p>
    <w:p w:rsidR="003F1988" w:rsidRPr="00436217" w:rsidRDefault="003F1988" w:rsidP="00432EC3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иметь </w:t>
      </w:r>
      <w:r w:rsidRPr="00436217">
        <w:rPr>
          <w:i/>
          <w:iCs/>
          <w:spacing w:val="-3"/>
          <w:sz w:val="28"/>
          <w:szCs w:val="28"/>
        </w:rPr>
        <w:t>практический опыт:</w:t>
      </w:r>
    </w:p>
    <w:p w:rsidR="003F1988" w:rsidRDefault="003F1988" w:rsidP="00432EC3">
      <w:pPr>
        <w:shd w:val="clear" w:color="auto" w:fill="FFFFFF"/>
        <w:ind w:firstLine="720"/>
        <w:contextualSpacing/>
        <w:jc w:val="both"/>
        <w:rPr>
          <w:bCs/>
          <w:sz w:val="28"/>
        </w:rPr>
      </w:pPr>
      <w:r w:rsidRPr="000D5F99">
        <w:rPr>
          <w:bCs/>
          <w:sz w:val="28"/>
        </w:rPr>
        <w:t>составление и использование бухгалтерской отчетности</w:t>
      </w:r>
    </w:p>
    <w:p w:rsidR="003F1988" w:rsidRPr="00436217" w:rsidRDefault="003F1988" w:rsidP="00432EC3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36217">
        <w:rPr>
          <w:i/>
          <w:iCs/>
          <w:sz w:val="28"/>
          <w:szCs w:val="28"/>
        </w:rPr>
        <w:t xml:space="preserve">   уметь:</w:t>
      </w:r>
    </w:p>
    <w:p w:rsidR="003F1988" w:rsidRPr="00432EC3" w:rsidRDefault="003F1988" w:rsidP="00432EC3">
      <w:pPr>
        <w:suppressAutoHyphens/>
        <w:snapToGrid w:val="0"/>
        <w:contextualSpacing/>
        <w:jc w:val="both"/>
        <w:rPr>
          <w:sz w:val="28"/>
          <w:szCs w:val="28"/>
        </w:rPr>
      </w:pPr>
      <w:r w:rsidRPr="00432EC3">
        <w:rPr>
          <w:sz w:val="28"/>
          <w:szCs w:val="28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3F1988" w:rsidRPr="00432EC3" w:rsidRDefault="003F1988" w:rsidP="00432EC3">
      <w:pPr>
        <w:suppressAutoHyphens/>
        <w:snapToGrid w:val="0"/>
        <w:contextualSpacing/>
        <w:jc w:val="both"/>
        <w:rPr>
          <w:sz w:val="28"/>
          <w:szCs w:val="28"/>
        </w:rPr>
      </w:pPr>
      <w:r w:rsidRPr="00432EC3">
        <w:rPr>
          <w:sz w:val="28"/>
          <w:szCs w:val="28"/>
        </w:rPr>
        <w:t>- определять результаты хозяйственной деятельности за отчетный период;</w:t>
      </w:r>
    </w:p>
    <w:p w:rsidR="003F1988" w:rsidRPr="00432EC3" w:rsidRDefault="003F1988" w:rsidP="00432EC3">
      <w:pPr>
        <w:suppressAutoHyphens/>
        <w:snapToGrid w:val="0"/>
        <w:contextualSpacing/>
        <w:jc w:val="both"/>
        <w:rPr>
          <w:sz w:val="28"/>
          <w:szCs w:val="28"/>
        </w:rPr>
      </w:pPr>
      <w:r w:rsidRPr="00432EC3">
        <w:rPr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3F1988" w:rsidRPr="00432EC3" w:rsidRDefault="003F1988" w:rsidP="00432EC3">
      <w:pPr>
        <w:suppressAutoHyphens/>
        <w:snapToGrid w:val="0"/>
        <w:contextualSpacing/>
        <w:jc w:val="both"/>
        <w:rPr>
          <w:sz w:val="28"/>
          <w:szCs w:val="28"/>
        </w:rPr>
      </w:pPr>
      <w:r w:rsidRPr="00432EC3">
        <w:rPr>
          <w:sz w:val="28"/>
          <w:szCs w:val="28"/>
        </w:rPr>
        <w:t>- устанавливать идентичность показателей бухгалтерских отчетов;</w:t>
      </w:r>
    </w:p>
    <w:p w:rsidR="003F1988" w:rsidRPr="00432EC3" w:rsidRDefault="003F1988" w:rsidP="00432EC3">
      <w:pPr>
        <w:suppressAutoHyphens/>
        <w:snapToGrid w:val="0"/>
        <w:contextualSpacing/>
        <w:jc w:val="both"/>
        <w:rPr>
          <w:sz w:val="28"/>
          <w:szCs w:val="28"/>
        </w:rPr>
      </w:pPr>
      <w:r w:rsidRPr="00432EC3">
        <w:rPr>
          <w:sz w:val="28"/>
          <w:szCs w:val="28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3F1988" w:rsidRPr="00432EC3" w:rsidRDefault="003F1988" w:rsidP="00432EC3">
      <w:pPr>
        <w:suppressAutoHyphens/>
        <w:snapToGrid w:val="0"/>
        <w:contextualSpacing/>
        <w:jc w:val="both"/>
        <w:rPr>
          <w:sz w:val="28"/>
          <w:szCs w:val="28"/>
        </w:rPr>
      </w:pPr>
      <w:r w:rsidRPr="00432EC3">
        <w:rPr>
          <w:sz w:val="28"/>
          <w:szCs w:val="28"/>
        </w:rPr>
        <w:t>- использовать бухгалтерскую отчетность для анализа финансового состояния       организации;</w:t>
      </w:r>
    </w:p>
    <w:p w:rsidR="003F1988" w:rsidRDefault="003F1988" w:rsidP="00432EC3">
      <w:pPr>
        <w:suppressAutoHyphens/>
        <w:snapToGrid w:val="0"/>
        <w:contextualSpacing/>
        <w:jc w:val="both"/>
        <w:rPr>
          <w:sz w:val="28"/>
          <w:szCs w:val="28"/>
        </w:rPr>
      </w:pPr>
      <w:r w:rsidRPr="00432EC3">
        <w:rPr>
          <w:sz w:val="28"/>
          <w:szCs w:val="28"/>
        </w:rPr>
        <w:t>- проводить участие в счетной проверке бухгалтерской отчетности;</w:t>
      </w:r>
    </w:p>
    <w:p w:rsidR="003F1988" w:rsidRPr="00432EC3" w:rsidRDefault="003F1988" w:rsidP="00432EC3">
      <w:pPr>
        <w:suppressAutoHyphens/>
        <w:snapToGrid w:val="0"/>
        <w:contextualSpacing/>
        <w:jc w:val="both"/>
        <w:rPr>
          <w:sz w:val="28"/>
          <w:szCs w:val="28"/>
        </w:rPr>
      </w:pPr>
      <w:r w:rsidRPr="00432EC3">
        <w:rPr>
          <w:sz w:val="28"/>
          <w:szCs w:val="28"/>
        </w:rPr>
        <w:t>- анализировать информацию о финансовом положении организации, ее платежеспособности и доходности;</w:t>
      </w:r>
    </w:p>
    <w:p w:rsidR="003F1988" w:rsidRPr="00432EC3" w:rsidRDefault="003F1988" w:rsidP="00432EC3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ПМ 05 </w:t>
      </w:r>
      <w:r w:rsidRPr="00432EC3">
        <w:rPr>
          <w:rFonts w:ascii="Times New Roman" w:hAnsi="Times New Roman" w:cs="Times New Roman"/>
          <w:sz w:val="28"/>
        </w:rPr>
        <w:t>Выполнение работ по одной ил</w:t>
      </w:r>
      <w:r>
        <w:rPr>
          <w:rFonts w:ascii="Times New Roman" w:hAnsi="Times New Roman" w:cs="Times New Roman"/>
          <w:sz w:val="28"/>
        </w:rPr>
        <w:t>и нескольким профессиям рабочих</w:t>
      </w:r>
    </w:p>
    <w:p w:rsidR="003F1988" w:rsidRPr="00436217" w:rsidRDefault="003F1988" w:rsidP="00432EC3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иметь </w:t>
      </w:r>
      <w:r w:rsidRPr="00436217">
        <w:rPr>
          <w:i/>
          <w:iCs/>
          <w:spacing w:val="-3"/>
          <w:sz w:val="28"/>
          <w:szCs w:val="28"/>
        </w:rPr>
        <w:t>практический опыт:</w:t>
      </w:r>
    </w:p>
    <w:p w:rsidR="003F1988" w:rsidRDefault="003F1988" w:rsidP="00432EC3">
      <w:pPr>
        <w:shd w:val="clear" w:color="auto" w:fill="FFFFFF"/>
        <w:ind w:firstLine="720"/>
        <w:contextualSpacing/>
        <w:jc w:val="both"/>
        <w:rPr>
          <w:i/>
          <w:iCs/>
          <w:sz w:val="28"/>
          <w:szCs w:val="28"/>
        </w:rPr>
      </w:pPr>
      <w:r w:rsidRPr="00432EC3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436217">
        <w:rPr>
          <w:i/>
          <w:iCs/>
          <w:sz w:val="28"/>
          <w:szCs w:val="28"/>
        </w:rPr>
        <w:t xml:space="preserve">   </w:t>
      </w:r>
    </w:p>
    <w:p w:rsidR="003F1988" w:rsidRDefault="003F1988" w:rsidP="00432EC3">
      <w:pPr>
        <w:shd w:val="clear" w:color="auto" w:fill="FFFFFF"/>
        <w:ind w:firstLine="720"/>
        <w:contextualSpacing/>
        <w:jc w:val="both"/>
        <w:rPr>
          <w:i/>
          <w:iCs/>
          <w:sz w:val="28"/>
          <w:szCs w:val="28"/>
        </w:rPr>
      </w:pPr>
      <w:r w:rsidRPr="00436217">
        <w:rPr>
          <w:i/>
          <w:iCs/>
          <w:sz w:val="28"/>
          <w:szCs w:val="28"/>
        </w:rPr>
        <w:t>уметь:</w:t>
      </w:r>
    </w:p>
    <w:p w:rsidR="003F1988" w:rsidRPr="00432EC3" w:rsidRDefault="003F1988" w:rsidP="00432EC3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EC3">
        <w:rPr>
          <w:sz w:val="28"/>
          <w:szCs w:val="28"/>
        </w:rPr>
        <w:t xml:space="preserve">принимать и оформлять первичные документы по кассовым и банковским операциям; </w:t>
      </w:r>
    </w:p>
    <w:p w:rsidR="003F1988" w:rsidRPr="00432EC3" w:rsidRDefault="003F1988" w:rsidP="00432EC3">
      <w:pPr>
        <w:pStyle w:val="Default"/>
        <w:widowControl w:val="0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 xml:space="preserve">- принимать участие в поведении инвентаризации кассы. </w:t>
      </w:r>
    </w:p>
    <w:p w:rsidR="003F1988" w:rsidRPr="00432EC3" w:rsidRDefault="003F1988" w:rsidP="00432EC3">
      <w:pPr>
        <w:pStyle w:val="aa"/>
        <w:widowControl/>
        <w:autoSpaceDE/>
        <w:autoSpaceDN/>
        <w:adjustRightInd/>
        <w:ind w:left="0"/>
        <w:rPr>
          <w:sz w:val="28"/>
          <w:szCs w:val="28"/>
        </w:rPr>
      </w:pPr>
      <w:r w:rsidRPr="00432EC3">
        <w:rPr>
          <w:sz w:val="28"/>
          <w:szCs w:val="28"/>
        </w:rPr>
        <w:t>- составлять кассовую отчетность;</w:t>
      </w:r>
    </w:p>
    <w:p w:rsidR="003F1988" w:rsidRPr="00432EC3" w:rsidRDefault="003F1988" w:rsidP="00432EC3">
      <w:pPr>
        <w:pStyle w:val="aa"/>
        <w:widowControl/>
        <w:autoSpaceDE/>
        <w:autoSpaceDN/>
        <w:adjustRightInd/>
        <w:ind w:left="0"/>
        <w:rPr>
          <w:sz w:val="28"/>
          <w:szCs w:val="28"/>
        </w:rPr>
      </w:pPr>
      <w:r w:rsidRPr="00432EC3">
        <w:rPr>
          <w:sz w:val="28"/>
          <w:szCs w:val="28"/>
        </w:rPr>
        <w:t>- проверять наличие обязательных реквизитов в первичных документах по кассе;</w:t>
      </w:r>
    </w:p>
    <w:p w:rsidR="003F1988" w:rsidRPr="00432EC3" w:rsidRDefault="003F1988" w:rsidP="00432EC3">
      <w:pPr>
        <w:pStyle w:val="aa"/>
        <w:widowControl/>
        <w:autoSpaceDE/>
        <w:autoSpaceDN/>
        <w:adjustRightInd/>
        <w:ind w:left="0"/>
        <w:rPr>
          <w:sz w:val="28"/>
          <w:szCs w:val="28"/>
        </w:rPr>
      </w:pPr>
      <w:r w:rsidRPr="00432EC3">
        <w:rPr>
          <w:sz w:val="28"/>
          <w:szCs w:val="28"/>
        </w:rPr>
        <w:t>- проводить формальную проверку документов, проверку по существу, арифметическую проверку;</w:t>
      </w:r>
    </w:p>
    <w:p w:rsidR="003F1988" w:rsidRPr="00432EC3" w:rsidRDefault="003F1988" w:rsidP="00432EC3">
      <w:pPr>
        <w:pStyle w:val="aa"/>
        <w:widowControl/>
        <w:autoSpaceDE/>
        <w:autoSpaceDN/>
        <w:adjustRightInd/>
        <w:ind w:left="0"/>
        <w:rPr>
          <w:sz w:val="28"/>
          <w:szCs w:val="28"/>
        </w:rPr>
      </w:pPr>
      <w:r w:rsidRPr="00432EC3">
        <w:rPr>
          <w:sz w:val="28"/>
          <w:szCs w:val="28"/>
        </w:rPr>
        <w:lastRenderedPageBreak/>
        <w:t>- проводить группировку первичных бухгалтерских документов по ряду признаков;</w:t>
      </w:r>
    </w:p>
    <w:p w:rsidR="003F1988" w:rsidRPr="00432EC3" w:rsidRDefault="003F1988" w:rsidP="00432EC3">
      <w:pPr>
        <w:pStyle w:val="aa"/>
        <w:widowControl/>
        <w:autoSpaceDE/>
        <w:autoSpaceDN/>
        <w:adjustRightInd/>
        <w:ind w:left="0"/>
        <w:rPr>
          <w:sz w:val="28"/>
          <w:szCs w:val="28"/>
        </w:rPr>
      </w:pPr>
      <w:r w:rsidRPr="00432EC3">
        <w:rPr>
          <w:sz w:val="28"/>
          <w:szCs w:val="28"/>
        </w:rPr>
        <w:t>- проводить таксировку и контировку первичных бухгалтерских документов;</w:t>
      </w:r>
    </w:p>
    <w:p w:rsidR="003F1988" w:rsidRPr="00432EC3" w:rsidRDefault="003F1988" w:rsidP="00432EC3">
      <w:pPr>
        <w:pStyle w:val="aa"/>
        <w:widowControl/>
        <w:autoSpaceDE/>
        <w:autoSpaceDN/>
        <w:adjustRightInd/>
        <w:ind w:left="0"/>
        <w:rPr>
          <w:sz w:val="28"/>
          <w:szCs w:val="28"/>
        </w:rPr>
      </w:pPr>
      <w:r w:rsidRPr="00432EC3">
        <w:rPr>
          <w:sz w:val="28"/>
          <w:szCs w:val="28"/>
        </w:rPr>
        <w:t>-вести кассовую книгу;</w:t>
      </w:r>
    </w:p>
    <w:p w:rsidR="003F1988" w:rsidRPr="00432EC3" w:rsidRDefault="003F1988" w:rsidP="00432EC3">
      <w:pPr>
        <w:pStyle w:val="aa"/>
        <w:widowControl/>
        <w:autoSpaceDE/>
        <w:autoSpaceDN/>
        <w:adjustRightInd/>
        <w:ind w:left="0"/>
        <w:rPr>
          <w:sz w:val="28"/>
          <w:szCs w:val="28"/>
        </w:rPr>
      </w:pPr>
      <w:r w:rsidRPr="00432EC3">
        <w:rPr>
          <w:sz w:val="28"/>
          <w:szCs w:val="28"/>
        </w:rPr>
        <w:t>-разбираться в номенклатуре дел;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-настраивать программу;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-заполнять справочники;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-редактировать план счетов;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-вводить начальные остатки по счетам;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-формировать документы общего назначения;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-журнал операций;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-формировать начальные остатки налогового учета;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-проводить анализ состояния налогового учета;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-оформлять регистры налогового учета;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-составлять бухгалтерские отчеты;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-составлять оперативные отчеты;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>-составлять специализированные отчеты;</w:t>
      </w:r>
    </w:p>
    <w:p w:rsidR="003F1988" w:rsidRPr="00432EC3" w:rsidRDefault="003F1988" w:rsidP="00432EC3">
      <w:pPr>
        <w:shd w:val="clear" w:color="auto" w:fill="FFFFFF"/>
        <w:ind w:right="11"/>
        <w:contextualSpacing/>
        <w:rPr>
          <w:sz w:val="28"/>
          <w:szCs w:val="28"/>
        </w:rPr>
      </w:pPr>
      <w:r w:rsidRPr="00432EC3">
        <w:rPr>
          <w:sz w:val="28"/>
          <w:szCs w:val="28"/>
        </w:rPr>
        <w:t xml:space="preserve"> -составлять дополнительные отчеты;</w:t>
      </w:r>
    </w:p>
    <w:p w:rsidR="003F1988" w:rsidRPr="00432EC3" w:rsidRDefault="003F1988" w:rsidP="00432EC3">
      <w:pPr>
        <w:shd w:val="clear" w:color="auto" w:fill="FFFFFF"/>
        <w:contextualSpacing/>
        <w:jc w:val="both"/>
        <w:rPr>
          <w:sz w:val="28"/>
          <w:szCs w:val="28"/>
        </w:rPr>
      </w:pPr>
      <w:r w:rsidRPr="00432EC3">
        <w:rPr>
          <w:sz w:val="28"/>
          <w:szCs w:val="28"/>
        </w:rPr>
        <w:t>-оформлять аудиторские отчеты.</w:t>
      </w:r>
    </w:p>
    <w:p w:rsidR="003F1988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3F1988" w:rsidRPr="00436217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Общие компетенции обучающегося, формируемые в результате прохождения производственной практики:</w:t>
      </w:r>
    </w:p>
    <w:p w:rsidR="003F1988" w:rsidRPr="00436217" w:rsidRDefault="003F1988" w:rsidP="00436217">
      <w:pPr>
        <w:pStyle w:val="ab"/>
        <w:widowControl w:val="0"/>
        <w:ind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3F1988" w:rsidRPr="00436217" w:rsidRDefault="003F1988" w:rsidP="00436217">
      <w:pPr>
        <w:pStyle w:val="ab"/>
        <w:widowControl w:val="0"/>
        <w:ind w:left="36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ОК</w:t>
      </w:r>
      <w:r w:rsidRPr="00436217">
        <w:rPr>
          <w:rFonts w:ascii="Times New Roman" w:hAnsi="Times New Roman" w:cs="Times New Roman"/>
          <w:sz w:val="28"/>
          <w:lang w:val="en-US"/>
        </w:rPr>
        <w:t> </w:t>
      </w:r>
      <w:r w:rsidRPr="00436217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F1988" w:rsidRPr="00436217" w:rsidRDefault="003F1988" w:rsidP="00436217">
      <w:pPr>
        <w:pStyle w:val="ab"/>
        <w:widowControl w:val="0"/>
        <w:ind w:left="36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1988" w:rsidRPr="00436217" w:rsidRDefault="003F1988" w:rsidP="00436217">
      <w:pPr>
        <w:pStyle w:val="ab"/>
        <w:widowControl w:val="0"/>
        <w:ind w:left="36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ОК 3.</w:t>
      </w:r>
      <w:r w:rsidRPr="00436217">
        <w:rPr>
          <w:rFonts w:ascii="Times New Roman" w:hAnsi="Times New Roman" w:cs="Times New Roman"/>
          <w:sz w:val="28"/>
          <w:lang w:val="en-US"/>
        </w:rPr>
        <w:t> </w:t>
      </w:r>
      <w:r w:rsidRPr="00436217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3F1988" w:rsidRPr="00436217" w:rsidRDefault="003F1988" w:rsidP="00436217">
      <w:pPr>
        <w:pStyle w:val="ab"/>
        <w:widowControl w:val="0"/>
        <w:ind w:left="36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ОК 4.</w:t>
      </w:r>
      <w:r w:rsidRPr="00436217">
        <w:rPr>
          <w:rFonts w:ascii="Times New Roman" w:hAnsi="Times New Roman" w:cs="Times New Roman"/>
          <w:sz w:val="28"/>
          <w:lang w:val="en-US"/>
        </w:rPr>
        <w:t> </w:t>
      </w:r>
      <w:r w:rsidRPr="00436217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1988" w:rsidRPr="00436217" w:rsidRDefault="003F1988" w:rsidP="00436217">
      <w:pPr>
        <w:pStyle w:val="ab"/>
        <w:widowControl w:val="0"/>
        <w:ind w:left="36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ОК 5. </w:t>
      </w:r>
      <w:r w:rsidRPr="00436217"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F1988" w:rsidRPr="00436217" w:rsidRDefault="003F1988" w:rsidP="00436217">
      <w:pPr>
        <w:pStyle w:val="ab"/>
        <w:widowControl w:val="0"/>
        <w:ind w:left="36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3F1988" w:rsidRPr="00436217" w:rsidRDefault="003F1988" w:rsidP="00436217">
      <w:pPr>
        <w:pStyle w:val="ab"/>
        <w:widowControl w:val="0"/>
        <w:ind w:left="36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3F1988" w:rsidRPr="00436217" w:rsidRDefault="003F1988" w:rsidP="00436217">
      <w:pPr>
        <w:pStyle w:val="ab"/>
        <w:widowControl w:val="0"/>
        <w:ind w:left="36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1988" w:rsidRPr="00436217" w:rsidRDefault="003F1988" w:rsidP="00436217">
      <w:pPr>
        <w:pStyle w:val="ab"/>
        <w:widowControl w:val="0"/>
        <w:ind w:left="36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3F1988" w:rsidRPr="00436217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3F1988" w:rsidRPr="00436217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</w:p>
    <w:p w:rsidR="003F1988" w:rsidRPr="00436217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</w:p>
    <w:p w:rsidR="003F1988" w:rsidRPr="00436217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lastRenderedPageBreak/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3F1988" w:rsidRPr="00436217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3F1988" w:rsidRPr="00436217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3F1988" w:rsidRDefault="003F1988" w:rsidP="00436217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6217">
        <w:rPr>
          <w:rFonts w:ascii="Times New Roman" w:hAnsi="Times New Roman" w:cs="Times New Roman"/>
          <w:sz w:val="28"/>
        </w:rPr>
        <w:t>ПК 3.</w:t>
      </w:r>
      <w:r>
        <w:rPr>
          <w:rFonts w:ascii="Times New Roman" w:hAnsi="Times New Roman" w:cs="Times New Roman"/>
          <w:sz w:val="28"/>
        </w:rPr>
        <w:t xml:space="preserve">4. </w:t>
      </w:r>
      <w:r w:rsidRPr="00436217">
        <w:rPr>
          <w:rFonts w:ascii="Times New Roman" w:hAnsi="Times New Roman" w:cs="Times New Roman"/>
          <w:sz w:val="28"/>
        </w:rPr>
        <w:t xml:space="preserve"> Оформлять платежные документы на перечисление страховых взносов во внебюджетные фонды, контролировать их прохождение по расчетно-кассовым операциям.</w:t>
      </w:r>
    </w:p>
    <w:p w:rsidR="003F1988" w:rsidRPr="00432EC3" w:rsidRDefault="003F1988" w:rsidP="00432EC3">
      <w:pPr>
        <w:pStyle w:val="Default"/>
        <w:widowControl w:val="0"/>
        <w:ind w:right="-181" w:firstLine="720"/>
        <w:contextualSpacing/>
        <w:jc w:val="both"/>
        <w:rPr>
          <w:bCs/>
          <w:sz w:val="28"/>
          <w:szCs w:val="28"/>
        </w:rPr>
      </w:pPr>
      <w:r w:rsidRPr="00432EC3">
        <w:rPr>
          <w:bCs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организации. Определять результаты хозяйственной деятельности за отчетный период</w:t>
      </w:r>
    </w:p>
    <w:p w:rsidR="003F1988" w:rsidRPr="00432EC3" w:rsidRDefault="003F1988" w:rsidP="00432EC3">
      <w:pPr>
        <w:pStyle w:val="Default"/>
        <w:widowControl w:val="0"/>
        <w:ind w:right="-181" w:firstLine="720"/>
        <w:contextualSpacing/>
        <w:jc w:val="both"/>
        <w:rPr>
          <w:bCs/>
          <w:sz w:val="28"/>
          <w:szCs w:val="28"/>
        </w:rPr>
      </w:pPr>
      <w:r w:rsidRPr="00432EC3">
        <w:rPr>
          <w:bCs/>
          <w:sz w:val="28"/>
          <w:szCs w:val="28"/>
        </w:rPr>
        <w:t>ПК 4.2. Составлять формы бухгалтерской отчетности в установленные законодательством сроки</w:t>
      </w:r>
    </w:p>
    <w:p w:rsidR="003F1988" w:rsidRPr="00432EC3" w:rsidRDefault="003F1988" w:rsidP="00432EC3">
      <w:pPr>
        <w:pStyle w:val="Default"/>
        <w:widowControl w:val="0"/>
        <w:ind w:right="-181" w:firstLine="720"/>
        <w:contextualSpacing/>
        <w:jc w:val="both"/>
        <w:rPr>
          <w:bCs/>
          <w:sz w:val="28"/>
          <w:szCs w:val="28"/>
        </w:rPr>
      </w:pPr>
      <w:r w:rsidRPr="00432EC3">
        <w:rPr>
          <w:bCs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3F1988" w:rsidRPr="00432EC3" w:rsidRDefault="003F1988" w:rsidP="00432EC3">
      <w:pPr>
        <w:pStyle w:val="Default"/>
        <w:widowControl w:val="0"/>
        <w:ind w:right="-181" w:firstLine="720"/>
        <w:contextualSpacing/>
        <w:jc w:val="both"/>
        <w:rPr>
          <w:bCs/>
          <w:sz w:val="28"/>
          <w:szCs w:val="28"/>
        </w:rPr>
      </w:pPr>
      <w:r w:rsidRPr="00432EC3">
        <w:rPr>
          <w:bCs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3F1988" w:rsidRPr="00432EC3" w:rsidRDefault="003F1988" w:rsidP="00432EC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32EC3">
        <w:rPr>
          <w:sz w:val="28"/>
          <w:szCs w:val="28"/>
        </w:rPr>
        <w:t>ПК 5.1. 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</w:r>
    </w:p>
    <w:p w:rsidR="003F1988" w:rsidRPr="00432EC3" w:rsidRDefault="003F1988" w:rsidP="00432EC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32EC3">
        <w:rPr>
          <w:sz w:val="28"/>
          <w:szCs w:val="28"/>
        </w:rPr>
        <w:t>ПК 5.2. Осуществлять операции с денежными средствами, ценными бумагами, бланками строгой отчетности.</w:t>
      </w:r>
    </w:p>
    <w:p w:rsidR="003F1988" w:rsidRPr="00432EC3" w:rsidRDefault="003F1988" w:rsidP="00432EC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32EC3">
        <w:rPr>
          <w:sz w:val="28"/>
          <w:szCs w:val="28"/>
        </w:rPr>
        <w:t xml:space="preserve">ПК 5.3. Работать с формами кассовых и банковских документов. </w:t>
      </w:r>
    </w:p>
    <w:p w:rsidR="003F1988" w:rsidRPr="00432EC3" w:rsidRDefault="003F1988" w:rsidP="00432EC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32EC3">
        <w:rPr>
          <w:sz w:val="28"/>
          <w:szCs w:val="28"/>
        </w:rPr>
        <w:t>ПК 5.4. Оформлять кассовые и банковские документы.</w:t>
      </w:r>
    </w:p>
    <w:p w:rsidR="003F1988" w:rsidRPr="00432EC3" w:rsidRDefault="003F1988" w:rsidP="00432EC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432EC3">
        <w:rPr>
          <w:sz w:val="28"/>
          <w:szCs w:val="28"/>
        </w:rPr>
        <w:t>ПК 5.5. Вести кассовые книги, составлять кассовую отчетность.</w:t>
      </w:r>
    </w:p>
    <w:p w:rsidR="003F1988" w:rsidRPr="00432EC3" w:rsidRDefault="003F1988" w:rsidP="00432EC3">
      <w:pPr>
        <w:pStyle w:val="ab"/>
        <w:widowControl w:val="0"/>
        <w:ind w:left="0" w:firstLine="720"/>
        <w:contextualSpacing/>
        <w:jc w:val="both"/>
        <w:rPr>
          <w:rFonts w:ascii="Times New Roman" w:hAnsi="Times New Roman" w:cs="Times New Roman"/>
          <w:sz w:val="28"/>
        </w:rPr>
      </w:pPr>
      <w:r w:rsidRPr="00432EC3">
        <w:rPr>
          <w:rFonts w:ascii="Times New Roman" w:hAnsi="Times New Roman" w:cs="Times New Roman"/>
          <w:sz w:val="28"/>
        </w:rPr>
        <w:t>ПК 5.6. Работать с ЭВМ, знать правила ее технической документации</w:t>
      </w:r>
    </w:p>
    <w:p w:rsidR="003F1988" w:rsidRPr="00436217" w:rsidRDefault="003F1988" w:rsidP="00436217">
      <w:pPr>
        <w:ind w:firstLine="720"/>
        <w:contextualSpacing/>
        <w:jc w:val="both"/>
        <w:rPr>
          <w:rFonts w:ascii="Arial" w:hAnsi="Arial" w:cs="Arial"/>
          <w:b/>
          <w:i/>
          <w:sz w:val="28"/>
          <w:szCs w:val="28"/>
        </w:rPr>
      </w:pPr>
    </w:p>
    <w:p w:rsidR="003F1988" w:rsidRDefault="003F1988" w:rsidP="00FE09D2">
      <w:pPr>
        <w:pStyle w:val="Style25"/>
        <w:widowControl/>
        <w:tabs>
          <w:tab w:val="left" w:pos="1200"/>
        </w:tabs>
        <w:spacing w:before="144"/>
        <w:ind w:right="1075"/>
        <w:jc w:val="center"/>
        <w:rPr>
          <w:rStyle w:val="FontStyle64"/>
        </w:rPr>
      </w:pPr>
      <w:r>
        <w:rPr>
          <w:rStyle w:val="FontStyle64"/>
        </w:rPr>
        <w:t>Цели и задачи производственной практики</w:t>
      </w:r>
    </w:p>
    <w:p w:rsidR="003F1988" w:rsidRPr="0067790C" w:rsidRDefault="003F1988" w:rsidP="00E3376A">
      <w:pPr>
        <w:pStyle w:val="Style25"/>
        <w:widowControl/>
        <w:tabs>
          <w:tab w:val="left" w:pos="1200"/>
        </w:tabs>
        <w:spacing w:before="144" w:line="240" w:lineRule="auto"/>
        <w:ind w:right="1077" w:firstLine="1202"/>
        <w:contextualSpacing/>
        <w:rPr>
          <w:rStyle w:val="FontStyle64"/>
          <w:b w:val="0"/>
        </w:rPr>
      </w:pPr>
      <w:r>
        <w:rPr>
          <w:rStyle w:val="FontStyle64"/>
        </w:rPr>
        <w:br/>
      </w:r>
      <w:r>
        <w:rPr>
          <w:rStyle w:val="FontStyle64"/>
          <w:b w:val="0"/>
        </w:rPr>
        <w:t xml:space="preserve">          </w:t>
      </w:r>
      <w:r w:rsidRPr="0067790C">
        <w:rPr>
          <w:rStyle w:val="FontStyle64"/>
          <w:b w:val="0"/>
        </w:rPr>
        <w:t>Целями  производственной практики являются:</w:t>
      </w:r>
    </w:p>
    <w:p w:rsidR="003F1988" w:rsidRDefault="003F1988" w:rsidP="00E3376A">
      <w:pPr>
        <w:pStyle w:val="Style26"/>
        <w:widowControl/>
        <w:tabs>
          <w:tab w:val="left" w:pos="715"/>
        </w:tabs>
        <w:spacing w:before="5"/>
        <w:ind w:firstLine="0"/>
        <w:rPr>
          <w:rStyle w:val="FontStyle66"/>
        </w:rPr>
      </w:pPr>
      <w:r>
        <w:rPr>
          <w:rStyle w:val="FontStyle66"/>
        </w:rPr>
        <w:t>-закрепление теоретических знаний, полученных при изучении базовых дисциплин;</w:t>
      </w:r>
    </w:p>
    <w:p w:rsidR="003F1988" w:rsidRDefault="003F1988" w:rsidP="00E3376A">
      <w:pPr>
        <w:pStyle w:val="Style26"/>
        <w:widowControl/>
        <w:tabs>
          <w:tab w:val="left" w:pos="715"/>
        </w:tabs>
        <w:spacing w:before="10"/>
        <w:ind w:firstLine="0"/>
        <w:rPr>
          <w:rStyle w:val="FontStyle66"/>
        </w:rPr>
      </w:pPr>
      <w:r>
        <w:rPr>
          <w:rStyle w:val="FontStyle66"/>
        </w:rPr>
        <w:t>-формирование первичных профессиональных умений и навыков по избранной специальности;</w:t>
      </w:r>
    </w:p>
    <w:p w:rsidR="003F1988" w:rsidRDefault="003F1988" w:rsidP="00E3376A">
      <w:pPr>
        <w:pStyle w:val="Style26"/>
        <w:widowControl/>
        <w:tabs>
          <w:tab w:val="left" w:pos="715"/>
        </w:tabs>
        <w:spacing w:before="14"/>
        <w:ind w:firstLine="0"/>
        <w:rPr>
          <w:rStyle w:val="FontStyle66"/>
        </w:rPr>
      </w:pPr>
      <w:r>
        <w:rPr>
          <w:rStyle w:val="FontStyle66"/>
        </w:rPr>
        <w:t>-приобретение практических навыков в будущей профессиональной деятельности.</w:t>
      </w:r>
    </w:p>
    <w:p w:rsidR="003F1988" w:rsidRDefault="003F1988" w:rsidP="00E3376A">
      <w:pPr>
        <w:ind w:firstLine="567"/>
        <w:contextualSpacing/>
        <w:jc w:val="both"/>
        <w:rPr>
          <w:sz w:val="28"/>
          <w:szCs w:val="28"/>
        </w:rPr>
      </w:pPr>
      <w:r w:rsidRPr="0045283A">
        <w:rPr>
          <w:sz w:val="28"/>
          <w:szCs w:val="28"/>
        </w:rPr>
        <w:t xml:space="preserve">Задачей </w:t>
      </w:r>
      <w:r>
        <w:rPr>
          <w:sz w:val="28"/>
          <w:szCs w:val="28"/>
        </w:rPr>
        <w:t>производственной</w:t>
      </w:r>
      <w:r w:rsidRPr="0045283A">
        <w:rPr>
          <w:sz w:val="28"/>
          <w:szCs w:val="28"/>
        </w:rPr>
        <w:t xml:space="preserve"> практики по специальности </w:t>
      </w:r>
      <w:r w:rsidRPr="00EC1453">
        <w:rPr>
          <w:sz w:val="28"/>
          <w:szCs w:val="28"/>
        </w:rPr>
        <w:t>38.02.01</w:t>
      </w:r>
      <w:r w:rsidRPr="00EC1453">
        <w:rPr>
          <w:color w:val="000000"/>
          <w:sz w:val="28"/>
          <w:szCs w:val="28"/>
        </w:rPr>
        <w:t xml:space="preserve"> Экономика и бухгалтерский учет (по отраслям)»</w:t>
      </w:r>
      <w:r w:rsidRPr="00EC145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освоение</w:t>
      </w:r>
      <w:r w:rsidRPr="0045283A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45283A">
        <w:rPr>
          <w:sz w:val="28"/>
          <w:szCs w:val="28"/>
        </w:rPr>
        <w:t xml:space="preserve"> профессиональной деятельности: </w:t>
      </w:r>
    </w:p>
    <w:p w:rsidR="003F1988" w:rsidRPr="000D5F99" w:rsidRDefault="003F1988" w:rsidP="00E3376A">
      <w:pPr>
        <w:pStyle w:val="21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5F99">
        <w:rPr>
          <w:rFonts w:ascii="Times New Roman" w:hAnsi="Times New Roman" w:cs="Times New Roman"/>
          <w:sz w:val="28"/>
        </w:rPr>
        <w:t>-проведения расчетов с бюджетом и внебюджетными фондами;</w:t>
      </w:r>
    </w:p>
    <w:p w:rsidR="003F1988" w:rsidRPr="000D5F99" w:rsidRDefault="003F1988" w:rsidP="00E3376A">
      <w:pPr>
        <w:pStyle w:val="2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D5F99">
        <w:rPr>
          <w:rFonts w:ascii="Times New Roman" w:hAnsi="Times New Roman" w:cs="Times New Roman"/>
          <w:sz w:val="28"/>
        </w:rPr>
        <w:t>-</w:t>
      </w:r>
      <w:r w:rsidRPr="000D5F99">
        <w:rPr>
          <w:rFonts w:ascii="Times New Roman" w:hAnsi="Times New Roman" w:cs="Times New Roman"/>
          <w:bCs/>
          <w:sz w:val="28"/>
        </w:rPr>
        <w:t>составление и использование бухгалтерской отчетности;</w:t>
      </w:r>
    </w:p>
    <w:p w:rsidR="003F1988" w:rsidRPr="0067790C" w:rsidRDefault="003F1988" w:rsidP="00E3376A">
      <w:pPr>
        <w:pStyle w:val="21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5F99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>в</w:t>
      </w:r>
      <w:r w:rsidRPr="000D5F99">
        <w:rPr>
          <w:rFonts w:ascii="Times New Roman" w:hAnsi="Times New Roman" w:cs="Times New Roman"/>
          <w:sz w:val="28"/>
        </w:rPr>
        <w:t>ыполнение работ по одной или нескольким профессиям рабочих, должностям служащих</w:t>
      </w:r>
    </w:p>
    <w:p w:rsidR="003F1988" w:rsidRDefault="003F1988" w:rsidP="00E3376A">
      <w:pPr>
        <w:ind w:firstLine="567"/>
        <w:contextualSpacing/>
        <w:jc w:val="both"/>
        <w:rPr>
          <w:bCs/>
          <w:sz w:val="28"/>
          <w:szCs w:val="28"/>
        </w:rPr>
      </w:pPr>
      <w:r w:rsidRPr="0045283A">
        <w:rPr>
          <w:sz w:val="28"/>
          <w:szCs w:val="28"/>
        </w:rPr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rPr>
          <w:sz w:val="28"/>
          <w:szCs w:val="28"/>
        </w:rPr>
        <w:t>ых</w:t>
      </w:r>
      <w:r w:rsidRPr="0045283A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45283A">
        <w:rPr>
          <w:sz w:val="28"/>
          <w:szCs w:val="28"/>
        </w:rPr>
        <w:t>:</w:t>
      </w:r>
    </w:p>
    <w:p w:rsidR="003F1988" w:rsidRPr="000D5F99" w:rsidRDefault="003F1988" w:rsidP="00E337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ПМ 03 </w:t>
      </w:r>
      <w:r w:rsidRPr="000D5F99">
        <w:rPr>
          <w:sz w:val="28"/>
          <w:szCs w:val="28"/>
        </w:rPr>
        <w:t>Проведение расчетов с бюджетом и внебюджетными</w:t>
      </w:r>
      <w:r>
        <w:rPr>
          <w:sz w:val="28"/>
          <w:szCs w:val="28"/>
        </w:rPr>
        <w:t xml:space="preserve"> фондами;</w:t>
      </w:r>
    </w:p>
    <w:p w:rsidR="003F1988" w:rsidRPr="000D5F99" w:rsidRDefault="003F1988" w:rsidP="00E3376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ПМ 04 </w:t>
      </w:r>
      <w:r w:rsidRPr="000D5F99">
        <w:rPr>
          <w:sz w:val="28"/>
          <w:szCs w:val="28"/>
        </w:rPr>
        <w:t>Составление и использ</w:t>
      </w:r>
      <w:r>
        <w:rPr>
          <w:sz w:val="28"/>
          <w:szCs w:val="28"/>
        </w:rPr>
        <w:t>ование бухгалтерской отчетности;</w:t>
      </w:r>
    </w:p>
    <w:p w:rsidR="003F1988" w:rsidRPr="00B778AD" w:rsidRDefault="003F1988" w:rsidP="00E3376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05 </w:t>
      </w:r>
      <w:r w:rsidRPr="000D5F99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45283A">
        <w:rPr>
          <w:spacing w:val="-1"/>
          <w:sz w:val="28"/>
          <w:szCs w:val="28"/>
        </w:rPr>
        <w:t>,</w:t>
      </w:r>
      <w:r w:rsidRPr="0045283A">
        <w:rPr>
          <w:sz w:val="28"/>
          <w:szCs w:val="28"/>
        </w:rPr>
        <w:t xml:space="preserve"> предусмотренных ФГОС СПО. </w:t>
      </w:r>
    </w:p>
    <w:p w:rsidR="003F1988" w:rsidRPr="00E3376A" w:rsidRDefault="003F1988" w:rsidP="00E3376A">
      <w:pPr>
        <w:contextualSpacing/>
        <w:jc w:val="both"/>
        <w:rPr>
          <w:sz w:val="28"/>
          <w:szCs w:val="28"/>
        </w:rPr>
      </w:pPr>
    </w:p>
    <w:p w:rsidR="003F1988" w:rsidRDefault="003F1988" w:rsidP="00E3376A">
      <w:pPr>
        <w:pStyle w:val="13"/>
        <w:widowControl/>
        <w:autoSpaceDE/>
        <w:autoSpaceDN/>
        <w:adjustRightInd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3376A">
        <w:rPr>
          <w:b/>
          <w:sz w:val="28"/>
          <w:szCs w:val="28"/>
        </w:rPr>
        <w:t>езультаты освоения прог</w:t>
      </w:r>
      <w:r>
        <w:rPr>
          <w:b/>
          <w:sz w:val="28"/>
          <w:szCs w:val="28"/>
        </w:rPr>
        <w:t xml:space="preserve">раммы производственной практики </w:t>
      </w:r>
    </w:p>
    <w:p w:rsidR="003F1988" w:rsidRPr="00A537FD" w:rsidRDefault="003F1988" w:rsidP="00E3376A">
      <w:pPr>
        <w:pStyle w:val="13"/>
        <w:widowControl/>
        <w:autoSpaceDE/>
        <w:autoSpaceDN/>
        <w:adjustRightInd/>
        <w:spacing w:line="276" w:lineRule="auto"/>
        <w:ind w:left="360"/>
        <w:jc w:val="center"/>
        <w:rPr>
          <w:b/>
          <w:sz w:val="28"/>
          <w:szCs w:val="28"/>
        </w:rPr>
      </w:pPr>
    </w:p>
    <w:p w:rsidR="003F1988" w:rsidRDefault="003F1988" w:rsidP="00E3376A">
      <w:pPr>
        <w:pStyle w:val="af4"/>
        <w:spacing w:before="0" w:beforeAutospacing="0" w:after="0" w:afterAutospacing="0"/>
        <w:ind w:right="120" w:firstLine="720"/>
        <w:jc w:val="both"/>
        <w:rPr>
          <w:sz w:val="28"/>
          <w:szCs w:val="28"/>
        </w:rPr>
      </w:pPr>
      <w:r w:rsidRPr="000E0970">
        <w:rPr>
          <w:sz w:val="28"/>
          <w:szCs w:val="28"/>
        </w:rPr>
        <w:t>Результатом прохождения обучающимися производственной практики является овладение обучающимися видом профессиональной деятельности:</w:t>
      </w:r>
    </w:p>
    <w:p w:rsidR="003F1988" w:rsidRPr="000D5F99" w:rsidRDefault="003F1988" w:rsidP="00E3376A">
      <w:pPr>
        <w:pStyle w:val="21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5F99">
        <w:rPr>
          <w:rFonts w:ascii="Times New Roman" w:hAnsi="Times New Roman" w:cs="Times New Roman"/>
          <w:sz w:val="28"/>
        </w:rPr>
        <w:t>-проведения расчетов с бюджетом и внебюджетными фондами;</w:t>
      </w:r>
    </w:p>
    <w:p w:rsidR="003F1988" w:rsidRPr="000D5F99" w:rsidRDefault="003F1988" w:rsidP="00E3376A">
      <w:pPr>
        <w:pStyle w:val="2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D5F99">
        <w:rPr>
          <w:rFonts w:ascii="Times New Roman" w:hAnsi="Times New Roman" w:cs="Times New Roman"/>
          <w:sz w:val="28"/>
        </w:rPr>
        <w:t>-</w:t>
      </w:r>
      <w:r w:rsidRPr="000D5F99">
        <w:rPr>
          <w:rFonts w:ascii="Times New Roman" w:hAnsi="Times New Roman" w:cs="Times New Roman"/>
          <w:bCs/>
          <w:sz w:val="28"/>
        </w:rPr>
        <w:t>составление и использование бухгалтерской отчетности;</w:t>
      </w:r>
    </w:p>
    <w:p w:rsidR="003F1988" w:rsidRPr="00446677" w:rsidRDefault="003F1988" w:rsidP="00E3376A">
      <w:pPr>
        <w:pStyle w:val="21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5F99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sz w:val="28"/>
        </w:rPr>
        <w:t>в</w:t>
      </w:r>
      <w:r w:rsidRPr="000D5F99">
        <w:rPr>
          <w:rFonts w:ascii="Times New Roman" w:hAnsi="Times New Roman" w:cs="Times New Roman"/>
          <w:sz w:val="28"/>
        </w:rPr>
        <w:t>ыполнение работ по одной или нескольким профессиям рабочих, должностям служащи</w:t>
      </w:r>
      <w:r>
        <w:rPr>
          <w:rFonts w:ascii="Times New Roman" w:hAnsi="Times New Roman" w:cs="Times New Roman"/>
          <w:sz w:val="28"/>
        </w:rPr>
        <w:t>х,</w:t>
      </w:r>
      <w:r w:rsidRPr="000E0970">
        <w:rPr>
          <w:sz w:val="28"/>
        </w:rPr>
        <w:t xml:space="preserve"> </w:t>
      </w:r>
      <w:r w:rsidRPr="00446677">
        <w:rPr>
          <w:rFonts w:ascii="Times New Roman" w:hAnsi="Times New Roman" w:cs="Times New Roman"/>
          <w:sz w:val="28"/>
        </w:rPr>
        <w:t>в том числе профессиональными компетенциями (ПК) и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9298"/>
      </w:tblGrid>
      <w:tr w:rsidR="003F1988" w:rsidRPr="00A537FD" w:rsidTr="00E3376A">
        <w:trPr>
          <w:trHeight w:val="658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1988" w:rsidRPr="00446677" w:rsidRDefault="003F1988" w:rsidP="00E3376A">
            <w:pPr>
              <w:suppressAutoHyphens/>
              <w:jc w:val="center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988" w:rsidRPr="00446677" w:rsidRDefault="003F1988" w:rsidP="00E3376A">
            <w:pPr>
              <w:suppressAutoHyphens/>
              <w:jc w:val="center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0E0970">
              <w:rPr>
                <w:sz w:val="28"/>
                <w:szCs w:val="28"/>
              </w:rPr>
              <w:t>.1.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446677" w:rsidRDefault="003F1988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Формировать  бухгалтерские  проводки  по  начислению  и  перечислению  налогов и сборов в бюджеты различных уровней</w:t>
            </w:r>
          </w:p>
        </w:tc>
      </w:tr>
      <w:tr w:rsidR="003F1988" w:rsidRPr="00A537FD" w:rsidTr="00E3376A">
        <w:trPr>
          <w:trHeight w:val="1018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3</w:t>
            </w:r>
            <w:r w:rsidRPr="000E0970">
              <w:rPr>
                <w:sz w:val="28"/>
                <w:szCs w:val="28"/>
              </w:rPr>
              <w:t>.2. 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446677" w:rsidRDefault="003F1988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46677">
              <w:rPr>
                <w:rFonts w:ascii="Times New Roman" w:hAnsi="Times New Roman" w:cs="Times New Roman"/>
                <w:sz w:val="28"/>
              </w:rPr>
              <w:t>Оформлять платежные документы  для перечисления налогов и сборов в  бюджет, контролировать  их  прохождение  по  расчетно-кассовым  банковским  операциям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3</w:t>
            </w:r>
            <w:r w:rsidRPr="000E0970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446677" w:rsidRDefault="003F1988" w:rsidP="00E3376A">
            <w:pPr>
              <w:pStyle w:val="af4"/>
              <w:spacing w:before="0" w:beforeAutospacing="0" w:after="0" w:afterAutospacing="0"/>
              <w:ind w:right="120"/>
              <w:jc w:val="both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Формировать  бухгалтерские  проводки  по  начислению  и  перечислению  страховых взносов во внебюджетные фонды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3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446677" w:rsidRDefault="003F1988" w:rsidP="00E3376A">
            <w:pPr>
              <w:pStyle w:val="af4"/>
              <w:spacing w:before="0" w:beforeAutospacing="0" w:after="0" w:afterAutospacing="0"/>
              <w:ind w:right="120"/>
              <w:jc w:val="both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Оформлять платежные документы на перечисление страховых взносов во  внебюджетные  фонды,  контролировать  их  прохождение  по  расчетно-кассовым  банковским операциям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4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 xml:space="preserve">Отражать нарастающим итогом на счетах бухгалтерского </w:t>
            </w:r>
          </w:p>
          <w:p w:rsidR="003F1988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 xml:space="preserve">учета имущественное и финансовое положение организации. </w:t>
            </w:r>
          </w:p>
          <w:p w:rsidR="003F1988" w:rsidRPr="00AC1A76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 xml:space="preserve">Определять результаты хозяйственной деятельности за отчетный период 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4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AC1A76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>Составлять формы бухгалтерской отчетности в установленные законодательством сроки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4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AC1A76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4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AC1A76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AC1A76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AC1A76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Осуществлять операции с денежными средствами, ценными бумагами, бланками строгой отчетности</w:t>
            </w:r>
          </w:p>
        </w:tc>
      </w:tr>
      <w:tr w:rsidR="003F1988" w:rsidRPr="00A537FD" w:rsidTr="00E3376A">
        <w:trPr>
          <w:trHeight w:val="300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AC1A76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Работать с формами кассовых и банковских документов</w:t>
            </w:r>
          </w:p>
        </w:tc>
      </w:tr>
      <w:tr w:rsidR="003F1988" w:rsidRPr="00A537FD" w:rsidTr="00E3376A">
        <w:trPr>
          <w:trHeight w:val="391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AC1A76" w:rsidRDefault="003F1988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Оформлять кассовые и банковские документы</w:t>
            </w:r>
          </w:p>
        </w:tc>
      </w:tr>
      <w:tr w:rsidR="003F1988" w:rsidRPr="00A537FD" w:rsidTr="00E3376A">
        <w:trPr>
          <w:trHeight w:val="424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AC1A76" w:rsidRDefault="003F1988" w:rsidP="00E3376A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Вести кассовые книги,</w:t>
            </w:r>
            <w:r>
              <w:rPr>
                <w:sz w:val="28"/>
                <w:szCs w:val="28"/>
              </w:rPr>
              <w:t xml:space="preserve"> составлять кассовую отчетность</w:t>
            </w:r>
          </w:p>
        </w:tc>
      </w:tr>
      <w:tr w:rsidR="003F1988" w:rsidRPr="00A537FD" w:rsidTr="00E3376A">
        <w:trPr>
          <w:trHeight w:val="416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AC1A76" w:rsidRDefault="003F1988" w:rsidP="00E3376A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Работать с ЭВМ, знать правила ее технической документации</w:t>
            </w:r>
          </w:p>
        </w:tc>
      </w:tr>
      <w:tr w:rsidR="003F1988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0E0970" w:rsidRDefault="003F1988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F1988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0E0970" w:rsidRDefault="003F1988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sz w:val="28"/>
                <w:szCs w:val="28"/>
              </w:rPr>
              <w:t>выбирать типовые</w:t>
            </w:r>
            <w:r w:rsidRPr="000E0970">
              <w:rPr>
                <w:sz w:val="28"/>
                <w:szCs w:val="28"/>
              </w:rPr>
              <w:t xml:space="preserve"> методы и способы выполнения профессиональных задач, оценивать их эффективность и качество</w:t>
            </w:r>
          </w:p>
        </w:tc>
      </w:tr>
      <w:tr w:rsidR="003F1988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0E0970" w:rsidRDefault="003F1988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E0970">
              <w:rPr>
                <w:lang w:val="en-US"/>
              </w:rPr>
              <w:t> </w:t>
            </w:r>
            <w:r w:rsidRPr="000E0970">
              <w:rPr>
                <w:rFonts w:ascii="Times New Roman" w:hAnsi="Times New Roman" w:cs="Times New Roman"/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F1988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0E0970" w:rsidRDefault="003F1988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1988" w:rsidRPr="00A537FD" w:rsidTr="00E3376A">
        <w:trPr>
          <w:trHeight w:val="705"/>
        </w:trPr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4449F4" w:rsidRDefault="003F1988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3F1988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0E0970" w:rsidRDefault="003F1988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Работать в коллективе и команде,  </w:t>
            </w:r>
            <w:r>
              <w:rPr>
                <w:sz w:val="28"/>
                <w:szCs w:val="28"/>
              </w:rPr>
              <w:t>эффективно общаться с коллегами, руководством, потребителями</w:t>
            </w:r>
          </w:p>
        </w:tc>
      </w:tr>
      <w:tr w:rsidR="003F1988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4449F4" w:rsidRDefault="003F1988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449F4">
              <w:rPr>
                <w:rFonts w:ascii="Times New Roman" w:hAnsi="Times New Roman" w:cs="Times New Roman"/>
                <w:sz w:val="28"/>
              </w:rPr>
              <w:t> 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F1988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8.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0E0970" w:rsidRDefault="003F1988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1988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0E0970" w:rsidRDefault="003F1988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E0970">
              <w:rPr>
                <w:rFonts w:ascii="Times New Roman" w:hAnsi="Times New Roman" w:cs="Times New Roman"/>
                <w:sz w:val="28"/>
              </w:rPr>
              <w:t xml:space="preserve">Ориентироваться в условиях частой смены технологий в профессиональной деятельности. </w:t>
            </w:r>
          </w:p>
        </w:tc>
      </w:tr>
      <w:tr w:rsidR="003F1988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3F1988" w:rsidRPr="000E0970" w:rsidRDefault="003F1988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  <w:r w:rsidRPr="000E0970">
              <w:rPr>
                <w:sz w:val="28"/>
                <w:szCs w:val="28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F1988" w:rsidRPr="000E0970" w:rsidRDefault="003F1988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Исполнять воинскую обязанность, в том числе с применением профессиональных знаний (для юношей)</w:t>
            </w:r>
            <w:r w:rsidRPr="000E097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3F1988" w:rsidRDefault="003F1988" w:rsidP="00FE09D2">
      <w:pPr>
        <w:contextualSpacing/>
        <w:rPr>
          <w:b/>
          <w:sz w:val="28"/>
          <w:szCs w:val="28"/>
        </w:rPr>
      </w:pPr>
    </w:p>
    <w:p w:rsidR="003F1988" w:rsidRDefault="003F1988" w:rsidP="00E3376A">
      <w:pPr>
        <w:pStyle w:val="13"/>
        <w:widowControl/>
        <w:autoSpaceDE/>
        <w:autoSpaceDN/>
        <w:adjustRightInd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производственной практики </w:t>
      </w:r>
    </w:p>
    <w:p w:rsidR="003F1988" w:rsidRPr="00FE09D2" w:rsidRDefault="003F1988" w:rsidP="00FE09D2">
      <w:pPr>
        <w:jc w:val="center"/>
        <w:rPr>
          <w:b/>
          <w:sz w:val="28"/>
          <w:szCs w:val="28"/>
        </w:rPr>
      </w:pPr>
      <w:r w:rsidRPr="00FE09D2">
        <w:rPr>
          <w:b/>
          <w:sz w:val="28"/>
          <w:szCs w:val="28"/>
        </w:rPr>
        <w:t>для специальности 38.02.01 Экономика и бухгалтерский учет</w:t>
      </w:r>
    </w:p>
    <w:p w:rsidR="003F1988" w:rsidRPr="002263EE" w:rsidRDefault="003F1988" w:rsidP="00FE09D2">
      <w:pPr>
        <w:jc w:val="center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790"/>
        <w:gridCol w:w="2126"/>
      </w:tblGrid>
      <w:tr w:rsidR="003F1988" w:rsidRPr="002263EE" w:rsidTr="00FE09D2"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Номер темы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Количество часов</w:t>
            </w:r>
          </w:p>
        </w:tc>
      </w:tr>
      <w:tr w:rsidR="003F1988" w:rsidRPr="002263EE" w:rsidTr="00FE09D2"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contextualSpacing/>
              <w:jc w:val="both"/>
              <w:rPr>
                <w:sz w:val="28"/>
                <w:szCs w:val="28"/>
              </w:rPr>
            </w:pPr>
            <w:r w:rsidRPr="009F13EC">
              <w:rPr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1988" w:rsidRPr="002263EE" w:rsidTr="00FE09D2"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Проведение расчетов с бюджетом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F1988" w:rsidRPr="002263EE" w:rsidTr="00FE09D2"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Оформление платежных документов для перечисления налогов и сборов в бюджет, контролирование их прохождение по расчетно-кассовым банковским операциям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1988" w:rsidRPr="002263EE" w:rsidTr="00FE09D2"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Формирование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1988" w:rsidRPr="002263EE" w:rsidTr="00FE09D2"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Оформление платежных документов для перечисления страховых взносов 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Составление бухгалтерской отчетности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Составление налоговых деклараций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Составление отчетности по страховым взносам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 xml:space="preserve">Составление форм статистической отчетности, входящих в </w:t>
            </w:r>
            <w:r w:rsidRPr="00901890">
              <w:rPr>
                <w:sz w:val="28"/>
                <w:szCs w:val="28"/>
              </w:rPr>
              <w:lastRenderedPageBreak/>
              <w:t>состав бухгалтерской отчетности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7790" w:type="dxa"/>
          </w:tcPr>
          <w:p w:rsidR="003F1988" w:rsidRPr="00901890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Ознакомление с  бухгалтерской отчетности предприятия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90" w:type="dxa"/>
          </w:tcPr>
          <w:p w:rsidR="003F1988" w:rsidRPr="00901890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Анализ бухгалтерской отчетности организации, ее платежеспособности и доходности</w:t>
            </w:r>
          </w:p>
        </w:tc>
        <w:tc>
          <w:tcPr>
            <w:tcW w:w="2126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90" w:type="dxa"/>
          </w:tcPr>
          <w:p w:rsidR="003F1988" w:rsidRPr="00901890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Анализ динамики финансового состояния предприятия</w:t>
            </w:r>
          </w:p>
        </w:tc>
        <w:tc>
          <w:tcPr>
            <w:tcW w:w="2126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790" w:type="dxa"/>
          </w:tcPr>
          <w:p w:rsidR="003F1988" w:rsidRPr="00901890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Оценка деловой активности</w:t>
            </w:r>
          </w:p>
        </w:tc>
        <w:tc>
          <w:tcPr>
            <w:tcW w:w="2126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790" w:type="dxa"/>
          </w:tcPr>
          <w:p w:rsidR="003F1988" w:rsidRPr="00901890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Анализ ликвидности предприятия</w:t>
            </w:r>
          </w:p>
        </w:tc>
        <w:tc>
          <w:tcPr>
            <w:tcW w:w="2126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0" w:type="dxa"/>
          </w:tcPr>
          <w:p w:rsidR="003F1988" w:rsidRPr="00901890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Выполнение работ по профессии «Кассир»</w:t>
            </w:r>
          </w:p>
        </w:tc>
        <w:tc>
          <w:tcPr>
            <w:tcW w:w="2126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0" w:type="dxa"/>
          </w:tcPr>
          <w:p w:rsidR="003F1988" w:rsidRPr="00901890" w:rsidRDefault="003F1988" w:rsidP="00FE09D2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Выполнение работ по профессии «</w:t>
            </w:r>
            <w:r>
              <w:rPr>
                <w:sz w:val="28"/>
                <w:szCs w:val="28"/>
              </w:rPr>
              <w:t>Бухгалтер</w:t>
            </w:r>
            <w:r w:rsidRPr="0090189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F1988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F1988" w:rsidRPr="002263EE" w:rsidTr="00FE09D2">
        <w:trPr>
          <w:trHeight w:val="321"/>
        </w:trPr>
        <w:tc>
          <w:tcPr>
            <w:tcW w:w="1000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0" w:type="dxa"/>
          </w:tcPr>
          <w:p w:rsidR="003F1988" w:rsidRPr="009F13EC" w:rsidRDefault="003F1988" w:rsidP="00FE09D2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Оформление отчета о практике</w:t>
            </w:r>
          </w:p>
        </w:tc>
        <w:tc>
          <w:tcPr>
            <w:tcW w:w="2126" w:type="dxa"/>
          </w:tcPr>
          <w:p w:rsidR="003F1988" w:rsidRPr="009F13EC" w:rsidRDefault="003F1988" w:rsidP="00FE09D2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4</w:t>
            </w:r>
          </w:p>
        </w:tc>
      </w:tr>
      <w:tr w:rsidR="003F1988" w:rsidRPr="002263EE" w:rsidTr="00FE09D2">
        <w:tc>
          <w:tcPr>
            <w:tcW w:w="8790" w:type="dxa"/>
            <w:gridSpan w:val="2"/>
          </w:tcPr>
          <w:p w:rsidR="003F1988" w:rsidRPr="002263EE" w:rsidRDefault="003F1988" w:rsidP="00FE09D2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3F1988" w:rsidRPr="002263EE" w:rsidRDefault="003F1988" w:rsidP="00FE0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3F1988" w:rsidRDefault="003F1988" w:rsidP="00E3376A">
      <w:pPr>
        <w:ind w:firstLine="720"/>
        <w:contextualSpacing/>
        <w:jc w:val="center"/>
        <w:rPr>
          <w:b/>
          <w:sz w:val="28"/>
          <w:szCs w:val="28"/>
        </w:rPr>
      </w:pPr>
    </w:p>
    <w:p w:rsidR="003F1988" w:rsidRPr="00F0017D" w:rsidRDefault="003F1988" w:rsidP="00FE09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выполнению заданий производственной практики</w:t>
      </w:r>
    </w:p>
    <w:p w:rsidR="003F1988" w:rsidRDefault="003F1988" w:rsidP="00E3376A">
      <w:pPr>
        <w:ind w:firstLine="720"/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F632A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Ознакомление с профилем организации, ее структурой и прохождение инструктажа по технике безопасности</w:t>
      </w:r>
    </w:p>
    <w:p w:rsidR="003F1988" w:rsidRPr="00F632AB" w:rsidRDefault="003F1988" w:rsidP="00E3376A">
      <w:pPr>
        <w:ind w:firstLine="720"/>
        <w:contextualSpacing/>
        <w:jc w:val="center"/>
        <w:rPr>
          <w:sz w:val="28"/>
          <w:szCs w:val="28"/>
        </w:rPr>
      </w:pP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режимом работы предприятия и организацией охраны труда. Проанализировать состояние техники безопасности в бухгалтерии и сделать выводы о соблюдении правил охраны труда и техники безопасности. Дать предложения по улучшению режима и условий работы предприятия (при необходимости).</w:t>
      </w: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Дать экономическую характеристику предприятия: организационно-правовая форма собственности, месторасположение, район деятельности, вид деятельности, административная и производственная структуры предприятия (схема), номенклатура продукции, основные конкуренты, круг поставщиков и потребителей. </w:t>
      </w: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функциями, структурой, уровнем и обязанностями работников бухгалтерии, взаимодействие с другими службами предприятия со структурой штата, графиком выхода на работу. Самостоятельно составить график выхода на работу сотрудников отдела.</w:t>
      </w: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организацией и оборудованием рабочего места бухгалтера. Проанализировать занятость работников.</w:t>
      </w:r>
    </w:p>
    <w:p w:rsidR="003F1988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Изучить нормативную базу, схему документооборота, формы бухгалтерской и финансовой отчетности, учетную и налоговую политику организации</w:t>
      </w:r>
      <w:r>
        <w:rPr>
          <w:sz w:val="28"/>
          <w:szCs w:val="28"/>
        </w:rPr>
        <w:t xml:space="preserve"> (приложить к отчету)</w:t>
      </w:r>
      <w:r w:rsidRPr="002263EE">
        <w:rPr>
          <w:sz w:val="28"/>
          <w:szCs w:val="28"/>
        </w:rPr>
        <w:t>.</w:t>
      </w: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</w:p>
    <w:p w:rsidR="003F1988" w:rsidRDefault="003F1988" w:rsidP="00E3376A">
      <w:pPr>
        <w:ind w:firstLine="720"/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2.1 Проведение расчетов с бюджетом</w:t>
      </w:r>
    </w:p>
    <w:p w:rsidR="003F1988" w:rsidRPr="00F632AB" w:rsidRDefault="003F1988" w:rsidP="00E3376A">
      <w:pPr>
        <w:ind w:firstLine="720"/>
        <w:contextualSpacing/>
        <w:jc w:val="center"/>
        <w:rPr>
          <w:b/>
          <w:sz w:val="28"/>
          <w:szCs w:val="28"/>
        </w:rPr>
      </w:pPr>
    </w:p>
    <w:p w:rsidR="003F1988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Default="003F1988" w:rsidP="00E3376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Изучить порядок налогообложения предприятия, рассмотреть организацию аналитического учета расчетов с бюджетом на предприятии.</w:t>
      </w: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составления в организации </w:t>
      </w:r>
      <w:r>
        <w:rPr>
          <w:sz w:val="28"/>
          <w:szCs w:val="28"/>
        </w:rPr>
        <w:t>налоговых регистров по начислению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 xml:space="preserve"> на прибыль, </w:t>
      </w:r>
      <w:r>
        <w:rPr>
          <w:sz w:val="28"/>
          <w:szCs w:val="28"/>
        </w:rPr>
        <w:t>налога</w:t>
      </w:r>
      <w:r w:rsidRPr="002263EE">
        <w:rPr>
          <w:sz w:val="28"/>
          <w:szCs w:val="28"/>
        </w:rPr>
        <w:t xml:space="preserve"> на доходы физических лиц, </w:t>
      </w:r>
      <w:r>
        <w:rPr>
          <w:sz w:val="28"/>
          <w:szCs w:val="28"/>
        </w:rPr>
        <w:t>налога на</w:t>
      </w:r>
      <w:r w:rsidRPr="002263E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организации, </w:t>
      </w:r>
      <w:r w:rsidRPr="002263EE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3EE">
        <w:rPr>
          <w:sz w:val="28"/>
          <w:szCs w:val="28"/>
        </w:rPr>
        <w:t xml:space="preserve"> транспортно</w:t>
      </w:r>
      <w:r>
        <w:rPr>
          <w:sz w:val="28"/>
          <w:szCs w:val="28"/>
        </w:rPr>
        <w:t>го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налога на добавленную стоимость.</w:t>
      </w:r>
    </w:p>
    <w:p w:rsidR="003F1988" w:rsidRPr="002263EE" w:rsidRDefault="003F1988" w:rsidP="00E3376A">
      <w:pPr>
        <w:shd w:val="clear" w:color="auto" w:fill="FFFFFF"/>
        <w:tabs>
          <w:tab w:val="left" w:pos="408"/>
        </w:tabs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</w:t>
      </w:r>
      <w:r>
        <w:rPr>
          <w:sz w:val="28"/>
          <w:szCs w:val="28"/>
        </w:rPr>
        <w:t xml:space="preserve"> бухгалтерскую</w:t>
      </w:r>
      <w:r w:rsidRPr="002263EE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, используемую на предприятии, </w:t>
      </w:r>
      <w:r w:rsidRPr="00226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</w:t>
      </w:r>
      <w:r>
        <w:rPr>
          <w:sz w:val="28"/>
          <w:szCs w:val="28"/>
        </w:rPr>
        <w:softHyphen/>
        <w:t xml:space="preserve">вести расчет налога </w:t>
      </w:r>
      <w:r w:rsidRPr="002263EE">
        <w:rPr>
          <w:sz w:val="28"/>
          <w:szCs w:val="28"/>
        </w:rPr>
        <w:t xml:space="preserve">на прибыль, на доходы физических лиц, </w:t>
      </w:r>
      <w:r>
        <w:rPr>
          <w:sz w:val="28"/>
          <w:szCs w:val="28"/>
        </w:rPr>
        <w:lastRenderedPageBreak/>
        <w:t>налога на  имущество организации</w:t>
      </w:r>
      <w:r w:rsidRPr="002263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земельного 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транспортного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налога на добавленную стоимость</w:t>
      </w:r>
      <w:r w:rsidRPr="002263EE">
        <w:rPr>
          <w:sz w:val="28"/>
          <w:szCs w:val="28"/>
        </w:rPr>
        <w:t>.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</w:t>
      </w:r>
      <w:r>
        <w:rPr>
          <w:sz w:val="28"/>
          <w:szCs w:val="28"/>
        </w:rPr>
        <w:t>ть необходимый набор налоговых регистров по исчислению налогов: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журнал выставленных счетов-фактур,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журнал полученных счетов-фактур,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книгу покупок,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книгу продаж,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выставленные счета-фактуры,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расчет доходов для налогообложения прибыли,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расчет расходов для налогообложения прибыли,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3EE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начислении амортизации на предприятии,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расчет налога на имущества предприятия,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расчет земельного налога,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-1-НДФЛ,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справки 2 –НДФЛ,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-расчеты по исчислению транспортного налога,</w:t>
      </w:r>
    </w:p>
    <w:p w:rsidR="003F1988" w:rsidRPr="002263EE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-другие регистры, используемые на предприятии </w:t>
      </w:r>
      <w:r w:rsidRPr="002263EE">
        <w:rPr>
          <w:sz w:val="28"/>
          <w:szCs w:val="28"/>
        </w:rPr>
        <w:t>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3F1988" w:rsidRDefault="003F1988" w:rsidP="00E3376A">
      <w:pPr>
        <w:ind w:firstLine="720"/>
        <w:contextualSpacing/>
        <w:jc w:val="both"/>
        <w:rPr>
          <w:b/>
          <w:sz w:val="28"/>
          <w:szCs w:val="28"/>
        </w:rPr>
      </w:pPr>
    </w:p>
    <w:p w:rsidR="003F1988" w:rsidRDefault="003F1988" w:rsidP="00E3376A">
      <w:pPr>
        <w:ind w:firstLine="720"/>
        <w:contextualSpacing/>
        <w:jc w:val="center"/>
        <w:rPr>
          <w:b/>
          <w:sz w:val="28"/>
          <w:szCs w:val="28"/>
        </w:rPr>
      </w:pPr>
      <w:r w:rsidRPr="00BC131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BC13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BC13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 </w:t>
      </w:r>
      <w:r w:rsidRPr="00BC13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Оформление платежных документов для перечисления налогов и сборов в бюджет, контроль за их прохождением по расчетно-кассовым операциям</w:t>
      </w:r>
    </w:p>
    <w:p w:rsidR="003F1988" w:rsidRDefault="003F1988" w:rsidP="00E3376A">
      <w:pPr>
        <w:ind w:firstLine="720"/>
        <w:contextualSpacing/>
        <w:jc w:val="both"/>
        <w:rPr>
          <w:i/>
          <w:sz w:val="28"/>
          <w:szCs w:val="28"/>
        </w:rPr>
      </w:pP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Default="003F1988" w:rsidP="00E3376A">
      <w:pPr>
        <w:shd w:val="clear" w:color="auto" w:fill="FFFFFF"/>
        <w:tabs>
          <w:tab w:val="left" w:leader="underscore" w:pos="269"/>
        </w:tabs>
        <w:ind w:firstLine="720"/>
        <w:contextualSpacing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оформления платежных документов для перечисления налогов и сборов на предприятии, прохождение их по расчетно-кассовым банковским операциям.</w:t>
      </w:r>
    </w:p>
    <w:p w:rsidR="003F1988" w:rsidRDefault="003F1988" w:rsidP="00E3376A">
      <w:pPr>
        <w:shd w:val="clear" w:color="auto" w:fill="FFFFFF"/>
        <w:tabs>
          <w:tab w:val="left" w:leader="underscore" w:pos="269"/>
        </w:tabs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 программу</w:t>
      </w:r>
      <w:r>
        <w:rPr>
          <w:sz w:val="28"/>
          <w:szCs w:val="28"/>
        </w:rPr>
        <w:t>, используемую на предприятии оформить платежные документы для перечисления налогов и сборов. Разнести выписку банка в регистры бухгалтерского учета.</w:t>
      </w:r>
    </w:p>
    <w:p w:rsidR="003F1988" w:rsidRPr="002263EE" w:rsidRDefault="003F1988" w:rsidP="00E3376A">
      <w:pPr>
        <w:shd w:val="clear" w:color="auto" w:fill="FFFFFF"/>
        <w:tabs>
          <w:tab w:val="left" w:leader="underscore" w:pos="26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Проконтролировать прохождение платежных документов по расчетно-кассовым банковским операциям 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</w:t>
      </w:r>
      <w:r w:rsidRPr="002263EE">
        <w:rPr>
          <w:sz w:val="28"/>
          <w:szCs w:val="28"/>
        </w:rPr>
        <w:t xml:space="preserve">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pacing w:val="-2"/>
          <w:sz w:val="28"/>
          <w:szCs w:val="28"/>
        </w:rPr>
      </w:pPr>
    </w:p>
    <w:p w:rsidR="003F1988" w:rsidRDefault="003F1988" w:rsidP="00E3376A">
      <w:pPr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2.3</w:t>
      </w:r>
      <w:r w:rsidRPr="00F001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Формирование бухгалтерских проводок по начислению и перечислению страховых взносов во внебюджетные фонды</w:t>
      </w:r>
    </w:p>
    <w:p w:rsidR="003F1988" w:rsidRDefault="003F1988" w:rsidP="00E3376A">
      <w:pPr>
        <w:ind w:firstLine="720"/>
        <w:contextualSpacing/>
        <w:jc w:val="both"/>
        <w:rPr>
          <w:b/>
          <w:sz w:val="28"/>
          <w:szCs w:val="28"/>
        </w:rPr>
      </w:pP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>
        <w:rPr>
          <w:sz w:val="28"/>
          <w:szCs w:val="28"/>
        </w:rPr>
        <w:t xml:space="preserve"> начисления заработанной платы работникам предприятия, начисление страховых взносов во внебюджетные фонды, организацию аналитического учета расчетов с внебюджетными фондами на предприятии. </w:t>
      </w:r>
    </w:p>
    <w:p w:rsidR="003F1988" w:rsidRDefault="003F1988" w:rsidP="00E3376A">
      <w:pPr>
        <w:shd w:val="clear" w:color="auto" w:fill="FFFFFF"/>
        <w:tabs>
          <w:tab w:val="left" w:leader="underscore" w:pos="269"/>
        </w:tabs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 программу</w:t>
      </w:r>
      <w:r>
        <w:rPr>
          <w:sz w:val="28"/>
          <w:szCs w:val="28"/>
        </w:rPr>
        <w:t>, используемую на предприятии заполнить карточки</w:t>
      </w:r>
      <w:r>
        <w:t xml:space="preserve"> </w:t>
      </w:r>
      <w:r w:rsidRPr="00DF7E2C">
        <w:rPr>
          <w:sz w:val="28"/>
          <w:szCs w:val="28"/>
        </w:rPr>
        <w:t>индивидуального учета сумм начисленных выплат и иных вознаграждений и сумм начисленных</w:t>
      </w:r>
      <w:r>
        <w:rPr>
          <w:sz w:val="28"/>
          <w:szCs w:val="28"/>
        </w:rPr>
        <w:t xml:space="preserve"> страховых взносов. Сформировать регистр по начислению страховых взносов во внебюджетные фонды.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</w:t>
      </w:r>
      <w:r w:rsidRPr="002263EE">
        <w:rPr>
          <w:sz w:val="28"/>
          <w:szCs w:val="28"/>
        </w:rPr>
        <w:t xml:space="preserve"> </w:t>
      </w:r>
      <w:r w:rsidRPr="002263EE">
        <w:rPr>
          <w:sz w:val="28"/>
          <w:szCs w:val="28"/>
        </w:rPr>
        <w:lastRenderedPageBreak/>
        <w:t>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3F1988" w:rsidRDefault="003F1988" w:rsidP="00E3376A">
      <w:pPr>
        <w:shd w:val="clear" w:color="auto" w:fill="FFFFFF"/>
        <w:tabs>
          <w:tab w:val="left" w:leader="underscore" w:pos="269"/>
        </w:tabs>
        <w:ind w:firstLine="720"/>
        <w:contextualSpacing/>
        <w:jc w:val="both"/>
        <w:rPr>
          <w:sz w:val="28"/>
          <w:szCs w:val="28"/>
        </w:rPr>
      </w:pPr>
    </w:p>
    <w:p w:rsidR="003F1988" w:rsidRDefault="003F1988" w:rsidP="00E3376A">
      <w:pPr>
        <w:ind w:firstLine="720"/>
        <w:contextualSpacing/>
        <w:jc w:val="both"/>
        <w:rPr>
          <w:b/>
          <w:sz w:val="28"/>
          <w:szCs w:val="28"/>
        </w:rPr>
      </w:pPr>
      <w:r w:rsidRPr="00BC131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BC13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2.4</w:t>
      </w:r>
      <w:r w:rsidRPr="00BC13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Оформление платежных документов для перечисления страховых взносов во внебюджетные фонды, контролировать их прохождение по расчетно-кассовым банковским операциям.</w:t>
      </w:r>
    </w:p>
    <w:p w:rsidR="003F1988" w:rsidRPr="00F0017D" w:rsidRDefault="003F1988" w:rsidP="00E3376A">
      <w:pPr>
        <w:contextualSpacing/>
        <w:jc w:val="both"/>
        <w:rPr>
          <w:b/>
          <w:sz w:val="28"/>
          <w:szCs w:val="28"/>
        </w:rPr>
      </w:pPr>
    </w:p>
    <w:p w:rsidR="003F1988" w:rsidRPr="002263EE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 </w:t>
      </w: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Default="003F1988" w:rsidP="00E3376A">
      <w:pPr>
        <w:shd w:val="clear" w:color="auto" w:fill="FFFFFF"/>
        <w:tabs>
          <w:tab w:val="left" w:leader="underscore" w:pos="269"/>
        </w:tabs>
        <w:ind w:firstLine="720"/>
        <w:contextualSpacing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оформления платежных документов для перечисления страховых взносов на предприятии, прохождение их по расчетно-кассовым банковским операциям.</w:t>
      </w:r>
    </w:p>
    <w:p w:rsidR="003F1988" w:rsidRDefault="003F1988" w:rsidP="00E3376A">
      <w:pPr>
        <w:shd w:val="clear" w:color="auto" w:fill="FFFFFF"/>
        <w:tabs>
          <w:tab w:val="left" w:leader="underscore" w:pos="269"/>
        </w:tabs>
        <w:ind w:firstLine="72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 программу</w:t>
      </w:r>
      <w:r>
        <w:rPr>
          <w:sz w:val="28"/>
          <w:szCs w:val="28"/>
        </w:rPr>
        <w:t>, используемую на предприятии оформить платежные документы для перечисления страховых взносов. Разнести выписку банка в регистры бухгалтерского учета.</w:t>
      </w:r>
    </w:p>
    <w:p w:rsidR="003F1988" w:rsidRPr="002263EE" w:rsidRDefault="003F1988" w:rsidP="00E3376A">
      <w:pPr>
        <w:shd w:val="clear" w:color="auto" w:fill="FFFFFF"/>
        <w:tabs>
          <w:tab w:val="left" w:leader="underscore" w:pos="26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Проконтролировать прохождение платежных документов по расчетно-кассовым банковским операциям </w:t>
      </w:r>
    </w:p>
    <w:p w:rsidR="003F1988" w:rsidRDefault="003F1988" w:rsidP="00E3376A">
      <w:pPr>
        <w:shd w:val="clear" w:color="auto" w:fill="FFFFFF"/>
        <w:ind w:firstLine="720"/>
        <w:contextualSpacing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</w:t>
      </w:r>
      <w:r w:rsidRPr="002263EE">
        <w:rPr>
          <w:sz w:val="28"/>
          <w:szCs w:val="28"/>
        </w:rPr>
        <w:t xml:space="preserve">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3F1988" w:rsidRPr="002263EE" w:rsidRDefault="003F1988" w:rsidP="00E3376A">
      <w:pPr>
        <w:ind w:firstLine="720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3F1988" w:rsidRDefault="003F1988" w:rsidP="00E3376A">
      <w:pPr>
        <w:contextualSpacing/>
        <w:jc w:val="both"/>
        <w:rPr>
          <w:b/>
          <w:sz w:val="28"/>
          <w:szCs w:val="28"/>
        </w:rPr>
      </w:pPr>
    </w:p>
    <w:p w:rsidR="003F1988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Составление бухгалтерской отчетности </w:t>
      </w:r>
    </w:p>
    <w:p w:rsidR="003F1988" w:rsidRPr="00EC2F9C" w:rsidRDefault="003F1988" w:rsidP="00E3376A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E3376A">
      <w:pPr>
        <w:ind w:firstLine="567"/>
        <w:contextualSpacing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Pr="00114B5E" w:rsidRDefault="003F1988" w:rsidP="00E3376A">
      <w:pPr>
        <w:ind w:firstLine="567"/>
        <w:contextualSpacing/>
        <w:jc w:val="both"/>
        <w:rPr>
          <w:spacing w:val="-2"/>
          <w:sz w:val="28"/>
          <w:szCs w:val="28"/>
        </w:rPr>
      </w:pPr>
      <w:r w:rsidRPr="002263EE">
        <w:rPr>
          <w:iCs/>
          <w:sz w:val="28"/>
          <w:szCs w:val="28"/>
        </w:rPr>
        <w:t>Рассмотреть  с</w:t>
      </w:r>
      <w:r w:rsidRPr="002263EE">
        <w:rPr>
          <w:sz w:val="28"/>
          <w:szCs w:val="28"/>
        </w:rPr>
        <w:t>остав, содержание и порядок заполнения форм бухгалтерской отчетности организации: «</w:t>
      </w:r>
      <w:r w:rsidRPr="002263EE">
        <w:rPr>
          <w:spacing w:val="-2"/>
          <w:sz w:val="28"/>
          <w:szCs w:val="28"/>
        </w:rPr>
        <w:t xml:space="preserve">Бухгалтерский баланс», «Отчет о прибылях и убытках», «Отчет об изменениях капитала», «Отчет о движении денежных средств», «Отчет о целевом использовании полученных средств», </w:t>
      </w:r>
      <w:r w:rsidRPr="00114B5E">
        <w:rPr>
          <w:spacing w:val="-2"/>
          <w:sz w:val="28"/>
          <w:szCs w:val="28"/>
        </w:rPr>
        <w:t>«О</w:t>
      </w:r>
      <w:r w:rsidRPr="00114B5E">
        <w:rPr>
          <w:sz w:val="28"/>
          <w:szCs w:val="28"/>
        </w:rPr>
        <w:t>формление пояснений к балансу и отчету о прибылях и убытках»</w:t>
      </w:r>
      <w:r w:rsidRPr="00114B5E">
        <w:rPr>
          <w:spacing w:val="-2"/>
          <w:sz w:val="28"/>
          <w:szCs w:val="28"/>
        </w:rPr>
        <w:t xml:space="preserve">. </w:t>
      </w:r>
    </w:p>
    <w:p w:rsidR="003F1988" w:rsidRPr="00114B5E" w:rsidRDefault="003F1988" w:rsidP="00E3376A">
      <w:pPr>
        <w:ind w:firstLine="567"/>
        <w:contextualSpacing/>
        <w:jc w:val="both"/>
        <w:rPr>
          <w:spacing w:val="-2"/>
          <w:sz w:val="28"/>
          <w:szCs w:val="28"/>
        </w:rPr>
      </w:pPr>
      <w:r w:rsidRPr="00114B5E">
        <w:rPr>
          <w:spacing w:val="-2"/>
          <w:sz w:val="28"/>
          <w:szCs w:val="28"/>
        </w:rPr>
        <w:t>Заполнить формы бухгалтерской отчетности за период и приложить к отчету о практике.</w:t>
      </w:r>
    </w:p>
    <w:p w:rsidR="003F1988" w:rsidRPr="00785F3F" w:rsidRDefault="003F1988" w:rsidP="00E3376A">
      <w:pPr>
        <w:ind w:firstLine="567"/>
        <w:contextualSpacing/>
        <w:jc w:val="both"/>
        <w:rPr>
          <w:spacing w:val="-2"/>
          <w:sz w:val="28"/>
          <w:szCs w:val="28"/>
        </w:rPr>
      </w:pPr>
      <w:r w:rsidRPr="00114B5E">
        <w:rPr>
          <w:sz w:val="28"/>
          <w:szCs w:val="28"/>
        </w:rPr>
        <w:t>Привести порядок представления и публикаци</w:t>
      </w:r>
      <w:r w:rsidRPr="002263EE">
        <w:rPr>
          <w:sz w:val="28"/>
          <w:szCs w:val="28"/>
        </w:rPr>
        <w:t>и бухгалтерской отчетности организации, сроки представления бухгалтерской отчетности.</w:t>
      </w:r>
    </w:p>
    <w:p w:rsidR="003F1988" w:rsidRDefault="003F1988" w:rsidP="00E3376A">
      <w:pPr>
        <w:contextualSpacing/>
        <w:jc w:val="both"/>
        <w:rPr>
          <w:b/>
          <w:sz w:val="28"/>
          <w:szCs w:val="28"/>
        </w:rPr>
      </w:pPr>
    </w:p>
    <w:p w:rsidR="003F1988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3.2.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Составление налоговых деклараций</w:t>
      </w:r>
    </w:p>
    <w:p w:rsidR="003F1988" w:rsidRPr="00F632AB" w:rsidRDefault="003F1988" w:rsidP="00E3376A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E3376A">
      <w:pPr>
        <w:ind w:firstLine="567"/>
        <w:contextualSpacing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Pr="002263EE" w:rsidRDefault="003F1988" w:rsidP="00E3376A">
      <w:pPr>
        <w:ind w:firstLine="567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составления в организации </w:t>
      </w:r>
      <w:r w:rsidRPr="002263EE">
        <w:rPr>
          <w:sz w:val="28"/>
          <w:szCs w:val="28"/>
        </w:rPr>
        <w:t>налоговых деклараций по налогу на прибыль, по налогу на доходы физических лиц, по имуществу, по земельному налогу, по транспортному налогу, по налогу на добавленную стоимость, сроки представления налоговых деклараций в государственные налоговые органы.</w:t>
      </w:r>
    </w:p>
    <w:p w:rsidR="003F1988" w:rsidRPr="002263EE" w:rsidRDefault="003F1988" w:rsidP="00E3376A">
      <w:pPr>
        <w:shd w:val="clear" w:color="auto" w:fill="FFFFFF"/>
        <w:tabs>
          <w:tab w:val="left" w:pos="408"/>
        </w:tabs>
        <w:ind w:firstLine="567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</w:t>
      </w:r>
      <w:r>
        <w:rPr>
          <w:sz w:val="28"/>
          <w:szCs w:val="28"/>
        </w:rPr>
        <w:t xml:space="preserve"> бухгалтерскую</w:t>
      </w:r>
      <w:r w:rsidRPr="002263EE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, используемую на предприятии, </w:t>
      </w:r>
      <w:r w:rsidRPr="00226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«Налогоплательщик» или </w:t>
      </w:r>
      <w:r w:rsidRPr="002263EE">
        <w:rPr>
          <w:sz w:val="28"/>
          <w:szCs w:val="28"/>
        </w:rPr>
        <w:t>«</w:t>
      </w:r>
      <w:r>
        <w:rPr>
          <w:sz w:val="28"/>
          <w:szCs w:val="28"/>
        </w:rPr>
        <w:t>1С-Бухгалтерия</w:t>
      </w:r>
      <w:r w:rsidRPr="002263EE">
        <w:rPr>
          <w:sz w:val="28"/>
          <w:szCs w:val="28"/>
        </w:rPr>
        <w:t>», произ</w:t>
      </w:r>
      <w:r w:rsidRPr="002263EE">
        <w:rPr>
          <w:sz w:val="28"/>
          <w:szCs w:val="28"/>
        </w:rPr>
        <w:softHyphen/>
        <w:t>вести расчет налогов (на прибыль, на доходы физических лиц, по имуществу, по земельному налогу, по транспортному налогу, по налогу на добавленную стоимость).</w:t>
      </w:r>
    </w:p>
    <w:p w:rsidR="003F1988" w:rsidRPr="002263EE" w:rsidRDefault="003F1988" w:rsidP="00E3376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налоговых деклараций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3F1988" w:rsidRPr="002263EE" w:rsidRDefault="003F1988" w:rsidP="00E3376A">
      <w:pPr>
        <w:shd w:val="clear" w:color="auto" w:fill="FFFFFF"/>
        <w:tabs>
          <w:tab w:val="left" w:pos="398"/>
        </w:tabs>
        <w:ind w:right="24"/>
        <w:contextualSpacing/>
        <w:jc w:val="both"/>
        <w:rPr>
          <w:spacing w:val="-2"/>
          <w:sz w:val="28"/>
          <w:szCs w:val="28"/>
        </w:rPr>
      </w:pPr>
    </w:p>
    <w:p w:rsidR="003F1988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3.3 Составление отчетности по страховым взносам </w:t>
      </w:r>
    </w:p>
    <w:p w:rsidR="003F1988" w:rsidRPr="00F0017D" w:rsidRDefault="003F1988" w:rsidP="00E3376A">
      <w:pPr>
        <w:contextualSpacing/>
        <w:jc w:val="both"/>
        <w:rPr>
          <w:b/>
          <w:sz w:val="28"/>
          <w:szCs w:val="28"/>
        </w:rPr>
      </w:pPr>
    </w:p>
    <w:p w:rsidR="003F1988" w:rsidRPr="002263EE" w:rsidRDefault="003F1988" w:rsidP="00E3376A">
      <w:pPr>
        <w:ind w:firstLine="567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 </w:t>
      </w: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Pr="002263EE" w:rsidRDefault="003F1988" w:rsidP="00E3376A">
      <w:pPr>
        <w:shd w:val="clear" w:color="auto" w:fill="FFFFFF"/>
        <w:tabs>
          <w:tab w:val="left" w:leader="underscore" w:pos="269"/>
        </w:tabs>
        <w:ind w:firstLine="567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составления в организации </w:t>
      </w:r>
      <w:r w:rsidRPr="002263EE">
        <w:rPr>
          <w:sz w:val="28"/>
          <w:szCs w:val="28"/>
        </w:rPr>
        <w:t>отчетов по страховым взносам во внебюджетные фонды и формы статистической отчетности, входящие в бухгалтерскую отчетность</w:t>
      </w:r>
      <w:r w:rsidRPr="002263EE">
        <w:rPr>
          <w:spacing w:val="-2"/>
          <w:sz w:val="28"/>
          <w:szCs w:val="28"/>
        </w:rPr>
        <w:t xml:space="preserve"> (</w:t>
      </w:r>
      <w:r w:rsidRPr="002263EE">
        <w:rPr>
          <w:sz w:val="28"/>
          <w:szCs w:val="28"/>
        </w:rPr>
        <w:t xml:space="preserve">Расчет по начисленным и уплаченным страховым взносам на обязательное пенсионное страхование в ПФР, страховым взносам на обязательное медицинское страхование в ФФОМС для плательщиков страховых взносов, производящим выплаты и иные вознаграждения физическим лицам </w:t>
      </w:r>
      <w:r w:rsidRPr="002263EE">
        <w:rPr>
          <w:rStyle w:val="af9"/>
          <w:b w:val="0"/>
          <w:sz w:val="28"/>
          <w:szCs w:val="28"/>
        </w:rPr>
        <w:t>(форма РСВ-1 для организаций),</w:t>
      </w:r>
      <w:r w:rsidRPr="002263EE">
        <w:rPr>
          <w:rStyle w:val="af9"/>
          <w:sz w:val="28"/>
          <w:szCs w:val="28"/>
        </w:rPr>
        <w:t xml:space="preserve"> </w:t>
      </w:r>
      <w:r w:rsidRPr="002263EE">
        <w:rPr>
          <w:sz w:val="28"/>
          <w:szCs w:val="28"/>
        </w:rPr>
        <w:t xml:space="preserve">Отчеты по персонифицированному учету в ПФР, Расчет по начисленным и уплаченным страховым взносам на обязательное социальное страхование </w:t>
      </w:r>
      <w:r w:rsidRPr="002263EE">
        <w:rPr>
          <w:rStyle w:val="af9"/>
          <w:b w:val="0"/>
          <w:sz w:val="28"/>
          <w:szCs w:val="28"/>
        </w:rPr>
        <w:t xml:space="preserve">(форма 4-ФСС)), </w:t>
      </w:r>
      <w:r w:rsidRPr="002263EE">
        <w:rPr>
          <w:sz w:val="28"/>
          <w:szCs w:val="28"/>
        </w:rPr>
        <w:t>сроки представления отчетности.</w:t>
      </w:r>
    </w:p>
    <w:p w:rsidR="003F1988" w:rsidRPr="002263EE" w:rsidRDefault="003F1988" w:rsidP="00E3376A">
      <w:pPr>
        <w:shd w:val="clear" w:color="auto" w:fill="FFFFFF"/>
        <w:tabs>
          <w:tab w:val="left" w:leader="underscore" w:pos="269"/>
        </w:tabs>
        <w:ind w:firstLine="567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 программу</w:t>
      </w:r>
      <w:r>
        <w:rPr>
          <w:sz w:val="28"/>
          <w:szCs w:val="28"/>
        </w:rPr>
        <w:t>, используемую на предприятии или</w:t>
      </w:r>
      <w:r w:rsidRPr="002263EE">
        <w:rPr>
          <w:sz w:val="28"/>
          <w:szCs w:val="28"/>
        </w:rPr>
        <w:t xml:space="preserve"> «Пенсионный фонд», произвести расчет удержаний и отчислений в Пенсионный фонд;</w:t>
      </w:r>
    </w:p>
    <w:p w:rsidR="003F1988" w:rsidRPr="002263EE" w:rsidRDefault="003F1988" w:rsidP="00E3376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3F1988" w:rsidRPr="002263EE" w:rsidRDefault="003F1988" w:rsidP="00E3376A">
      <w:pPr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3F1988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3.4. Составление форм статистической отчетности, входящих в состав бухгалтерской отчетности</w:t>
      </w:r>
    </w:p>
    <w:p w:rsidR="003F1988" w:rsidRPr="00F0017D" w:rsidRDefault="003F1988" w:rsidP="00E3376A">
      <w:pPr>
        <w:contextualSpacing/>
        <w:jc w:val="both"/>
        <w:rPr>
          <w:b/>
          <w:sz w:val="28"/>
          <w:szCs w:val="28"/>
        </w:rPr>
      </w:pPr>
    </w:p>
    <w:p w:rsidR="003F1988" w:rsidRPr="002263EE" w:rsidRDefault="003F1988" w:rsidP="00E3376A">
      <w:pPr>
        <w:ind w:firstLine="567"/>
        <w:contextualSpacing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Pr="002263EE" w:rsidRDefault="003F1988" w:rsidP="00E3376A">
      <w:pPr>
        <w:shd w:val="clear" w:color="auto" w:fill="FFFFFF"/>
        <w:tabs>
          <w:tab w:val="left" w:leader="underscore" w:pos="269"/>
        </w:tabs>
        <w:ind w:firstLine="567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з</w:t>
      </w:r>
      <w:r w:rsidRPr="002263EE">
        <w:rPr>
          <w:bCs/>
          <w:sz w:val="28"/>
          <w:szCs w:val="28"/>
        </w:rPr>
        <w:t>аполнения</w:t>
      </w:r>
      <w:r w:rsidRPr="002263EE">
        <w:rPr>
          <w:sz w:val="28"/>
          <w:szCs w:val="28"/>
        </w:rPr>
        <w:t xml:space="preserve">  </w:t>
      </w:r>
      <w:r w:rsidRPr="002263EE">
        <w:rPr>
          <w:bCs/>
          <w:sz w:val="28"/>
          <w:szCs w:val="28"/>
        </w:rPr>
        <w:t>форм статистической отчетности,</w:t>
      </w:r>
      <w:r w:rsidRPr="002263EE">
        <w:rPr>
          <w:sz w:val="28"/>
          <w:szCs w:val="28"/>
        </w:rPr>
        <w:t xml:space="preserve"> входящих в бухгалтерскую отчетность</w:t>
      </w:r>
      <w:r w:rsidRPr="002263EE">
        <w:rPr>
          <w:bCs/>
          <w:sz w:val="28"/>
          <w:szCs w:val="28"/>
        </w:rPr>
        <w:t>:</w:t>
      </w:r>
      <w:r w:rsidRPr="002263EE">
        <w:rPr>
          <w:sz w:val="28"/>
          <w:szCs w:val="28"/>
        </w:rPr>
        <w:t xml:space="preserve"> N П-1 "Сведения о производстве и отгрузке товаров и услуг", N П-2 "Сведения об инвестициях в нефинансовые активы", N П-3 "Сведения о финансовом состоянии организации", N П-4 "Сведения о численности, заработной плате и движении работников", N П-5(м) "Основные сведения о деятельности организации", 5-з </w:t>
      </w:r>
      <w:hyperlink r:id="rId7" w:tgtFrame="_parent" w:history="1">
        <w:r w:rsidRPr="00785F3F">
          <w:rPr>
            <w:rStyle w:val="af5"/>
            <w:color w:val="auto"/>
            <w:sz w:val="28"/>
            <w:szCs w:val="28"/>
            <w:u w:val="none"/>
          </w:rPr>
          <w:t>Сведения о затратах на производство и продажу продукции (товаров, работ, услуг</w:t>
        </w:r>
      </w:hyperlink>
      <w:r w:rsidRPr="00785F3F">
        <w:rPr>
          <w:sz w:val="28"/>
          <w:szCs w:val="28"/>
        </w:rPr>
        <w:t>),</w:t>
      </w:r>
      <w:r w:rsidRPr="002263EE">
        <w:rPr>
          <w:b/>
          <w:sz w:val="28"/>
          <w:szCs w:val="28"/>
        </w:rPr>
        <w:t xml:space="preserve"> </w:t>
      </w:r>
      <w:r w:rsidRPr="002263EE">
        <w:rPr>
          <w:sz w:val="28"/>
          <w:szCs w:val="28"/>
        </w:rPr>
        <w:t>сроки представления отчетности.</w:t>
      </w:r>
    </w:p>
    <w:p w:rsidR="003F1988" w:rsidRPr="00EC2F9C" w:rsidRDefault="003F1988" w:rsidP="00E3376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Напечатать необходимый набор отчетов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3F1988" w:rsidRDefault="003F1988" w:rsidP="00E3376A">
      <w:pPr>
        <w:ind w:firstLine="720"/>
        <w:contextualSpacing/>
        <w:jc w:val="both"/>
        <w:rPr>
          <w:b/>
          <w:sz w:val="28"/>
          <w:szCs w:val="28"/>
        </w:rPr>
      </w:pPr>
    </w:p>
    <w:p w:rsidR="003F1988" w:rsidRDefault="003F1988" w:rsidP="00E3376A">
      <w:pPr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Ознакомление с  бухгалтерской отчетности предприятия</w:t>
      </w:r>
    </w:p>
    <w:p w:rsidR="003F1988" w:rsidRDefault="003F1988" w:rsidP="00E3376A">
      <w:pPr>
        <w:ind w:firstLine="567"/>
        <w:contextualSpacing/>
        <w:jc w:val="both"/>
        <w:rPr>
          <w:i/>
          <w:sz w:val="28"/>
          <w:szCs w:val="28"/>
        </w:rPr>
      </w:pPr>
    </w:p>
    <w:p w:rsidR="003F1988" w:rsidRDefault="003F1988" w:rsidP="00E3376A">
      <w:pPr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3F1988" w:rsidRPr="00114B5E" w:rsidRDefault="003F1988" w:rsidP="00114B5E">
      <w:pPr>
        <w:ind w:firstLine="567"/>
        <w:contextualSpacing/>
        <w:jc w:val="both"/>
        <w:rPr>
          <w:spacing w:val="-2"/>
          <w:sz w:val="28"/>
          <w:szCs w:val="28"/>
        </w:rPr>
      </w:pPr>
      <w:r w:rsidRPr="002263EE">
        <w:rPr>
          <w:iCs/>
          <w:sz w:val="28"/>
          <w:szCs w:val="28"/>
        </w:rPr>
        <w:t>Рассмотреть  с</w:t>
      </w:r>
      <w:r w:rsidRPr="002263EE">
        <w:rPr>
          <w:sz w:val="28"/>
          <w:szCs w:val="28"/>
        </w:rPr>
        <w:t>остав, содержание и порядок заполнения форм бухгалтерской отчетности организации: «</w:t>
      </w:r>
      <w:r w:rsidRPr="002263EE">
        <w:rPr>
          <w:spacing w:val="-2"/>
          <w:sz w:val="28"/>
          <w:szCs w:val="28"/>
        </w:rPr>
        <w:t xml:space="preserve">Бухгалтерский баланс», «Отчет о прибылях и убытках», «Отчет об изменениях капитала», «Отчет о движении денежных средств», «Отчет о целевом использовании полученных средств», </w:t>
      </w:r>
      <w:r w:rsidRPr="00114B5E">
        <w:rPr>
          <w:spacing w:val="-2"/>
          <w:sz w:val="28"/>
          <w:szCs w:val="28"/>
        </w:rPr>
        <w:t>«О</w:t>
      </w:r>
      <w:r w:rsidRPr="00114B5E">
        <w:rPr>
          <w:sz w:val="28"/>
          <w:szCs w:val="28"/>
        </w:rPr>
        <w:t>формление пояснений к балансу и отчету о прибылях и убытках»</w:t>
      </w:r>
      <w:r w:rsidRPr="00114B5E">
        <w:rPr>
          <w:spacing w:val="-2"/>
          <w:sz w:val="28"/>
          <w:szCs w:val="28"/>
        </w:rPr>
        <w:t xml:space="preserve">. </w:t>
      </w:r>
    </w:p>
    <w:p w:rsidR="003F1988" w:rsidRPr="00114B5E" w:rsidRDefault="003F1988" w:rsidP="00114B5E">
      <w:pPr>
        <w:ind w:firstLine="567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Привести порядок представления и публикации бухгалтерской отчетности организации, указать сроки представления бухгалтерской отчетности.</w:t>
      </w:r>
    </w:p>
    <w:p w:rsidR="003F1988" w:rsidRDefault="003F1988" w:rsidP="00E3376A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1988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4.2. </w:t>
      </w:r>
      <w:r w:rsidRPr="003F3DEC">
        <w:rPr>
          <w:b/>
          <w:sz w:val="28"/>
          <w:szCs w:val="28"/>
        </w:rPr>
        <w:t xml:space="preserve">Анализ бухгалтерской отчетности организации, </w:t>
      </w:r>
    </w:p>
    <w:p w:rsidR="003F1988" w:rsidRPr="003F3DEC" w:rsidRDefault="003F1988" w:rsidP="00E3376A">
      <w:pPr>
        <w:contextualSpacing/>
        <w:jc w:val="center"/>
        <w:rPr>
          <w:b/>
          <w:sz w:val="28"/>
          <w:szCs w:val="28"/>
        </w:rPr>
      </w:pPr>
      <w:r w:rsidRPr="003F3DEC">
        <w:rPr>
          <w:b/>
          <w:sz w:val="28"/>
          <w:szCs w:val="28"/>
        </w:rPr>
        <w:t>ее платежеспособности и доходности</w:t>
      </w:r>
    </w:p>
    <w:p w:rsidR="003F1988" w:rsidRDefault="003F1988" w:rsidP="00E3376A">
      <w:pPr>
        <w:ind w:firstLine="567"/>
        <w:contextualSpacing/>
        <w:jc w:val="both"/>
        <w:rPr>
          <w:i/>
          <w:sz w:val="28"/>
          <w:szCs w:val="28"/>
        </w:rPr>
      </w:pPr>
    </w:p>
    <w:p w:rsidR="003F1988" w:rsidRPr="002263EE" w:rsidRDefault="003F1988" w:rsidP="00E3376A">
      <w:pPr>
        <w:ind w:firstLine="567"/>
        <w:contextualSpacing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Default="003F1988" w:rsidP="00E3376A">
      <w:pPr>
        <w:pStyle w:val="af0"/>
        <w:spacing w:after="0"/>
        <w:ind w:firstLine="567"/>
        <w:contextualSpacing/>
        <w:jc w:val="both"/>
        <w:rPr>
          <w:b/>
          <w:sz w:val="28"/>
        </w:rPr>
      </w:pPr>
      <w:r w:rsidRPr="002263EE">
        <w:rPr>
          <w:sz w:val="28"/>
        </w:rPr>
        <w:t>1.Сделать анализ выполнения плана прибыли (форма «Отчет о прибылях и убытках») по данным таблицы 1.</w:t>
      </w:r>
      <w:r w:rsidRPr="002263EE">
        <w:rPr>
          <w:b/>
          <w:sz w:val="28"/>
        </w:rPr>
        <w:t xml:space="preserve">       </w:t>
      </w:r>
    </w:p>
    <w:p w:rsidR="003F1988" w:rsidRPr="00532FC9" w:rsidRDefault="003F1988" w:rsidP="00E3376A">
      <w:pPr>
        <w:pStyle w:val="af0"/>
        <w:spacing w:after="0"/>
        <w:ind w:firstLine="567"/>
        <w:contextualSpacing/>
        <w:jc w:val="both"/>
        <w:rPr>
          <w:sz w:val="28"/>
        </w:rPr>
      </w:pPr>
      <w:r w:rsidRPr="002263EE">
        <w:rPr>
          <w:b/>
          <w:sz w:val="28"/>
        </w:rPr>
        <w:t xml:space="preserve">               </w:t>
      </w:r>
      <w:r w:rsidRPr="00532FC9">
        <w:rPr>
          <w:sz w:val="28"/>
        </w:rPr>
        <w:t>Анализ прибыли (убытка) до налогообложения</w:t>
      </w:r>
      <w:r>
        <w:rPr>
          <w:sz w:val="28"/>
        </w:rPr>
        <w:t xml:space="preserve"> (руб.)</w:t>
      </w:r>
    </w:p>
    <w:p w:rsidR="003F1988" w:rsidRPr="00F62694" w:rsidRDefault="003F1988" w:rsidP="00E3376A">
      <w:pPr>
        <w:pStyle w:val="af0"/>
        <w:spacing w:after="0"/>
        <w:contextualSpacing/>
        <w:jc w:val="right"/>
        <w:rPr>
          <w:sz w:val="28"/>
        </w:rPr>
      </w:pPr>
      <w:r w:rsidRPr="00F62694">
        <w:rPr>
          <w:sz w:val="28"/>
        </w:rPr>
        <w:t>Таблица 1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008"/>
        <w:gridCol w:w="1500"/>
        <w:gridCol w:w="1500"/>
        <w:gridCol w:w="2590"/>
      </w:tblGrid>
      <w:tr w:rsidR="003F1988" w:rsidRPr="002263EE" w:rsidTr="00E3376A">
        <w:trPr>
          <w:trHeight w:val="506"/>
        </w:trPr>
        <w:tc>
          <w:tcPr>
            <w:tcW w:w="5008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Показатели</w:t>
            </w:r>
          </w:p>
        </w:tc>
        <w:tc>
          <w:tcPr>
            <w:tcW w:w="1500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За прошлый год</w:t>
            </w:r>
          </w:p>
        </w:tc>
        <w:tc>
          <w:tcPr>
            <w:tcW w:w="1500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За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  <w:lang w:val="en-US"/>
              </w:rPr>
            </w:pPr>
            <w:r w:rsidRPr="002263EE">
              <w:rPr>
                <w:sz w:val="28"/>
              </w:rPr>
              <w:t>отчетный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</w:t>
            </w:r>
          </w:p>
        </w:tc>
        <w:tc>
          <w:tcPr>
            <w:tcW w:w="2590" w:type="dxa"/>
            <w:tcBorders>
              <w:top w:val="double" w:sz="6" w:space="0" w:color="000000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Отклонение</w:t>
            </w:r>
          </w:p>
        </w:tc>
      </w:tr>
      <w:tr w:rsidR="003F1988" w:rsidRPr="002263EE" w:rsidTr="00E3376A">
        <w:tc>
          <w:tcPr>
            <w:tcW w:w="500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1.Выручка 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0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2.</w:t>
            </w:r>
            <w:r w:rsidRPr="002263EE">
              <w:t xml:space="preserve"> </w:t>
            </w:r>
            <w:r w:rsidRPr="002263EE">
              <w:rPr>
                <w:sz w:val="28"/>
              </w:rPr>
              <w:t>Себестоимость продаж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0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b/>
                <w:sz w:val="28"/>
              </w:rPr>
            </w:pPr>
            <w:r w:rsidRPr="002263EE">
              <w:rPr>
                <w:b/>
                <w:sz w:val="28"/>
              </w:rPr>
              <w:t>3.</w:t>
            </w:r>
            <w:r w:rsidRPr="002263EE">
              <w:rPr>
                <w:b/>
              </w:rPr>
              <w:t xml:space="preserve"> </w:t>
            </w:r>
            <w:r w:rsidRPr="002263EE">
              <w:rPr>
                <w:b/>
                <w:sz w:val="28"/>
              </w:rPr>
              <w:t>Валовая прибыль (убыток)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08" w:type="dxa"/>
          </w:tcPr>
          <w:p w:rsidR="003F1988" w:rsidRPr="002263EE" w:rsidRDefault="003F1988" w:rsidP="00E3376A">
            <w:pPr>
              <w:contextualSpacing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4.Коммерческие расходы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08" w:type="dxa"/>
          </w:tcPr>
          <w:p w:rsidR="003F1988" w:rsidRPr="002263EE" w:rsidRDefault="003F1988" w:rsidP="00E3376A">
            <w:pPr>
              <w:contextualSpacing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5.Управленческие расходы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08" w:type="dxa"/>
          </w:tcPr>
          <w:p w:rsidR="003F1988" w:rsidRPr="002263EE" w:rsidRDefault="003F1988" w:rsidP="00E3376A">
            <w:pPr>
              <w:contextualSpacing/>
              <w:rPr>
                <w:b/>
                <w:bCs/>
                <w:sz w:val="28"/>
                <w:szCs w:val="28"/>
              </w:rPr>
            </w:pPr>
            <w:r w:rsidRPr="002263EE">
              <w:rPr>
                <w:b/>
                <w:bCs/>
                <w:sz w:val="28"/>
                <w:szCs w:val="28"/>
              </w:rPr>
              <w:t>6.Прибыль (убыток) от продаж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08" w:type="dxa"/>
          </w:tcPr>
          <w:p w:rsidR="003F1988" w:rsidRPr="002263EE" w:rsidRDefault="003F1988" w:rsidP="00E3376A">
            <w:pPr>
              <w:contextualSpacing/>
              <w:jc w:val="both"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7.Доходы от участия в других организациях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08" w:type="dxa"/>
          </w:tcPr>
          <w:p w:rsidR="003F1988" w:rsidRPr="002263EE" w:rsidRDefault="003F1988" w:rsidP="00E3376A">
            <w:pPr>
              <w:contextualSpacing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8.Проценты к получению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08" w:type="dxa"/>
          </w:tcPr>
          <w:p w:rsidR="003F1988" w:rsidRPr="002263EE" w:rsidRDefault="003F1988" w:rsidP="00E3376A">
            <w:pPr>
              <w:contextualSpacing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9.Проценты к уплате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rPr>
          <w:trHeight w:val="313"/>
        </w:trPr>
        <w:tc>
          <w:tcPr>
            <w:tcW w:w="5008" w:type="dxa"/>
          </w:tcPr>
          <w:p w:rsidR="003F1988" w:rsidRPr="002263EE" w:rsidRDefault="003F1988" w:rsidP="00E3376A">
            <w:pPr>
              <w:contextualSpacing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10.Прочие доходы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rPr>
          <w:trHeight w:val="311"/>
        </w:trPr>
        <w:tc>
          <w:tcPr>
            <w:tcW w:w="5008" w:type="dxa"/>
          </w:tcPr>
          <w:p w:rsidR="003F1988" w:rsidRPr="002263EE" w:rsidRDefault="003F1988" w:rsidP="00E3376A">
            <w:pPr>
              <w:contextualSpacing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11.Прочие расходы</w:t>
            </w: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  <w:tr w:rsidR="003F1988" w:rsidRPr="002263EE" w:rsidTr="00E3376A">
        <w:trPr>
          <w:trHeight w:val="311"/>
        </w:trPr>
        <w:tc>
          <w:tcPr>
            <w:tcW w:w="5008" w:type="dxa"/>
            <w:tcBorders>
              <w:bottom w:val="double" w:sz="6" w:space="0" w:color="000000"/>
            </w:tcBorders>
          </w:tcPr>
          <w:p w:rsidR="003F1988" w:rsidRPr="00C54473" w:rsidRDefault="003F1988" w:rsidP="00E3376A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54473">
              <w:rPr>
                <w:bCs/>
                <w:sz w:val="28"/>
                <w:szCs w:val="28"/>
              </w:rPr>
              <w:t>12.Прибыль (убыток) до налогообложения</w:t>
            </w:r>
          </w:p>
        </w:tc>
        <w:tc>
          <w:tcPr>
            <w:tcW w:w="150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150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  <w:tc>
          <w:tcPr>
            <w:tcW w:w="2590" w:type="dxa"/>
            <w:tcBorders>
              <w:bottom w:val="double" w:sz="6" w:space="0" w:color="000000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</w:p>
        </w:tc>
      </w:tr>
    </w:tbl>
    <w:p w:rsidR="003F1988" w:rsidRDefault="003F1988" w:rsidP="00E3376A">
      <w:pPr>
        <w:pStyle w:val="af0"/>
        <w:spacing w:after="0"/>
        <w:ind w:right="68"/>
        <w:contextualSpacing/>
        <w:rPr>
          <w:sz w:val="28"/>
        </w:rPr>
      </w:pPr>
      <w:r>
        <w:rPr>
          <w:sz w:val="28"/>
        </w:rPr>
        <w:t xml:space="preserve">        </w:t>
      </w:r>
      <w:r w:rsidRPr="002263EE">
        <w:rPr>
          <w:sz w:val="28"/>
        </w:rPr>
        <w:t>Сделайте вывод.</w:t>
      </w:r>
    </w:p>
    <w:p w:rsidR="003F1988" w:rsidRPr="002263EE" w:rsidRDefault="003F1988" w:rsidP="00E3376A">
      <w:pPr>
        <w:pStyle w:val="af0"/>
        <w:spacing w:after="0"/>
        <w:ind w:right="68" w:firstLine="567"/>
        <w:contextualSpacing/>
        <w:rPr>
          <w:sz w:val="28"/>
        </w:rPr>
      </w:pPr>
    </w:p>
    <w:p w:rsidR="003F1988" w:rsidRPr="00532FC9" w:rsidRDefault="003F1988" w:rsidP="00E3376A">
      <w:pPr>
        <w:pStyle w:val="af0"/>
        <w:spacing w:after="0"/>
        <w:ind w:right="2"/>
        <w:contextualSpacing/>
        <w:jc w:val="both"/>
        <w:rPr>
          <w:sz w:val="28"/>
        </w:rPr>
      </w:pPr>
      <w:r w:rsidRPr="002263EE">
        <w:rPr>
          <w:sz w:val="28"/>
        </w:rPr>
        <w:t xml:space="preserve">2. Сделайте анализ показателей рентабельности, используя данные таблицы 2. </w:t>
      </w:r>
    </w:p>
    <w:p w:rsidR="003F1988" w:rsidRPr="00532FC9" w:rsidRDefault="003F1988" w:rsidP="00E3376A">
      <w:pPr>
        <w:pStyle w:val="af0"/>
        <w:spacing w:after="0"/>
        <w:ind w:right="2"/>
        <w:contextualSpacing/>
        <w:jc w:val="center"/>
        <w:rPr>
          <w:sz w:val="28"/>
        </w:rPr>
      </w:pPr>
      <w:r w:rsidRPr="00532FC9">
        <w:rPr>
          <w:sz w:val="28"/>
        </w:rPr>
        <w:t xml:space="preserve">Анализ показателей рентабельности </w:t>
      </w:r>
      <w:r>
        <w:rPr>
          <w:sz w:val="28"/>
        </w:rPr>
        <w:t>(руб.)</w:t>
      </w:r>
      <w:r w:rsidRPr="00532FC9">
        <w:rPr>
          <w:sz w:val="28"/>
        </w:rPr>
        <w:t xml:space="preserve">                            </w:t>
      </w:r>
    </w:p>
    <w:p w:rsidR="003F1988" w:rsidRPr="00F62694" w:rsidRDefault="003F1988" w:rsidP="00E3376A">
      <w:pPr>
        <w:pStyle w:val="af0"/>
        <w:spacing w:after="0"/>
        <w:ind w:right="2"/>
        <w:contextualSpacing/>
        <w:jc w:val="right"/>
        <w:rPr>
          <w:sz w:val="28"/>
        </w:rPr>
      </w:pPr>
      <w:r w:rsidRPr="00F62694">
        <w:rPr>
          <w:sz w:val="28"/>
        </w:rPr>
        <w:t>Таблица 2</w:t>
      </w: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41"/>
        <w:gridCol w:w="1702"/>
        <w:gridCol w:w="1702"/>
        <w:gridCol w:w="1143"/>
      </w:tblGrid>
      <w:tr w:rsidR="003F1988" w:rsidRPr="002263EE" w:rsidTr="00E3376A">
        <w:tc>
          <w:tcPr>
            <w:tcW w:w="5641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                Показатели</w:t>
            </w:r>
          </w:p>
        </w:tc>
        <w:tc>
          <w:tcPr>
            <w:tcW w:w="1702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За прошлый год</w:t>
            </w:r>
          </w:p>
        </w:tc>
        <w:tc>
          <w:tcPr>
            <w:tcW w:w="1702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За отчетный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</w:t>
            </w:r>
          </w:p>
        </w:tc>
        <w:tc>
          <w:tcPr>
            <w:tcW w:w="1143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7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Отклонение</w:t>
            </w:r>
          </w:p>
        </w:tc>
      </w:tr>
      <w:tr w:rsidR="003F1988" w:rsidRPr="002263EE" w:rsidTr="00E3376A">
        <w:tc>
          <w:tcPr>
            <w:tcW w:w="5641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1.Рентабельность продукции, % </w:t>
            </w:r>
          </w:p>
        </w:tc>
        <w:tc>
          <w:tcPr>
            <w:tcW w:w="1702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</w:rPr>
            </w:pPr>
          </w:p>
        </w:tc>
        <w:tc>
          <w:tcPr>
            <w:tcW w:w="1702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</w:rPr>
            </w:pPr>
          </w:p>
        </w:tc>
        <w:tc>
          <w:tcPr>
            <w:tcW w:w="1143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641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2.Рентабельность основной деятельности, %</w:t>
            </w:r>
          </w:p>
        </w:tc>
        <w:tc>
          <w:tcPr>
            <w:tcW w:w="1702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</w:rPr>
            </w:pPr>
          </w:p>
        </w:tc>
        <w:tc>
          <w:tcPr>
            <w:tcW w:w="1702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</w:rPr>
            </w:pPr>
          </w:p>
        </w:tc>
        <w:tc>
          <w:tcPr>
            <w:tcW w:w="1143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641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3. Рентабельность совокупного капитала, %</w:t>
            </w:r>
          </w:p>
        </w:tc>
        <w:tc>
          <w:tcPr>
            <w:tcW w:w="1702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  <w:szCs w:val="28"/>
              </w:rPr>
            </w:pPr>
          </w:p>
        </w:tc>
      </w:tr>
      <w:tr w:rsidR="003F1988" w:rsidRPr="002263EE" w:rsidTr="00E3376A">
        <w:tc>
          <w:tcPr>
            <w:tcW w:w="5641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4. Рентабельность собственного капитала, %</w:t>
            </w:r>
          </w:p>
        </w:tc>
        <w:tc>
          <w:tcPr>
            <w:tcW w:w="1702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sz w:val="28"/>
                <w:szCs w:val="28"/>
              </w:rPr>
            </w:pPr>
          </w:p>
        </w:tc>
      </w:tr>
    </w:tbl>
    <w:p w:rsidR="003F1988" w:rsidRDefault="003F1988" w:rsidP="00E3376A">
      <w:pPr>
        <w:pStyle w:val="af0"/>
        <w:spacing w:after="0"/>
        <w:ind w:right="68"/>
        <w:contextualSpacing/>
        <w:rPr>
          <w:sz w:val="28"/>
        </w:rPr>
      </w:pPr>
      <w:r>
        <w:rPr>
          <w:sz w:val="28"/>
        </w:rPr>
        <w:t xml:space="preserve">         </w:t>
      </w:r>
      <w:r w:rsidRPr="002263EE">
        <w:rPr>
          <w:sz w:val="28"/>
        </w:rPr>
        <w:t>Сделайте вывод.</w:t>
      </w:r>
    </w:p>
    <w:p w:rsidR="003F1988" w:rsidRPr="002263EE" w:rsidRDefault="003F1988" w:rsidP="00E3376A">
      <w:pPr>
        <w:pStyle w:val="af0"/>
        <w:spacing w:after="0"/>
        <w:ind w:right="68" w:firstLine="567"/>
        <w:contextualSpacing/>
        <w:rPr>
          <w:sz w:val="28"/>
        </w:rPr>
      </w:pPr>
    </w:p>
    <w:p w:rsidR="003F1988" w:rsidRPr="002263EE" w:rsidRDefault="003F1988" w:rsidP="00E3376A">
      <w:pPr>
        <w:pStyle w:val="af0"/>
        <w:spacing w:after="0"/>
        <w:ind w:right="68" w:firstLine="567"/>
        <w:contextualSpacing/>
        <w:jc w:val="both"/>
        <w:rPr>
          <w:sz w:val="28"/>
        </w:rPr>
      </w:pPr>
      <w:r w:rsidRPr="002263EE">
        <w:rPr>
          <w:b/>
          <w:color w:val="000000"/>
          <w:sz w:val="28"/>
        </w:rPr>
        <w:t xml:space="preserve"> </w:t>
      </w:r>
      <w:r w:rsidRPr="002263EE">
        <w:rPr>
          <w:color w:val="000000"/>
          <w:sz w:val="28"/>
        </w:rPr>
        <w:t>3.</w:t>
      </w:r>
      <w:r w:rsidRPr="002263EE">
        <w:rPr>
          <w:b/>
          <w:color w:val="000000"/>
          <w:sz w:val="28"/>
        </w:rPr>
        <w:t xml:space="preserve"> </w:t>
      </w:r>
      <w:r w:rsidRPr="002263EE">
        <w:rPr>
          <w:sz w:val="28"/>
        </w:rPr>
        <w:t>Приведите резервы увеличения прибыли и рентабельности по данным предприятия.</w:t>
      </w:r>
    </w:p>
    <w:p w:rsidR="003F1988" w:rsidRDefault="003F1988" w:rsidP="00E3376A">
      <w:pPr>
        <w:pStyle w:val="af0"/>
        <w:spacing w:after="0"/>
        <w:ind w:right="68" w:firstLine="567"/>
        <w:contextualSpacing/>
        <w:jc w:val="both"/>
        <w:rPr>
          <w:sz w:val="28"/>
        </w:rPr>
      </w:pPr>
    </w:p>
    <w:p w:rsidR="003F1988" w:rsidRPr="003F3DEC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4.3</w:t>
      </w:r>
      <w:r w:rsidRPr="003F3DEC">
        <w:rPr>
          <w:b/>
          <w:sz w:val="28"/>
          <w:szCs w:val="28"/>
        </w:rPr>
        <w:t>. Анализ динамики финансового состояния предприятия</w:t>
      </w:r>
    </w:p>
    <w:p w:rsidR="003F1988" w:rsidRDefault="003F1988" w:rsidP="00E3376A">
      <w:pPr>
        <w:pStyle w:val="af0"/>
        <w:spacing w:after="0"/>
        <w:ind w:right="68" w:firstLine="567"/>
        <w:contextualSpacing/>
        <w:jc w:val="both"/>
        <w:rPr>
          <w:sz w:val="28"/>
        </w:rPr>
      </w:pPr>
    </w:p>
    <w:p w:rsidR="003F1988" w:rsidRPr="002263EE" w:rsidRDefault="003F1988" w:rsidP="00E3376A">
      <w:pPr>
        <w:pStyle w:val="af0"/>
        <w:spacing w:after="0"/>
        <w:ind w:right="68" w:firstLine="567"/>
        <w:contextualSpacing/>
        <w:jc w:val="both"/>
        <w:rPr>
          <w:sz w:val="28"/>
        </w:rPr>
      </w:pPr>
      <w:r>
        <w:rPr>
          <w:sz w:val="28"/>
        </w:rPr>
        <w:t>1</w:t>
      </w:r>
      <w:r w:rsidRPr="002263EE">
        <w:rPr>
          <w:sz w:val="28"/>
        </w:rPr>
        <w:t>.Проанализируйте динамику финансового состояния предприятия (форма «Бухгалтерский баланс») по данным таблицы 3 и 4.</w:t>
      </w:r>
    </w:p>
    <w:p w:rsidR="003F1988" w:rsidRPr="00532FC9" w:rsidRDefault="003F1988" w:rsidP="00E3376A">
      <w:pPr>
        <w:pStyle w:val="af0"/>
        <w:spacing w:after="0"/>
        <w:ind w:right="69"/>
        <w:contextualSpacing/>
        <w:jc w:val="center"/>
        <w:rPr>
          <w:b/>
          <w:sz w:val="28"/>
        </w:rPr>
      </w:pPr>
      <w:r w:rsidRPr="00532FC9">
        <w:rPr>
          <w:sz w:val="28"/>
        </w:rPr>
        <w:t>Изменение состава иму</w:t>
      </w:r>
      <w:r>
        <w:rPr>
          <w:sz w:val="28"/>
        </w:rPr>
        <w:t>щества предприятия за период (руб.)</w:t>
      </w:r>
      <w:r w:rsidRPr="00532FC9">
        <w:rPr>
          <w:b/>
          <w:sz w:val="28"/>
        </w:rPr>
        <w:t xml:space="preserve"> </w:t>
      </w:r>
    </w:p>
    <w:p w:rsidR="003F1988" w:rsidRPr="00C54473" w:rsidRDefault="003F1988" w:rsidP="00E3376A">
      <w:pPr>
        <w:pStyle w:val="af0"/>
        <w:spacing w:after="0"/>
        <w:ind w:right="69"/>
        <w:contextualSpacing/>
        <w:jc w:val="right"/>
        <w:rPr>
          <w:sz w:val="28"/>
        </w:rPr>
      </w:pPr>
      <w:r w:rsidRPr="002263EE">
        <w:rPr>
          <w:b/>
          <w:sz w:val="28"/>
        </w:rPr>
        <w:t xml:space="preserve">        </w:t>
      </w:r>
      <w:r w:rsidRPr="00C54473">
        <w:rPr>
          <w:sz w:val="28"/>
        </w:rPr>
        <w:t>Таблица 3</w:t>
      </w: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342"/>
        <w:gridCol w:w="791"/>
        <w:gridCol w:w="839"/>
        <w:gridCol w:w="851"/>
        <w:gridCol w:w="834"/>
        <w:gridCol w:w="1009"/>
        <w:gridCol w:w="900"/>
        <w:gridCol w:w="1298"/>
        <w:gridCol w:w="1324"/>
      </w:tblGrid>
      <w:tr w:rsidR="003F1988" w:rsidRPr="002263EE" w:rsidTr="00E3376A">
        <w:tc>
          <w:tcPr>
            <w:tcW w:w="2342" w:type="dxa"/>
            <w:vMerge w:val="restart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     Актив</w:t>
            </w:r>
          </w:p>
        </w:tc>
        <w:tc>
          <w:tcPr>
            <w:tcW w:w="1630" w:type="dxa"/>
            <w:gridSpan w:val="2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  Абсолютные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    величины</w:t>
            </w:r>
          </w:p>
        </w:tc>
        <w:tc>
          <w:tcPr>
            <w:tcW w:w="1685" w:type="dxa"/>
            <w:gridSpan w:val="2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     Удельные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          Веса</w:t>
            </w:r>
          </w:p>
        </w:tc>
        <w:tc>
          <w:tcPr>
            <w:tcW w:w="4531" w:type="dxa"/>
            <w:gridSpan w:val="4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Изменения</w:t>
            </w:r>
          </w:p>
        </w:tc>
      </w:tr>
      <w:tr w:rsidR="003F1988" w:rsidRPr="002263EE" w:rsidTr="00E3376A">
        <w:trPr>
          <w:trHeight w:val="1010"/>
        </w:trPr>
        <w:tc>
          <w:tcPr>
            <w:tcW w:w="2342" w:type="dxa"/>
            <w:vMerge/>
            <w:tcBorders>
              <w:top w:val="double" w:sz="6" w:space="0" w:color="000000"/>
            </w:tcBorders>
            <w:vAlign w:val="center"/>
          </w:tcPr>
          <w:p w:rsidR="003F1988" w:rsidRPr="002263EE" w:rsidRDefault="003F1988" w:rsidP="00E3376A">
            <w:pPr>
              <w:contextualSpacing/>
              <w:rPr>
                <w:sz w:val="22"/>
                <w:lang w:val="en-US"/>
              </w:rPr>
            </w:pPr>
          </w:p>
        </w:tc>
        <w:tc>
          <w:tcPr>
            <w:tcW w:w="791" w:type="dxa"/>
          </w:tcPr>
          <w:p w:rsidR="003F1988" w:rsidRPr="002263EE" w:rsidRDefault="003F1988" w:rsidP="00E3376A">
            <w:pPr>
              <w:pStyle w:val="af0"/>
              <w:spacing w:after="0"/>
              <w:ind w:right="-97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На на-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чало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года</w:t>
            </w:r>
          </w:p>
        </w:tc>
        <w:tc>
          <w:tcPr>
            <w:tcW w:w="839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На ко-</w:t>
            </w:r>
          </w:p>
          <w:p w:rsidR="003F1988" w:rsidRPr="002263EE" w:rsidRDefault="003F1988" w:rsidP="00E3376A">
            <w:pPr>
              <w:pStyle w:val="af0"/>
              <w:spacing w:after="0"/>
              <w:ind w:right="-97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нец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года</w:t>
            </w: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На на-</w:t>
            </w:r>
          </w:p>
          <w:p w:rsidR="003F1988" w:rsidRPr="002263EE" w:rsidRDefault="003F1988" w:rsidP="00E3376A">
            <w:pPr>
              <w:pStyle w:val="af0"/>
              <w:spacing w:after="0"/>
              <w:ind w:right="-117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чало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года</w:t>
            </w:r>
          </w:p>
        </w:tc>
        <w:tc>
          <w:tcPr>
            <w:tcW w:w="834" w:type="dxa"/>
          </w:tcPr>
          <w:p w:rsidR="003F1988" w:rsidRPr="002263EE" w:rsidRDefault="003F1988" w:rsidP="00E3376A">
            <w:pPr>
              <w:pStyle w:val="af0"/>
              <w:spacing w:after="0"/>
              <w:ind w:right="-124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На ко-</w:t>
            </w:r>
          </w:p>
          <w:p w:rsidR="003F1988" w:rsidRPr="002263EE" w:rsidRDefault="003F1988" w:rsidP="00E3376A">
            <w:pPr>
              <w:pStyle w:val="af0"/>
              <w:spacing w:after="0"/>
              <w:ind w:right="-124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нец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года</w:t>
            </w:r>
          </w:p>
        </w:tc>
        <w:tc>
          <w:tcPr>
            <w:tcW w:w="100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В абсо-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лютных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показа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телях</w:t>
            </w:r>
          </w:p>
        </w:tc>
        <w:tc>
          <w:tcPr>
            <w:tcW w:w="90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В уде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  <w:lang w:val="en-US"/>
              </w:rPr>
            </w:pPr>
            <w:r w:rsidRPr="002263EE">
              <w:rPr>
                <w:sz w:val="22"/>
              </w:rPr>
              <w:t>льных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весах</w:t>
            </w:r>
          </w:p>
        </w:tc>
        <w:tc>
          <w:tcPr>
            <w:tcW w:w="1298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В% к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величине на начало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периода</w:t>
            </w:r>
          </w:p>
        </w:tc>
        <w:tc>
          <w:tcPr>
            <w:tcW w:w="132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В% к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изменению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итога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баланса</w:t>
            </w:r>
          </w:p>
        </w:tc>
      </w:tr>
      <w:tr w:rsidR="003F1988" w:rsidRPr="002263EE" w:rsidTr="00E3376A">
        <w:tc>
          <w:tcPr>
            <w:tcW w:w="2342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1</w:t>
            </w:r>
          </w:p>
        </w:tc>
        <w:tc>
          <w:tcPr>
            <w:tcW w:w="79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2</w:t>
            </w:r>
          </w:p>
        </w:tc>
        <w:tc>
          <w:tcPr>
            <w:tcW w:w="83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3</w:t>
            </w: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4</w:t>
            </w:r>
          </w:p>
        </w:tc>
        <w:tc>
          <w:tcPr>
            <w:tcW w:w="83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5</w:t>
            </w:r>
          </w:p>
        </w:tc>
        <w:tc>
          <w:tcPr>
            <w:tcW w:w="100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6=3-2</w:t>
            </w:r>
          </w:p>
        </w:tc>
        <w:tc>
          <w:tcPr>
            <w:tcW w:w="90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7=5-4</w:t>
            </w:r>
          </w:p>
        </w:tc>
        <w:tc>
          <w:tcPr>
            <w:tcW w:w="1298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8=6/2*100%</w:t>
            </w:r>
          </w:p>
        </w:tc>
        <w:tc>
          <w:tcPr>
            <w:tcW w:w="132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9==6 /итог 6*100%</w:t>
            </w:r>
          </w:p>
        </w:tc>
      </w:tr>
      <w:tr w:rsidR="003F1988" w:rsidRPr="002263EE" w:rsidTr="00E3376A">
        <w:tc>
          <w:tcPr>
            <w:tcW w:w="2342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1.Внеоборотные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активы</w:t>
            </w:r>
          </w:p>
        </w:tc>
        <w:tc>
          <w:tcPr>
            <w:tcW w:w="79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009" w:type="dxa"/>
          </w:tcPr>
          <w:p w:rsidR="003F1988" w:rsidRPr="002263EE" w:rsidRDefault="003F1988" w:rsidP="00E3376A">
            <w:pPr>
              <w:pStyle w:val="af0"/>
              <w:spacing w:after="0"/>
              <w:ind w:right="-178"/>
              <w:contextualSpacing/>
            </w:pPr>
          </w:p>
        </w:tc>
        <w:tc>
          <w:tcPr>
            <w:tcW w:w="90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298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32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</w:tr>
      <w:tr w:rsidR="003F1988" w:rsidRPr="002263EE" w:rsidTr="00E3376A">
        <w:tc>
          <w:tcPr>
            <w:tcW w:w="2342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 xml:space="preserve">2.Оборотные 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активы, в т.ч:</w:t>
            </w:r>
          </w:p>
        </w:tc>
        <w:tc>
          <w:tcPr>
            <w:tcW w:w="79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00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90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298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32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</w:tr>
      <w:tr w:rsidR="003F1988" w:rsidRPr="002263EE" w:rsidTr="00E3376A">
        <w:tc>
          <w:tcPr>
            <w:tcW w:w="2342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2.1.Материальные оборотные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активы</w:t>
            </w:r>
          </w:p>
        </w:tc>
        <w:tc>
          <w:tcPr>
            <w:tcW w:w="79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00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90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298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32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</w:tr>
      <w:tr w:rsidR="003F1988" w:rsidRPr="002263EE" w:rsidTr="00E3376A">
        <w:tc>
          <w:tcPr>
            <w:tcW w:w="2342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2.2.Дебиторская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задолженность</w:t>
            </w:r>
          </w:p>
        </w:tc>
        <w:tc>
          <w:tcPr>
            <w:tcW w:w="79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00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90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298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32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</w:tr>
      <w:tr w:rsidR="003F1988" w:rsidRPr="002263EE" w:rsidTr="00E3376A">
        <w:tc>
          <w:tcPr>
            <w:tcW w:w="2342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2.3.Денежные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средства и денежные эквиваленты</w:t>
            </w:r>
          </w:p>
        </w:tc>
        <w:tc>
          <w:tcPr>
            <w:tcW w:w="79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009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90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298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1324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</w:tr>
      <w:tr w:rsidR="003F1988" w:rsidRPr="002263EE" w:rsidTr="00E3376A">
        <w:tc>
          <w:tcPr>
            <w:tcW w:w="2342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БАЛАНС</w:t>
            </w:r>
          </w:p>
        </w:tc>
        <w:tc>
          <w:tcPr>
            <w:tcW w:w="791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39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</w:pPr>
          </w:p>
        </w:tc>
        <w:tc>
          <w:tcPr>
            <w:tcW w:w="851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</w:pPr>
            <w:r w:rsidRPr="002263EE">
              <w:t>100</w:t>
            </w:r>
          </w:p>
        </w:tc>
        <w:tc>
          <w:tcPr>
            <w:tcW w:w="834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</w:pPr>
            <w:r w:rsidRPr="002263EE">
              <w:t>100</w:t>
            </w:r>
          </w:p>
        </w:tc>
        <w:tc>
          <w:tcPr>
            <w:tcW w:w="1009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</w:pPr>
            <w:r w:rsidRPr="002263EE">
              <w:t>-</w:t>
            </w:r>
          </w:p>
        </w:tc>
        <w:tc>
          <w:tcPr>
            <w:tcW w:w="1298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</w:pPr>
            <w:r w:rsidRPr="002263EE">
              <w:t>-</w:t>
            </w:r>
          </w:p>
        </w:tc>
        <w:tc>
          <w:tcPr>
            <w:tcW w:w="1324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</w:pPr>
            <w:r w:rsidRPr="002263EE">
              <w:t>100</w:t>
            </w:r>
          </w:p>
        </w:tc>
      </w:tr>
    </w:tbl>
    <w:p w:rsidR="003F1988" w:rsidRDefault="003F1988" w:rsidP="00E3376A">
      <w:pPr>
        <w:pStyle w:val="af0"/>
        <w:spacing w:after="0"/>
        <w:ind w:right="68"/>
        <w:contextualSpacing/>
        <w:jc w:val="both"/>
        <w:rPr>
          <w:sz w:val="28"/>
        </w:rPr>
      </w:pPr>
    </w:p>
    <w:p w:rsidR="003F1988" w:rsidRPr="002263EE" w:rsidRDefault="003F1988" w:rsidP="00E3376A">
      <w:pPr>
        <w:pStyle w:val="af0"/>
        <w:spacing w:after="0"/>
        <w:ind w:right="68" w:firstLine="567"/>
        <w:contextualSpacing/>
        <w:jc w:val="both"/>
        <w:rPr>
          <w:sz w:val="28"/>
        </w:rPr>
      </w:pPr>
      <w:r w:rsidRPr="002263EE">
        <w:rPr>
          <w:sz w:val="28"/>
        </w:rPr>
        <w:t>Рассчитайте удельный вес активов предприятия, абсолютные и относительные отклонения, отношения к базисным величинам. Сделайте вывод.</w:t>
      </w:r>
    </w:p>
    <w:p w:rsidR="003F1988" w:rsidRDefault="003F1988" w:rsidP="00E3376A">
      <w:pPr>
        <w:pStyle w:val="af0"/>
        <w:spacing w:after="0"/>
        <w:ind w:right="69"/>
        <w:contextualSpacing/>
        <w:jc w:val="right"/>
        <w:rPr>
          <w:b/>
          <w:sz w:val="28"/>
        </w:rPr>
      </w:pPr>
    </w:p>
    <w:p w:rsidR="003F1988" w:rsidRPr="00532FC9" w:rsidRDefault="003F1988" w:rsidP="00E3376A">
      <w:pPr>
        <w:pStyle w:val="af0"/>
        <w:spacing w:after="0"/>
        <w:ind w:right="69"/>
        <w:contextualSpacing/>
        <w:jc w:val="center"/>
        <w:rPr>
          <w:sz w:val="28"/>
        </w:rPr>
      </w:pPr>
      <w:r w:rsidRPr="00532FC9">
        <w:rPr>
          <w:sz w:val="28"/>
        </w:rPr>
        <w:t>Изменение структуры источников предприятия за период</w:t>
      </w:r>
      <w:r>
        <w:rPr>
          <w:sz w:val="28"/>
        </w:rPr>
        <w:t xml:space="preserve"> (руб.)</w:t>
      </w:r>
    </w:p>
    <w:p w:rsidR="003F1988" w:rsidRDefault="003F1988" w:rsidP="00E3376A">
      <w:pPr>
        <w:pStyle w:val="af0"/>
        <w:spacing w:after="0"/>
        <w:ind w:right="69"/>
        <w:contextualSpacing/>
        <w:jc w:val="center"/>
        <w:rPr>
          <w:b/>
          <w:sz w:val="28"/>
        </w:rPr>
      </w:pPr>
    </w:p>
    <w:p w:rsidR="003F1988" w:rsidRPr="00C54473" w:rsidRDefault="003F1988" w:rsidP="00E3376A">
      <w:pPr>
        <w:pStyle w:val="af0"/>
        <w:spacing w:after="0"/>
        <w:ind w:right="69"/>
        <w:contextualSpacing/>
        <w:jc w:val="right"/>
        <w:rPr>
          <w:sz w:val="28"/>
        </w:rPr>
      </w:pPr>
      <w:r w:rsidRPr="00C54473">
        <w:rPr>
          <w:sz w:val="28"/>
        </w:rPr>
        <w:t>Таблица 4</w:t>
      </w: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266"/>
        <w:gridCol w:w="850"/>
        <w:gridCol w:w="850"/>
        <w:gridCol w:w="851"/>
        <w:gridCol w:w="850"/>
        <w:gridCol w:w="993"/>
        <w:gridCol w:w="850"/>
        <w:gridCol w:w="1275"/>
        <w:gridCol w:w="1671"/>
      </w:tblGrid>
      <w:tr w:rsidR="003F1988" w:rsidRPr="002263EE" w:rsidTr="00E3376A">
        <w:tc>
          <w:tcPr>
            <w:tcW w:w="2266" w:type="dxa"/>
            <w:vMerge w:val="restart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        Пассив</w:t>
            </w:r>
          </w:p>
        </w:tc>
        <w:tc>
          <w:tcPr>
            <w:tcW w:w="1700" w:type="dxa"/>
            <w:gridSpan w:val="2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Абсолютные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 величины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  Удельные 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   веса</w:t>
            </w:r>
          </w:p>
        </w:tc>
        <w:tc>
          <w:tcPr>
            <w:tcW w:w="4789" w:type="dxa"/>
            <w:gridSpan w:val="4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22"/>
              </w:rPr>
            </w:pPr>
            <w:r w:rsidRPr="002263EE">
              <w:rPr>
                <w:sz w:val="22"/>
              </w:rPr>
              <w:t>Изменение</w:t>
            </w:r>
          </w:p>
        </w:tc>
      </w:tr>
      <w:tr w:rsidR="003F1988" w:rsidRPr="002263EE" w:rsidTr="00E3376A">
        <w:tc>
          <w:tcPr>
            <w:tcW w:w="2266" w:type="dxa"/>
            <w:vMerge/>
            <w:tcBorders>
              <w:top w:val="double" w:sz="6" w:space="0" w:color="000000"/>
            </w:tcBorders>
            <w:vAlign w:val="center"/>
          </w:tcPr>
          <w:p w:rsidR="003F1988" w:rsidRPr="002263EE" w:rsidRDefault="003F1988" w:rsidP="00E3376A">
            <w:pPr>
              <w:contextualSpacing/>
              <w:rPr>
                <w:sz w:val="22"/>
                <w:lang w:val="en-US"/>
              </w:rPr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На на-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чало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года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На конец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года</w:t>
            </w: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На на-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чало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года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На конец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года</w:t>
            </w:r>
          </w:p>
        </w:tc>
        <w:tc>
          <w:tcPr>
            <w:tcW w:w="993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В абсо-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лютных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показа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телях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В уде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2"/>
                <w:lang w:val="en-US"/>
              </w:rPr>
            </w:pPr>
            <w:r w:rsidRPr="002263EE">
              <w:rPr>
                <w:sz w:val="22"/>
              </w:rPr>
              <w:t>льных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весах</w:t>
            </w:r>
          </w:p>
        </w:tc>
        <w:tc>
          <w:tcPr>
            <w:tcW w:w="1275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В% к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 xml:space="preserve">величине на начало 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периода</w:t>
            </w:r>
          </w:p>
        </w:tc>
        <w:tc>
          <w:tcPr>
            <w:tcW w:w="167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В% к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изменению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итога</w:t>
            </w:r>
          </w:p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rPr>
                <w:sz w:val="22"/>
              </w:rPr>
            </w:pPr>
            <w:r w:rsidRPr="002263EE">
              <w:rPr>
                <w:sz w:val="22"/>
              </w:rPr>
              <w:t>баланса</w:t>
            </w:r>
          </w:p>
        </w:tc>
      </w:tr>
      <w:tr w:rsidR="003F1988" w:rsidRPr="002263EE" w:rsidTr="00E3376A">
        <w:tc>
          <w:tcPr>
            <w:tcW w:w="2266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2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3</w:t>
            </w: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4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5</w:t>
            </w:r>
          </w:p>
        </w:tc>
        <w:tc>
          <w:tcPr>
            <w:tcW w:w="993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6=3-2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7=5-4</w:t>
            </w:r>
          </w:p>
        </w:tc>
        <w:tc>
          <w:tcPr>
            <w:tcW w:w="1275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8=6/2*100%</w:t>
            </w:r>
          </w:p>
        </w:tc>
        <w:tc>
          <w:tcPr>
            <w:tcW w:w="1671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center"/>
              <w:rPr>
                <w:sz w:val="16"/>
              </w:rPr>
            </w:pPr>
            <w:r w:rsidRPr="002263EE">
              <w:rPr>
                <w:sz w:val="16"/>
              </w:rPr>
              <w:t>9==6 /итог 6*100%</w:t>
            </w:r>
          </w:p>
        </w:tc>
      </w:tr>
      <w:tr w:rsidR="003F1988" w:rsidRPr="002263EE" w:rsidTr="00E3376A">
        <w:tc>
          <w:tcPr>
            <w:tcW w:w="2266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 xml:space="preserve">1.Капитал и </w:t>
            </w:r>
          </w:p>
          <w:p w:rsidR="003F1988" w:rsidRPr="002263EE" w:rsidRDefault="003F1988" w:rsidP="00E3376A">
            <w:pPr>
              <w:pStyle w:val="af0"/>
              <w:spacing w:after="0"/>
              <w:ind w:right="-75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 xml:space="preserve">резервы 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3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5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67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</w:tr>
      <w:tr w:rsidR="003F1988" w:rsidRPr="002263EE" w:rsidTr="00E3376A">
        <w:tc>
          <w:tcPr>
            <w:tcW w:w="2266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2.Долгосрочные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3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5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67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</w:tr>
      <w:tr w:rsidR="003F1988" w:rsidRPr="002263EE" w:rsidTr="00E3376A">
        <w:tc>
          <w:tcPr>
            <w:tcW w:w="2266" w:type="dxa"/>
          </w:tcPr>
          <w:p w:rsidR="003F1988" w:rsidRPr="002263EE" w:rsidRDefault="003F1988" w:rsidP="00E3376A">
            <w:pPr>
              <w:pStyle w:val="af0"/>
              <w:tabs>
                <w:tab w:val="left" w:pos="1892"/>
              </w:tabs>
              <w:spacing w:after="0"/>
              <w:ind w:right="-75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 xml:space="preserve">3.Краткосрочные обязательства, 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в т.ч.: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3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5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67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</w:tr>
      <w:tr w:rsidR="003F1988" w:rsidRPr="002263EE" w:rsidTr="00E3376A">
        <w:tc>
          <w:tcPr>
            <w:tcW w:w="2266" w:type="dxa"/>
          </w:tcPr>
          <w:p w:rsidR="003F1988" w:rsidRPr="002263EE" w:rsidRDefault="003F1988" w:rsidP="00E3376A">
            <w:pPr>
              <w:pStyle w:val="af0"/>
              <w:spacing w:after="0"/>
              <w:ind w:right="-75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3.1.заемные средства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3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5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67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</w:tr>
      <w:tr w:rsidR="003F1988" w:rsidRPr="002263EE" w:rsidTr="00E3376A">
        <w:tc>
          <w:tcPr>
            <w:tcW w:w="2266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3.2. кредиторская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 xml:space="preserve"> задолженность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3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5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67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</w:tr>
      <w:tr w:rsidR="003F1988" w:rsidRPr="002263EE" w:rsidTr="00E3376A">
        <w:tc>
          <w:tcPr>
            <w:tcW w:w="2266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3.3 прочие обязательства</w:t>
            </w: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3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5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67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</w:tr>
      <w:tr w:rsidR="003F1988" w:rsidRPr="002263EE" w:rsidTr="00E3376A">
        <w:tc>
          <w:tcPr>
            <w:tcW w:w="2266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6"/>
                <w:szCs w:val="26"/>
              </w:rPr>
            </w:pPr>
            <w:r w:rsidRPr="002263EE">
              <w:rPr>
                <w:sz w:val="26"/>
                <w:szCs w:val="26"/>
              </w:rPr>
              <w:t>БАЛАНС</w:t>
            </w:r>
          </w:p>
        </w:tc>
        <w:tc>
          <w:tcPr>
            <w:tcW w:w="85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1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  <w:r w:rsidRPr="002263EE">
              <w:t>100</w:t>
            </w:r>
          </w:p>
        </w:tc>
        <w:tc>
          <w:tcPr>
            <w:tcW w:w="85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  <w:r w:rsidRPr="002263EE">
              <w:t>100</w:t>
            </w:r>
          </w:p>
        </w:tc>
        <w:tc>
          <w:tcPr>
            <w:tcW w:w="993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85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  <w:r w:rsidRPr="002263EE">
              <w:t>-</w:t>
            </w:r>
          </w:p>
        </w:tc>
        <w:tc>
          <w:tcPr>
            <w:tcW w:w="1275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  <w:r w:rsidRPr="002263EE">
              <w:t>-</w:t>
            </w:r>
          </w:p>
        </w:tc>
        <w:tc>
          <w:tcPr>
            <w:tcW w:w="1671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jc w:val="center"/>
            </w:pPr>
            <w:r w:rsidRPr="002263EE">
              <w:t>100</w:t>
            </w:r>
          </w:p>
        </w:tc>
      </w:tr>
    </w:tbl>
    <w:p w:rsidR="003F1988" w:rsidRDefault="003F1988" w:rsidP="00E3376A">
      <w:pPr>
        <w:pStyle w:val="af0"/>
        <w:spacing w:after="0"/>
        <w:ind w:right="-111" w:firstLine="567"/>
        <w:contextualSpacing/>
        <w:jc w:val="both"/>
        <w:rPr>
          <w:sz w:val="28"/>
        </w:rPr>
      </w:pPr>
    </w:p>
    <w:p w:rsidR="003F1988" w:rsidRPr="002263EE" w:rsidRDefault="003F1988" w:rsidP="00E3376A">
      <w:pPr>
        <w:pStyle w:val="af0"/>
        <w:spacing w:after="0"/>
        <w:ind w:right="-111" w:firstLine="567"/>
        <w:contextualSpacing/>
        <w:jc w:val="both"/>
        <w:rPr>
          <w:sz w:val="28"/>
        </w:rPr>
      </w:pPr>
      <w:r w:rsidRPr="002263EE">
        <w:rPr>
          <w:sz w:val="28"/>
        </w:rPr>
        <w:t>Рассчитайте удельный вес пассивов предприятия, абсолютные и относительные отклонения, отношения к базисным величинам. Сделайте вывод.</w:t>
      </w:r>
    </w:p>
    <w:p w:rsidR="003F1988" w:rsidRDefault="003F1988" w:rsidP="00E3376A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F1988" w:rsidRPr="003F3DEC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4.4.</w:t>
      </w:r>
      <w:r w:rsidRPr="003F3DEC">
        <w:rPr>
          <w:b/>
          <w:sz w:val="28"/>
          <w:szCs w:val="28"/>
        </w:rPr>
        <w:t xml:space="preserve"> Оценка деловой активности</w:t>
      </w:r>
    </w:p>
    <w:p w:rsidR="003F1988" w:rsidRDefault="003F1988" w:rsidP="00E3376A">
      <w:pPr>
        <w:ind w:firstLine="567"/>
        <w:contextualSpacing/>
        <w:jc w:val="both"/>
        <w:rPr>
          <w:sz w:val="28"/>
        </w:rPr>
      </w:pPr>
    </w:p>
    <w:p w:rsidR="003F1988" w:rsidRPr="002263EE" w:rsidRDefault="003F1988" w:rsidP="00E3376A">
      <w:pPr>
        <w:ind w:firstLine="567"/>
        <w:contextualSpacing/>
        <w:jc w:val="both"/>
        <w:rPr>
          <w:sz w:val="28"/>
        </w:rPr>
      </w:pPr>
      <w:r>
        <w:rPr>
          <w:sz w:val="28"/>
        </w:rPr>
        <w:t>1</w:t>
      </w:r>
      <w:r w:rsidRPr="002263EE">
        <w:rPr>
          <w:sz w:val="28"/>
        </w:rPr>
        <w:t>.</w:t>
      </w:r>
      <w:r w:rsidRPr="002263EE">
        <w:rPr>
          <w:sz w:val="28"/>
          <w:szCs w:val="28"/>
        </w:rPr>
        <w:t xml:space="preserve"> </w:t>
      </w:r>
      <w:r w:rsidRPr="002263EE">
        <w:rPr>
          <w:sz w:val="28"/>
        </w:rPr>
        <w:t>Дайте оценку деловой активности предприятия по данным таблицы 5.</w:t>
      </w:r>
    </w:p>
    <w:p w:rsidR="003F1988" w:rsidRPr="00532FC9" w:rsidRDefault="003F1988" w:rsidP="00E3376A">
      <w:pPr>
        <w:pStyle w:val="af0"/>
        <w:tabs>
          <w:tab w:val="left" w:pos="851"/>
        </w:tabs>
        <w:spacing w:after="0"/>
        <w:ind w:left="567" w:right="-28"/>
        <w:contextualSpacing/>
        <w:jc w:val="center"/>
        <w:rPr>
          <w:sz w:val="28"/>
        </w:rPr>
      </w:pPr>
      <w:r w:rsidRPr="00532FC9">
        <w:rPr>
          <w:sz w:val="28"/>
        </w:rPr>
        <w:t>Оценка деловой активности предприятия</w:t>
      </w:r>
      <w:r>
        <w:rPr>
          <w:sz w:val="28"/>
        </w:rPr>
        <w:t xml:space="preserve"> (руб).</w:t>
      </w:r>
    </w:p>
    <w:p w:rsidR="003F1988" w:rsidRPr="00C54473" w:rsidRDefault="003F1988" w:rsidP="00E3376A">
      <w:pPr>
        <w:pStyle w:val="af0"/>
        <w:tabs>
          <w:tab w:val="left" w:pos="851"/>
        </w:tabs>
        <w:spacing w:after="0"/>
        <w:ind w:left="567" w:right="-28"/>
        <w:contextualSpacing/>
        <w:jc w:val="right"/>
        <w:rPr>
          <w:sz w:val="28"/>
        </w:rPr>
      </w:pPr>
      <w:r w:rsidRPr="00C54473">
        <w:rPr>
          <w:sz w:val="28"/>
        </w:rPr>
        <w:t>Таблица 5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82"/>
        <w:gridCol w:w="1686"/>
        <w:gridCol w:w="1695"/>
        <w:gridCol w:w="2435"/>
      </w:tblGrid>
      <w:tr w:rsidR="003F1988" w:rsidRPr="002263EE" w:rsidTr="00E3376A">
        <w:tc>
          <w:tcPr>
            <w:tcW w:w="4782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2"/>
              <w:contextualSpacing/>
              <w:rPr>
                <w:caps/>
                <w:sz w:val="28"/>
              </w:rPr>
            </w:pPr>
            <w:r w:rsidRPr="002263EE">
              <w:rPr>
                <w:caps/>
                <w:sz w:val="28"/>
              </w:rPr>
              <w:t xml:space="preserve">                 </w:t>
            </w:r>
            <w:r w:rsidRPr="002263EE">
              <w:rPr>
                <w:sz w:val="28"/>
              </w:rPr>
              <w:t>Показатели</w:t>
            </w:r>
          </w:p>
        </w:tc>
        <w:tc>
          <w:tcPr>
            <w:tcW w:w="1686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caps/>
                <w:sz w:val="28"/>
              </w:rPr>
            </w:pPr>
            <w:r w:rsidRPr="002263EE">
              <w:rPr>
                <w:sz w:val="28"/>
              </w:rPr>
              <w:t>За прошлый год</w:t>
            </w:r>
          </w:p>
        </w:tc>
        <w:tc>
          <w:tcPr>
            <w:tcW w:w="1695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caps/>
                <w:sz w:val="28"/>
              </w:rPr>
            </w:pPr>
            <w:r w:rsidRPr="002263EE">
              <w:rPr>
                <w:sz w:val="28"/>
              </w:rPr>
              <w:t>За</w:t>
            </w:r>
            <w:r w:rsidRPr="002263EE">
              <w:rPr>
                <w:caps/>
                <w:sz w:val="28"/>
              </w:rPr>
              <w:t xml:space="preserve"> </w:t>
            </w:r>
            <w:r w:rsidRPr="002263EE">
              <w:rPr>
                <w:sz w:val="28"/>
              </w:rPr>
              <w:t>отчетный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caps/>
                <w:sz w:val="28"/>
              </w:rPr>
            </w:pPr>
            <w:r w:rsidRPr="002263EE">
              <w:rPr>
                <w:sz w:val="28"/>
              </w:rPr>
              <w:t>год</w:t>
            </w:r>
          </w:p>
        </w:tc>
        <w:tc>
          <w:tcPr>
            <w:tcW w:w="2435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7"/>
              <w:contextualSpacing/>
              <w:jc w:val="center"/>
              <w:rPr>
                <w:caps/>
                <w:sz w:val="28"/>
              </w:rPr>
            </w:pPr>
            <w:r w:rsidRPr="002263EE">
              <w:rPr>
                <w:sz w:val="28"/>
              </w:rPr>
              <w:t>Отклонение</w:t>
            </w: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1. Выручка, тыс. руб.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  <w:szCs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2.Чистая прибыль, тыс. руб.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jc w:val="both"/>
              <w:rPr>
                <w:sz w:val="28"/>
              </w:rPr>
            </w:pPr>
            <w:r w:rsidRPr="002263EE">
              <w:rPr>
                <w:sz w:val="28"/>
              </w:rPr>
              <w:t xml:space="preserve">3.Среднесписочная численность промышленно-производственного персонала (ППП), чел. 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jc w:val="center"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jc w:val="center"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4.Производительность труда, тыс.руб.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widowControl/>
              <w:numPr>
                <w:ilvl w:val="0"/>
                <w:numId w:val="9"/>
              </w:numPr>
              <w:tabs>
                <w:tab w:val="num" w:pos="284"/>
              </w:tabs>
              <w:autoSpaceDE/>
              <w:autoSpaceDN/>
              <w:adjustRightInd/>
              <w:spacing w:after="0"/>
              <w:ind w:left="0" w:right="-27" w:firstLine="0"/>
              <w:contextualSpacing/>
              <w:jc w:val="both"/>
              <w:rPr>
                <w:sz w:val="28"/>
              </w:rPr>
            </w:pPr>
            <w:r w:rsidRPr="002263EE">
              <w:rPr>
                <w:sz w:val="28"/>
              </w:rPr>
              <w:t>Среднегодовая стоимость основных производственных фондов. тыс.руб.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jc w:val="center"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widowControl/>
              <w:numPr>
                <w:ilvl w:val="0"/>
                <w:numId w:val="9"/>
              </w:numPr>
              <w:tabs>
                <w:tab w:val="num" w:pos="284"/>
              </w:tabs>
              <w:autoSpaceDE/>
              <w:autoSpaceDN/>
              <w:adjustRightInd/>
              <w:spacing w:after="0"/>
              <w:ind w:left="0" w:right="-27" w:firstLine="0"/>
              <w:contextualSpacing/>
              <w:jc w:val="both"/>
              <w:rPr>
                <w:sz w:val="28"/>
              </w:rPr>
            </w:pPr>
            <w:r w:rsidRPr="002263EE">
              <w:rPr>
                <w:sz w:val="28"/>
              </w:rPr>
              <w:t>Фондоотдача, руб.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jc w:val="center"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widowControl/>
              <w:numPr>
                <w:ilvl w:val="0"/>
                <w:numId w:val="9"/>
              </w:numPr>
              <w:tabs>
                <w:tab w:val="num" w:pos="284"/>
              </w:tabs>
              <w:autoSpaceDE/>
              <w:autoSpaceDN/>
              <w:adjustRightInd/>
              <w:spacing w:after="0"/>
              <w:ind w:right="-27" w:hanging="108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Средняя величина запасов, тыс.руб.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jc w:val="center"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7.Коэфициент оборачиваемости запасов, обороты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8.Продолжительность одного оборота запасов, дни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9.Средняя величина собственного капитала, тыс.руб.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jc w:val="center"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10. Коэффициент оборачиваемости собственного капитала, обороты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11.Оборачиваемость собственного капитала, дни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12.Средняя величина имущества предприятия, тыс. руб.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jc w:val="center"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13.Коэффициент оборачиваемости имущества предприятия, обороты</w:t>
            </w:r>
          </w:p>
        </w:tc>
        <w:tc>
          <w:tcPr>
            <w:tcW w:w="1686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169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4782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14.Оборачиваемость имущества предприятия, дни</w:t>
            </w:r>
          </w:p>
        </w:tc>
        <w:tc>
          <w:tcPr>
            <w:tcW w:w="1686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1695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  <w:tc>
          <w:tcPr>
            <w:tcW w:w="2435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27"/>
              <w:contextualSpacing/>
              <w:rPr>
                <w:sz w:val="28"/>
              </w:rPr>
            </w:pPr>
          </w:p>
        </w:tc>
      </w:tr>
    </w:tbl>
    <w:p w:rsidR="003F1988" w:rsidRPr="002263EE" w:rsidRDefault="003F1988" w:rsidP="00E3376A">
      <w:pPr>
        <w:pStyle w:val="af0"/>
        <w:spacing w:after="0"/>
        <w:ind w:left="567" w:right="-27"/>
        <w:contextualSpacing/>
        <w:rPr>
          <w:sz w:val="28"/>
        </w:rPr>
      </w:pPr>
      <w:r w:rsidRPr="002263EE">
        <w:rPr>
          <w:sz w:val="28"/>
        </w:rPr>
        <w:t>Сделайте вывод.</w:t>
      </w:r>
    </w:p>
    <w:p w:rsidR="003F1988" w:rsidRDefault="003F1988" w:rsidP="00E3376A">
      <w:pPr>
        <w:pStyle w:val="af0"/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2263EE">
        <w:rPr>
          <w:sz w:val="28"/>
        </w:rPr>
        <w:t>Определите тип финансовой ситуации предприятия по данным таблицы 6.</w:t>
      </w:r>
    </w:p>
    <w:p w:rsidR="003F1988" w:rsidRPr="002263EE" w:rsidRDefault="003F1988" w:rsidP="00E3376A">
      <w:pPr>
        <w:pStyle w:val="af0"/>
        <w:spacing w:after="0"/>
        <w:ind w:firstLine="567"/>
        <w:contextualSpacing/>
        <w:jc w:val="both"/>
        <w:rPr>
          <w:sz w:val="28"/>
        </w:rPr>
      </w:pPr>
    </w:p>
    <w:p w:rsidR="003F1988" w:rsidRPr="0071071B" w:rsidRDefault="003F1988" w:rsidP="00E3376A">
      <w:pPr>
        <w:pStyle w:val="af0"/>
        <w:spacing w:after="0"/>
        <w:ind w:right="2"/>
        <w:contextualSpacing/>
        <w:jc w:val="center"/>
        <w:rPr>
          <w:sz w:val="28"/>
        </w:rPr>
      </w:pPr>
      <w:r w:rsidRPr="0071071B">
        <w:rPr>
          <w:sz w:val="28"/>
        </w:rPr>
        <w:t>Оценка финансовой устойчивости предприятия</w:t>
      </w:r>
      <w:r>
        <w:rPr>
          <w:sz w:val="28"/>
        </w:rPr>
        <w:t xml:space="preserve"> (руб.)</w:t>
      </w:r>
    </w:p>
    <w:p w:rsidR="003F1988" w:rsidRPr="00C54473" w:rsidRDefault="003F1988" w:rsidP="00E3376A">
      <w:pPr>
        <w:pStyle w:val="af0"/>
        <w:spacing w:after="0"/>
        <w:ind w:right="2"/>
        <w:contextualSpacing/>
        <w:jc w:val="right"/>
        <w:rPr>
          <w:sz w:val="28"/>
        </w:rPr>
      </w:pPr>
      <w:r w:rsidRPr="00C54473">
        <w:rPr>
          <w:sz w:val="28"/>
        </w:rPr>
        <w:t xml:space="preserve">        Таблица 6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908"/>
        <w:gridCol w:w="1200"/>
        <w:gridCol w:w="1300"/>
        <w:gridCol w:w="2190"/>
      </w:tblGrid>
      <w:tr w:rsidR="003F1988" w:rsidRPr="002263EE" w:rsidTr="00E3376A">
        <w:tc>
          <w:tcPr>
            <w:tcW w:w="5908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                            Показатели</w:t>
            </w:r>
          </w:p>
        </w:tc>
        <w:tc>
          <w:tcPr>
            <w:tcW w:w="1200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   На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начало 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  года</w:t>
            </w:r>
          </w:p>
        </w:tc>
        <w:tc>
          <w:tcPr>
            <w:tcW w:w="1300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   На 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 конец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  года</w:t>
            </w:r>
          </w:p>
        </w:tc>
        <w:tc>
          <w:tcPr>
            <w:tcW w:w="2190" w:type="dxa"/>
            <w:tcBorders>
              <w:top w:val="double" w:sz="6" w:space="0" w:color="000000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35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Отклонения</w:t>
            </w:r>
          </w:p>
        </w:tc>
      </w:tr>
      <w:tr w:rsidR="003F1988" w:rsidRPr="002263EE" w:rsidTr="00E3376A">
        <w:tc>
          <w:tcPr>
            <w:tcW w:w="590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1.Источники собственных средств</w:t>
            </w:r>
          </w:p>
        </w:tc>
        <w:tc>
          <w:tcPr>
            <w:tcW w:w="12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0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2.Внеоборотные активы</w:t>
            </w:r>
          </w:p>
        </w:tc>
        <w:tc>
          <w:tcPr>
            <w:tcW w:w="12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ind w:right="-2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08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3.Наличие собственных оборотных средств</w:t>
            </w:r>
          </w:p>
        </w:tc>
        <w:tc>
          <w:tcPr>
            <w:tcW w:w="12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0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4.Долгосрочные обязательства</w:t>
            </w:r>
          </w:p>
        </w:tc>
        <w:tc>
          <w:tcPr>
            <w:tcW w:w="12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08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5.Наличие собственных  и долгосрочных заемных источников формирования запасов и затрат</w:t>
            </w:r>
          </w:p>
        </w:tc>
        <w:tc>
          <w:tcPr>
            <w:tcW w:w="12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08" w:type="dxa"/>
            <w:tcBorders>
              <w:bottom w:val="nil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6.Краткосрочные заемные средства</w:t>
            </w:r>
          </w:p>
        </w:tc>
        <w:tc>
          <w:tcPr>
            <w:tcW w:w="1200" w:type="dxa"/>
            <w:tcBorders>
              <w:bottom w:val="nil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bottom w:val="nil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rPr>
          <w:trHeight w:val="717"/>
        </w:trPr>
        <w:tc>
          <w:tcPr>
            <w:tcW w:w="5908" w:type="dxa"/>
            <w:tcBorders>
              <w:top w:val="single" w:sz="4" w:space="0" w:color="auto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jc w:val="both"/>
              <w:rPr>
                <w:sz w:val="28"/>
              </w:rPr>
            </w:pPr>
            <w:r w:rsidRPr="002263EE">
              <w:rPr>
                <w:sz w:val="28"/>
              </w:rPr>
              <w:t>7.Общая величина источников формирования  запасов и затрат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0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8.Общая величина запасов и затрат</w:t>
            </w:r>
          </w:p>
        </w:tc>
        <w:tc>
          <w:tcPr>
            <w:tcW w:w="12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0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jc w:val="both"/>
              <w:rPr>
                <w:sz w:val="28"/>
              </w:rPr>
            </w:pPr>
            <w:r w:rsidRPr="002263EE">
              <w:rPr>
                <w:sz w:val="28"/>
              </w:rPr>
              <w:t>9. Излишек (-), недостаток (-) собственных оборотных средств</w:t>
            </w:r>
          </w:p>
        </w:tc>
        <w:tc>
          <w:tcPr>
            <w:tcW w:w="12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</w:tr>
      <w:tr w:rsidR="003F1988" w:rsidRPr="002263EE" w:rsidTr="00E3376A">
        <w:trPr>
          <w:trHeight w:val="956"/>
        </w:trPr>
        <w:tc>
          <w:tcPr>
            <w:tcW w:w="5908" w:type="dxa"/>
          </w:tcPr>
          <w:p w:rsidR="003F1988" w:rsidRPr="002263EE" w:rsidRDefault="003F1988" w:rsidP="00E3376A">
            <w:pPr>
              <w:pStyle w:val="af0"/>
              <w:spacing w:after="0"/>
              <w:ind w:right="34"/>
              <w:contextualSpacing/>
              <w:jc w:val="both"/>
              <w:rPr>
                <w:sz w:val="28"/>
              </w:rPr>
            </w:pPr>
            <w:r w:rsidRPr="002263EE">
              <w:rPr>
                <w:sz w:val="28"/>
              </w:rPr>
              <w:t>10.Излишек (-), недостаток (-) собственных и долгосрочных заемных источников формирования запасов и затрат</w:t>
            </w:r>
          </w:p>
        </w:tc>
        <w:tc>
          <w:tcPr>
            <w:tcW w:w="12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</w:tr>
      <w:tr w:rsidR="003F1988" w:rsidRPr="002263EE" w:rsidTr="00E3376A">
        <w:trPr>
          <w:trHeight w:val="720"/>
        </w:trPr>
        <w:tc>
          <w:tcPr>
            <w:tcW w:w="5908" w:type="dxa"/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11.Излишек (-), недостаток (-) общей величины источников формирования запасов и затрат</w:t>
            </w:r>
          </w:p>
        </w:tc>
        <w:tc>
          <w:tcPr>
            <w:tcW w:w="1200" w:type="dxa"/>
          </w:tcPr>
          <w:p w:rsidR="003F1988" w:rsidRPr="002263EE" w:rsidRDefault="003F1988" w:rsidP="00E3376A">
            <w:pPr>
              <w:pStyle w:val="af0"/>
              <w:spacing w:after="0"/>
              <w:ind w:right="-1332"/>
              <w:contextualSpacing/>
              <w:rPr>
                <w:sz w:val="28"/>
              </w:rPr>
            </w:pPr>
          </w:p>
        </w:tc>
        <w:tc>
          <w:tcPr>
            <w:tcW w:w="1300" w:type="dxa"/>
          </w:tcPr>
          <w:p w:rsidR="003F1988" w:rsidRPr="002263EE" w:rsidRDefault="003F1988" w:rsidP="00E3376A">
            <w:pPr>
              <w:pStyle w:val="af0"/>
              <w:spacing w:after="0"/>
              <w:ind w:right="-1332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332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08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12.Трехкомпонентный показатель 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финансовой ситуации,  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S(S(стр.9), S(стр.10), S(стр.11))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30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190" w:type="dxa"/>
            <w:tcBorders>
              <w:bottom w:val="double" w:sz="6" w:space="0" w:color="000000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</w:tr>
    </w:tbl>
    <w:p w:rsidR="003F1988" w:rsidRDefault="003F1988" w:rsidP="00E3376A">
      <w:pPr>
        <w:pStyle w:val="af0"/>
        <w:spacing w:after="0"/>
        <w:ind w:right="261" w:firstLine="720"/>
        <w:contextualSpacing/>
        <w:jc w:val="both"/>
        <w:rPr>
          <w:sz w:val="28"/>
        </w:rPr>
      </w:pPr>
      <w:r w:rsidRPr="002263EE">
        <w:rPr>
          <w:sz w:val="28"/>
        </w:rPr>
        <w:t>Рассчитайте трехкомпонентный показатель, характеризующий тип финансовой ситуации предприятия, сравните эти показатели. Сделайте вывод.</w:t>
      </w:r>
    </w:p>
    <w:p w:rsidR="003F1988" w:rsidRDefault="003F1988" w:rsidP="00E3376A">
      <w:pPr>
        <w:pStyle w:val="af0"/>
        <w:spacing w:after="0"/>
        <w:ind w:right="261" w:firstLine="720"/>
        <w:contextualSpacing/>
        <w:jc w:val="both"/>
        <w:rPr>
          <w:sz w:val="28"/>
        </w:rPr>
      </w:pPr>
    </w:p>
    <w:p w:rsidR="003F1988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4.6.</w:t>
      </w:r>
      <w:r w:rsidRPr="00C974F8">
        <w:rPr>
          <w:b/>
          <w:sz w:val="28"/>
          <w:szCs w:val="28"/>
        </w:rPr>
        <w:t xml:space="preserve"> Анализ ликвидности предприятия</w:t>
      </w:r>
    </w:p>
    <w:p w:rsidR="003F1988" w:rsidRPr="00C974F8" w:rsidRDefault="003F1988" w:rsidP="00E3376A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E3376A">
      <w:pPr>
        <w:pStyle w:val="af0"/>
        <w:spacing w:after="0"/>
        <w:ind w:right="68"/>
        <w:contextualSpacing/>
        <w:rPr>
          <w:sz w:val="28"/>
        </w:rPr>
      </w:pPr>
      <w:r>
        <w:rPr>
          <w:sz w:val="28"/>
        </w:rPr>
        <w:t>1</w:t>
      </w:r>
      <w:r w:rsidRPr="002263EE">
        <w:rPr>
          <w:sz w:val="28"/>
        </w:rPr>
        <w:t>. Сделайте анализ ликвидности баланса предприятия по данным таблицы 7.</w:t>
      </w:r>
    </w:p>
    <w:p w:rsidR="003F1988" w:rsidRPr="0071071B" w:rsidRDefault="003F1988" w:rsidP="00E3376A">
      <w:pPr>
        <w:pStyle w:val="af0"/>
        <w:spacing w:after="0"/>
        <w:ind w:right="68"/>
        <w:contextualSpacing/>
        <w:jc w:val="center"/>
        <w:rPr>
          <w:sz w:val="28"/>
        </w:rPr>
      </w:pPr>
      <w:r w:rsidRPr="0071071B">
        <w:rPr>
          <w:sz w:val="28"/>
        </w:rPr>
        <w:t>Анализ ликвидности баланса (руб.)</w:t>
      </w:r>
    </w:p>
    <w:p w:rsidR="003F1988" w:rsidRPr="00C54473" w:rsidRDefault="003F1988" w:rsidP="00E3376A">
      <w:pPr>
        <w:pStyle w:val="af0"/>
        <w:spacing w:after="0"/>
        <w:ind w:right="68"/>
        <w:contextualSpacing/>
        <w:jc w:val="right"/>
        <w:rPr>
          <w:sz w:val="28"/>
        </w:rPr>
      </w:pPr>
      <w:r>
        <w:rPr>
          <w:b/>
          <w:sz w:val="28"/>
        </w:rPr>
        <w:t xml:space="preserve">                       </w:t>
      </w:r>
      <w:r w:rsidRPr="00C54473">
        <w:rPr>
          <w:sz w:val="28"/>
        </w:rPr>
        <w:t>Таблица 7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08"/>
        <w:gridCol w:w="1000"/>
        <w:gridCol w:w="1100"/>
        <w:gridCol w:w="2137"/>
        <w:gridCol w:w="851"/>
        <w:gridCol w:w="992"/>
        <w:gridCol w:w="1276"/>
        <w:gridCol w:w="1134"/>
      </w:tblGrid>
      <w:tr w:rsidR="003F1988" w:rsidRPr="002263EE" w:rsidTr="00E3376A">
        <w:trPr>
          <w:trHeight w:val="345"/>
        </w:trPr>
        <w:tc>
          <w:tcPr>
            <w:tcW w:w="2108" w:type="dxa"/>
            <w:vMerge w:val="restart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left="61" w:right="-162" w:hanging="61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Актив</w:t>
            </w:r>
          </w:p>
        </w:tc>
        <w:tc>
          <w:tcPr>
            <w:tcW w:w="1000" w:type="dxa"/>
            <w:vMerge w:val="restart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</w:t>
            </w:r>
          </w:p>
          <w:p w:rsidR="003F1988" w:rsidRPr="002263EE" w:rsidRDefault="003F1988" w:rsidP="00E3376A">
            <w:pPr>
              <w:pStyle w:val="af0"/>
              <w:spacing w:after="0"/>
              <w:ind w:right="-108" w:hanging="8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начало</w:t>
            </w:r>
          </w:p>
          <w:p w:rsidR="003F1988" w:rsidRPr="002263EE" w:rsidRDefault="003F1988" w:rsidP="00E3376A">
            <w:pPr>
              <w:pStyle w:val="af0"/>
              <w:spacing w:after="0"/>
              <w:ind w:right="-108" w:hanging="8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1100" w:type="dxa"/>
            <w:vMerge w:val="restart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конец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2137" w:type="dxa"/>
            <w:vMerge w:val="restart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Пассив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</w:t>
            </w:r>
          </w:p>
          <w:p w:rsidR="003F1988" w:rsidRPr="002263EE" w:rsidRDefault="003F1988" w:rsidP="00E3376A">
            <w:pPr>
              <w:pStyle w:val="af0"/>
              <w:spacing w:after="0"/>
              <w:ind w:right="-108" w:hanging="12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начало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right w:val="single" w:sz="4" w:space="0" w:color="auto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конец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88" w:rsidRPr="00B45D7A" w:rsidRDefault="003F1988" w:rsidP="00E3376A">
            <w:pPr>
              <w:pStyle w:val="af0"/>
              <w:spacing w:after="0"/>
              <w:ind w:right="-176"/>
              <w:contextualSpacing/>
              <w:jc w:val="center"/>
            </w:pPr>
            <w:r w:rsidRPr="00B45D7A">
              <w:t>Платежный</w:t>
            </w:r>
          </w:p>
          <w:p w:rsidR="003F1988" w:rsidRPr="00B45D7A" w:rsidRDefault="003F1988" w:rsidP="00E3376A">
            <w:pPr>
              <w:pStyle w:val="af0"/>
              <w:spacing w:after="0"/>
              <w:ind w:right="-176"/>
              <w:contextualSpacing/>
              <w:jc w:val="center"/>
            </w:pPr>
            <w:r w:rsidRPr="00B45D7A">
              <w:t>или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988" w:rsidRDefault="003F1988" w:rsidP="00E3376A">
            <w:pPr>
              <w:pStyle w:val="af0"/>
              <w:spacing w:after="0"/>
              <w:ind w:right="-108"/>
              <w:contextualSpacing/>
              <w:jc w:val="center"/>
            </w:pPr>
            <w:r w:rsidRPr="00B45D7A">
              <w:t>Излишек</w:t>
            </w:r>
          </w:p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jc w:val="center"/>
              <w:rPr>
                <w:sz w:val="28"/>
              </w:rPr>
            </w:pPr>
            <w:r w:rsidRPr="00B45D7A">
              <w:t>недостато</w:t>
            </w:r>
            <w:r>
              <w:t>к</w:t>
            </w:r>
          </w:p>
        </w:tc>
      </w:tr>
      <w:tr w:rsidR="003F1988" w:rsidRPr="002263EE" w:rsidTr="00E3376A">
        <w:trPr>
          <w:trHeight w:val="465"/>
        </w:trPr>
        <w:tc>
          <w:tcPr>
            <w:tcW w:w="2108" w:type="dxa"/>
            <w:vMerge/>
            <w:tcBorders>
              <w:top w:val="double" w:sz="6" w:space="0" w:color="000000"/>
            </w:tcBorders>
            <w:vAlign w:val="center"/>
          </w:tcPr>
          <w:p w:rsidR="003F1988" w:rsidRPr="002263EE" w:rsidRDefault="003F1988" w:rsidP="00E3376A">
            <w:pPr>
              <w:contextualSpacing/>
              <w:rPr>
                <w:sz w:val="28"/>
                <w:lang w:val="en-US"/>
              </w:rPr>
            </w:pPr>
          </w:p>
        </w:tc>
        <w:tc>
          <w:tcPr>
            <w:tcW w:w="1000" w:type="dxa"/>
            <w:vMerge/>
            <w:tcBorders>
              <w:top w:val="double" w:sz="6" w:space="0" w:color="000000"/>
            </w:tcBorders>
            <w:vAlign w:val="center"/>
          </w:tcPr>
          <w:p w:rsidR="003F1988" w:rsidRPr="002263EE" w:rsidRDefault="003F1988" w:rsidP="00E3376A">
            <w:pPr>
              <w:contextualSpacing/>
              <w:rPr>
                <w:sz w:val="28"/>
                <w:lang w:val="en-US"/>
              </w:rPr>
            </w:pPr>
          </w:p>
        </w:tc>
        <w:tc>
          <w:tcPr>
            <w:tcW w:w="1100" w:type="dxa"/>
            <w:vMerge/>
            <w:tcBorders>
              <w:top w:val="double" w:sz="6" w:space="0" w:color="000000"/>
            </w:tcBorders>
            <w:vAlign w:val="center"/>
          </w:tcPr>
          <w:p w:rsidR="003F1988" w:rsidRPr="002263EE" w:rsidRDefault="003F1988" w:rsidP="00E3376A">
            <w:pPr>
              <w:contextualSpacing/>
              <w:rPr>
                <w:sz w:val="28"/>
                <w:lang w:val="en-US"/>
              </w:rPr>
            </w:pPr>
          </w:p>
        </w:tc>
        <w:tc>
          <w:tcPr>
            <w:tcW w:w="2137" w:type="dxa"/>
            <w:vMerge/>
            <w:tcBorders>
              <w:top w:val="double" w:sz="6" w:space="0" w:color="000000"/>
            </w:tcBorders>
            <w:vAlign w:val="center"/>
          </w:tcPr>
          <w:p w:rsidR="003F1988" w:rsidRPr="002263EE" w:rsidRDefault="003F1988" w:rsidP="00E3376A">
            <w:pPr>
              <w:contextualSpacing/>
              <w:rPr>
                <w:sz w:val="28"/>
                <w:lang w:val="en-US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</w:tcBorders>
            <w:vAlign w:val="center"/>
          </w:tcPr>
          <w:p w:rsidR="003F1988" w:rsidRPr="002263EE" w:rsidRDefault="003F1988" w:rsidP="00E3376A">
            <w:pPr>
              <w:contextualSpacing/>
              <w:rPr>
                <w:sz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double" w:sz="6" w:space="0" w:color="000000"/>
            </w:tcBorders>
            <w:vAlign w:val="center"/>
          </w:tcPr>
          <w:p w:rsidR="003F1988" w:rsidRPr="002263EE" w:rsidRDefault="003F1988" w:rsidP="00E3376A">
            <w:pPr>
              <w:contextualSpacing/>
              <w:rPr>
                <w:sz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22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</w:t>
            </w:r>
          </w:p>
          <w:p w:rsidR="003F1988" w:rsidRPr="002263EE" w:rsidRDefault="003F1988" w:rsidP="00E3376A">
            <w:pPr>
              <w:pStyle w:val="af0"/>
              <w:spacing w:after="0"/>
              <w:ind w:right="-122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начало</w:t>
            </w:r>
          </w:p>
          <w:p w:rsidR="003F1988" w:rsidRPr="002263EE" w:rsidRDefault="003F1988" w:rsidP="00E3376A">
            <w:pPr>
              <w:pStyle w:val="af0"/>
              <w:spacing w:after="0"/>
              <w:ind w:right="-122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76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</w:t>
            </w:r>
          </w:p>
          <w:p w:rsidR="003F1988" w:rsidRPr="002263EE" w:rsidRDefault="003F1988" w:rsidP="00E3376A">
            <w:pPr>
              <w:pStyle w:val="af0"/>
              <w:spacing w:after="0"/>
              <w:ind w:right="-176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конец</w:t>
            </w:r>
          </w:p>
          <w:p w:rsidR="003F1988" w:rsidRPr="002263EE" w:rsidRDefault="003F1988" w:rsidP="00E3376A">
            <w:pPr>
              <w:pStyle w:val="af0"/>
              <w:spacing w:after="0"/>
              <w:ind w:right="-176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</w:tr>
      <w:tr w:rsidR="003F1988" w:rsidRPr="002263EE" w:rsidTr="00E3376A">
        <w:trPr>
          <w:trHeight w:val="299"/>
        </w:trPr>
        <w:tc>
          <w:tcPr>
            <w:tcW w:w="2108" w:type="dxa"/>
          </w:tcPr>
          <w:p w:rsidR="003F1988" w:rsidRPr="002263EE" w:rsidRDefault="003F1988" w:rsidP="00E3376A">
            <w:pPr>
              <w:contextualSpacing/>
              <w:jc w:val="center"/>
            </w:pPr>
            <w:r w:rsidRPr="002263EE">
              <w:t>1</w:t>
            </w:r>
          </w:p>
        </w:tc>
        <w:tc>
          <w:tcPr>
            <w:tcW w:w="1000" w:type="dxa"/>
          </w:tcPr>
          <w:p w:rsidR="003F1988" w:rsidRPr="002263EE" w:rsidRDefault="003F1988" w:rsidP="00E3376A">
            <w:pPr>
              <w:contextualSpacing/>
              <w:jc w:val="center"/>
            </w:pPr>
            <w:r w:rsidRPr="002263EE">
              <w:t>2</w:t>
            </w:r>
          </w:p>
        </w:tc>
        <w:tc>
          <w:tcPr>
            <w:tcW w:w="1100" w:type="dxa"/>
          </w:tcPr>
          <w:p w:rsidR="003F1988" w:rsidRPr="002263EE" w:rsidRDefault="003F1988" w:rsidP="00E3376A">
            <w:pPr>
              <w:contextualSpacing/>
              <w:jc w:val="center"/>
            </w:pPr>
            <w:r w:rsidRPr="002263EE">
              <w:t>3</w:t>
            </w:r>
          </w:p>
        </w:tc>
        <w:tc>
          <w:tcPr>
            <w:tcW w:w="2137" w:type="dxa"/>
          </w:tcPr>
          <w:p w:rsidR="003F1988" w:rsidRPr="002263EE" w:rsidRDefault="003F1988" w:rsidP="00E3376A">
            <w:pPr>
              <w:contextualSpacing/>
              <w:jc w:val="center"/>
            </w:pPr>
            <w:r w:rsidRPr="002263EE">
              <w:t>4</w:t>
            </w:r>
          </w:p>
        </w:tc>
        <w:tc>
          <w:tcPr>
            <w:tcW w:w="851" w:type="dxa"/>
          </w:tcPr>
          <w:p w:rsidR="003F1988" w:rsidRPr="002263EE" w:rsidRDefault="003F1988" w:rsidP="00E3376A">
            <w:pPr>
              <w:contextualSpacing/>
              <w:jc w:val="center"/>
            </w:pPr>
            <w:r w:rsidRPr="002263EE">
              <w:t>5</w:t>
            </w:r>
          </w:p>
        </w:tc>
        <w:tc>
          <w:tcPr>
            <w:tcW w:w="992" w:type="dxa"/>
          </w:tcPr>
          <w:p w:rsidR="003F1988" w:rsidRPr="002263EE" w:rsidRDefault="003F1988" w:rsidP="00E3376A">
            <w:pPr>
              <w:contextualSpacing/>
              <w:jc w:val="center"/>
            </w:pPr>
            <w:r w:rsidRPr="002263EE">
              <w:t>6</w:t>
            </w:r>
          </w:p>
        </w:tc>
        <w:tc>
          <w:tcPr>
            <w:tcW w:w="1276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  <w:r w:rsidRPr="002263EE">
              <w:t>гр. 7=2-5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jc w:val="center"/>
            </w:pPr>
            <w:r w:rsidRPr="002263EE">
              <w:t>гр.8=3-6</w:t>
            </w:r>
          </w:p>
        </w:tc>
      </w:tr>
      <w:tr w:rsidR="003F1988" w:rsidRPr="002263EE" w:rsidTr="00E3376A">
        <w:tc>
          <w:tcPr>
            <w:tcW w:w="2108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 xml:space="preserve">1.Наиболее </w:t>
            </w:r>
          </w:p>
          <w:p w:rsidR="003F1988" w:rsidRPr="00C54473" w:rsidRDefault="003F1988" w:rsidP="00E3376A">
            <w:pPr>
              <w:pStyle w:val="af0"/>
              <w:spacing w:after="0"/>
              <w:ind w:right="-108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ликвидные  активы,А1</w:t>
            </w:r>
          </w:p>
        </w:tc>
        <w:tc>
          <w:tcPr>
            <w:tcW w:w="1000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1.Наиболее</w:t>
            </w:r>
          </w:p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срочные</w:t>
            </w:r>
          </w:p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обязательства, П1</w:t>
            </w: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2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6" w:type="dxa"/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</w:p>
        </w:tc>
      </w:tr>
      <w:tr w:rsidR="003F1988" w:rsidRPr="002263EE" w:rsidTr="00E3376A">
        <w:tc>
          <w:tcPr>
            <w:tcW w:w="2108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2.Быстрореализуемые активы А2</w:t>
            </w:r>
          </w:p>
        </w:tc>
        <w:tc>
          <w:tcPr>
            <w:tcW w:w="1000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F1988" w:rsidRPr="00C54473" w:rsidRDefault="003F1988" w:rsidP="00E3376A">
            <w:pPr>
              <w:pStyle w:val="af0"/>
              <w:spacing w:after="0"/>
              <w:ind w:right="-108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2.Краткосрочные пассивы, П2</w:t>
            </w: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2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6" w:type="dxa"/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</w:p>
        </w:tc>
      </w:tr>
      <w:tr w:rsidR="003F1988" w:rsidRPr="002263EE" w:rsidTr="00E3376A">
        <w:tc>
          <w:tcPr>
            <w:tcW w:w="2108" w:type="dxa"/>
          </w:tcPr>
          <w:p w:rsidR="003F1988" w:rsidRPr="00C54473" w:rsidRDefault="003F1988" w:rsidP="00E3376A">
            <w:pPr>
              <w:pStyle w:val="af0"/>
              <w:spacing w:after="0"/>
              <w:ind w:right="-108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3.Медленнореализуемые  активы ,А3</w:t>
            </w:r>
          </w:p>
        </w:tc>
        <w:tc>
          <w:tcPr>
            <w:tcW w:w="1000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F1988" w:rsidRPr="00C54473" w:rsidRDefault="003F1988" w:rsidP="00E3376A">
            <w:pPr>
              <w:pStyle w:val="af0"/>
              <w:spacing w:after="0"/>
              <w:ind w:right="-68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3.Долгосрочные пассивы,  П3</w:t>
            </w: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2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6" w:type="dxa"/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</w:p>
        </w:tc>
      </w:tr>
      <w:tr w:rsidR="003F1988" w:rsidRPr="002263EE" w:rsidTr="00E3376A">
        <w:tc>
          <w:tcPr>
            <w:tcW w:w="2108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4.Труднореализуемые активы ,А4</w:t>
            </w:r>
          </w:p>
        </w:tc>
        <w:tc>
          <w:tcPr>
            <w:tcW w:w="1000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4.Постоянные</w:t>
            </w:r>
          </w:p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 xml:space="preserve"> пассивы, П4</w:t>
            </w:r>
          </w:p>
        </w:tc>
        <w:tc>
          <w:tcPr>
            <w:tcW w:w="85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2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6" w:type="dxa"/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</w:p>
        </w:tc>
      </w:tr>
      <w:tr w:rsidR="003F1988" w:rsidRPr="002263EE" w:rsidTr="00E3376A">
        <w:tc>
          <w:tcPr>
            <w:tcW w:w="2108" w:type="dxa"/>
            <w:tcBorders>
              <w:bottom w:val="double" w:sz="6" w:space="0" w:color="000000"/>
            </w:tcBorders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Баланс</w:t>
            </w:r>
          </w:p>
        </w:tc>
        <w:tc>
          <w:tcPr>
            <w:tcW w:w="1000" w:type="dxa"/>
            <w:tcBorders>
              <w:bottom w:val="double" w:sz="6" w:space="0" w:color="000000"/>
            </w:tcBorders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double" w:sz="6" w:space="0" w:color="000000"/>
            </w:tcBorders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double" w:sz="6" w:space="0" w:color="000000"/>
            </w:tcBorders>
          </w:tcPr>
          <w:p w:rsidR="003F1988" w:rsidRPr="00C54473" w:rsidRDefault="003F1988" w:rsidP="00E3376A">
            <w:pPr>
              <w:pStyle w:val="af0"/>
              <w:spacing w:after="0"/>
              <w:contextualSpacing/>
              <w:rPr>
                <w:sz w:val="24"/>
                <w:szCs w:val="24"/>
              </w:rPr>
            </w:pPr>
            <w:r w:rsidRPr="00C54473">
              <w:rPr>
                <w:sz w:val="24"/>
                <w:szCs w:val="24"/>
              </w:rPr>
              <w:t>Баланс</w:t>
            </w:r>
          </w:p>
        </w:tc>
        <w:tc>
          <w:tcPr>
            <w:tcW w:w="851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</w:pP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  <w:r w:rsidRPr="002263EE">
              <w:t>-</w:t>
            </w:r>
          </w:p>
        </w:tc>
        <w:tc>
          <w:tcPr>
            <w:tcW w:w="1134" w:type="dxa"/>
            <w:tcBorders>
              <w:bottom w:val="double" w:sz="6" w:space="0" w:color="000000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</w:pPr>
            <w:r w:rsidRPr="002263EE">
              <w:t>-</w:t>
            </w:r>
          </w:p>
        </w:tc>
      </w:tr>
    </w:tbl>
    <w:p w:rsidR="003F1988" w:rsidRDefault="003F1988" w:rsidP="00E3376A">
      <w:pPr>
        <w:pStyle w:val="af0"/>
        <w:spacing w:after="0"/>
        <w:ind w:right="-2" w:firstLine="567"/>
        <w:contextualSpacing/>
        <w:jc w:val="both"/>
        <w:rPr>
          <w:sz w:val="28"/>
        </w:rPr>
      </w:pPr>
    </w:p>
    <w:p w:rsidR="003F1988" w:rsidRPr="002263EE" w:rsidRDefault="003F1988" w:rsidP="00E3376A">
      <w:pPr>
        <w:pStyle w:val="af0"/>
        <w:spacing w:after="0"/>
        <w:ind w:right="-2" w:firstLine="567"/>
        <w:contextualSpacing/>
        <w:jc w:val="both"/>
        <w:rPr>
          <w:sz w:val="28"/>
        </w:rPr>
      </w:pPr>
      <w:r w:rsidRPr="002263EE">
        <w:rPr>
          <w:sz w:val="28"/>
        </w:rPr>
        <w:t>Распределите активы баланса – по их ликвидности, пассивы – по степени срочности их оплаты. Определите платежный излишек или недостаток. Сделайте вывод.</w:t>
      </w:r>
    </w:p>
    <w:p w:rsidR="003F1988" w:rsidRPr="002263EE" w:rsidRDefault="003F1988" w:rsidP="00E3376A">
      <w:pPr>
        <w:pStyle w:val="af0"/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t>2</w:t>
      </w:r>
      <w:r w:rsidRPr="002263EE">
        <w:rPr>
          <w:sz w:val="28"/>
        </w:rPr>
        <w:t>.Сделайте анализ платежеспособности предприятия по данным таблицы 8:</w:t>
      </w:r>
    </w:p>
    <w:p w:rsidR="003F1988" w:rsidRDefault="003F1988" w:rsidP="00E3376A">
      <w:pPr>
        <w:pStyle w:val="af0"/>
        <w:spacing w:after="0"/>
        <w:ind w:right="-27"/>
        <w:contextualSpacing/>
        <w:jc w:val="center"/>
        <w:rPr>
          <w:b/>
          <w:sz w:val="28"/>
        </w:rPr>
      </w:pPr>
    </w:p>
    <w:p w:rsidR="003F1988" w:rsidRPr="0071071B" w:rsidRDefault="003F1988" w:rsidP="00E3376A">
      <w:pPr>
        <w:pStyle w:val="af0"/>
        <w:spacing w:after="0"/>
        <w:ind w:right="-27"/>
        <w:contextualSpacing/>
        <w:jc w:val="center"/>
        <w:rPr>
          <w:sz w:val="28"/>
        </w:rPr>
      </w:pPr>
      <w:r w:rsidRPr="0071071B">
        <w:rPr>
          <w:sz w:val="28"/>
        </w:rPr>
        <w:t>Анализ платежеспособности предприятия</w:t>
      </w:r>
      <w:r>
        <w:rPr>
          <w:sz w:val="28"/>
        </w:rPr>
        <w:t xml:space="preserve"> (тыс. руб.)</w:t>
      </w:r>
    </w:p>
    <w:p w:rsidR="003F1988" w:rsidRPr="00C54473" w:rsidRDefault="003F1988" w:rsidP="00E3376A">
      <w:pPr>
        <w:pStyle w:val="af0"/>
        <w:spacing w:after="0"/>
        <w:ind w:right="-27"/>
        <w:contextualSpacing/>
        <w:jc w:val="right"/>
        <w:rPr>
          <w:sz w:val="28"/>
        </w:rPr>
      </w:pPr>
      <w:r w:rsidRPr="00C54473">
        <w:rPr>
          <w:sz w:val="28"/>
        </w:rPr>
        <w:t xml:space="preserve">Таблица 8   </w:t>
      </w:r>
    </w:p>
    <w:p w:rsidR="003F1988" w:rsidRPr="002263EE" w:rsidRDefault="003F1988" w:rsidP="00E3376A">
      <w:pPr>
        <w:pStyle w:val="af0"/>
        <w:spacing w:after="0"/>
        <w:ind w:right="-27"/>
        <w:contextualSpacing/>
        <w:jc w:val="right"/>
        <w:rPr>
          <w:sz w:val="28"/>
        </w:rPr>
      </w:pPr>
      <w:r w:rsidRPr="002263EE">
        <w:rPr>
          <w:sz w:val="28"/>
        </w:rPr>
        <w:t xml:space="preserve">                                                                            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070"/>
        <w:gridCol w:w="1559"/>
        <w:gridCol w:w="1701"/>
        <w:gridCol w:w="2268"/>
      </w:tblGrid>
      <w:tr w:rsidR="003F1988" w:rsidRPr="002263EE" w:rsidTr="00E3376A">
        <w:tc>
          <w:tcPr>
            <w:tcW w:w="5070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                          Показатели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08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На начало 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1701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47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На конец</w:t>
            </w:r>
          </w:p>
          <w:p w:rsidR="003F1988" w:rsidRPr="002263EE" w:rsidRDefault="003F1988" w:rsidP="00E3376A">
            <w:pPr>
              <w:pStyle w:val="af0"/>
              <w:spacing w:after="0"/>
              <w:ind w:right="-189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   года</w:t>
            </w:r>
          </w:p>
        </w:tc>
        <w:tc>
          <w:tcPr>
            <w:tcW w:w="2268" w:type="dxa"/>
            <w:tcBorders>
              <w:top w:val="double" w:sz="6" w:space="0" w:color="000000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35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Отклонения</w:t>
            </w:r>
          </w:p>
        </w:tc>
      </w:tr>
      <w:tr w:rsidR="003F1988" w:rsidRPr="002263EE" w:rsidTr="00E3376A">
        <w:tc>
          <w:tcPr>
            <w:tcW w:w="507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1.Краткосрочные обязательства</w:t>
            </w:r>
          </w:p>
        </w:tc>
        <w:tc>
          <w:tcPr>
            <w:tcW w:w="1559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701" w:type="dxa"/>
          </w:tcPr>
          <w:p w:rsidR="003F1988" w:rsidRPr="002263EE" w:rsidRDefault="003F1988" w:rsidP="00E3376A">
            <w:pPr>
              <w:pStyle w:val="af0"/>
              <w:spacing w:after="0"/>
              <w:ind w:right="-189"/>
              <w:contextualSpacing/>
              <w:rPr>
                <w:sz w:val="28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7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2.Оборотные активы, в т.ч.</w:t>
            </w:r>
          </w:p>
        </w:tc>
        <w:tc>
          <w:tcPr>
            <w:tcW w:w="1559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70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ind w:right="-227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70" w:type="dxa"/>
          </w:tcPr>
          <w:p w:rsidR="003F1988" w:rsidRPr="002263EE" w:rsidRDefault="003F1988" w:rsidP="00E3376A">
            <w:pPr>
              <w:pStyle w:val="af0"/>
              <w:spacing w:after="0"/>
              <w:ind w:right="69"/>
              <w:contextualSpacing/>
              <w:jc w:val="both"/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 xml:space="preserve">2.1. Денежные средства и денежные эквиваленты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70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rPr>
          <w:trHeight w:val="365"/>
        </w:trPr>
        <w:tc>
          <w:tcPr>
            <w:tcW w:w="507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 xml:space="preserve">2.2.Дебиторская задолженность </w:t>
            </w:r>
          </w:p>
        </w:tc>
        <w:tc>
          <w:tcPr>
            <w:tcW w:w="1559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70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7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3.Коэффициент абсолютной ликвидности</w:t>
            </w:r>
          </w:p>
        </w:tc>
        <w:tc>
          <w:tcPr>
            <w:tcW w:w="1559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70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7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4.Промежуточный коэффициент покрытия</w:t>
            </w:r>
          </w:p>
        </w:tc>
        <w:tc>
          <w:tcPr>
            <w:tcW w:w="1559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70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7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jc w:val="both"/>
              <w:rPr>
                <w:sz w:val="28"/>
              </w:rPr>
            </w:pPr>
            <w:r w:rsidRPr="002263EE">
              <w:rPr>
                <w:sz w:val="28"/>
              </w:rPr>
              <w:t>5.Общий коэффициент покрытия  (коэффициент текущей  ликвидности)</w:t>
            </w:r>
          </w:p>
        </w:tc>
        <w:tc>
          <w:tcPr>
            <w:tcW w:w="1559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701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07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6. Общий показатель ликвидности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68" w:type="dxa"/>
            <w:tcBorders>
              <w:bottom w:val="double" w:sz="6" w:space="0" w:color="000000"/>
              <w:right w:val="single" w:sz="6" w:space="0" w:color="000000"/>
            </w:tcBorders>
          </w:tcPr>
          <w:p w:rsidR="003F1988" w:rsidRPr="002263EE" w:rsidRDefault="003F1988" w:rsidP="00E3376A">
            <w:pPr>
              <w:pStyle w:val="Style15"/>
              <w:spacing w:line="240" w:lineRule="auto"/>
              <w:contextualSpacing/>
              <w:rPr>
                <w:sz w:val="28"/>
              </w:rPr>
            </w:pPr>
          </w:p>
        </w:tc>
      </w:tr>
    </w:tbl>
    <w:p w:rsidR="003F1988" w:rsidRPr="002263EE" w:rsidRDefault="003F1988" w:rsidP="00E3376A">
      <w:pPr>
        <w:pStyle w:val="af0"/>
        <w:spacing w:after="0"/>
        <w:ind w:right="69" w:firstLine="567"/>
        <w:contextualSpacing/>
        <w:jc w:val="both"/>
        <w:rPr>
          <w:sz w:val="28"/>
        </w:rPr>
      </w:pPr>
      <w:r w:rsidRPr="002263EE">
        <w:rPr>
          <w:sz w:val="28"/>
        </w:rPr>
        <w:t>Рассчитайте показатели платежеспособности. Сделайте вывод.</w:t>
      </w:r>
    </w:p>
    <w:p w:rsidR="003F1988" w:rsidRDefault="003F1988" w:rsidP="00E3376A">
      <w:pPr>
        <w:pStyle w:val="af0"/>
        <w:spacing w:after="0"/>
        <w:ind w:firstLine="567"/>
        <w:contextualSpacing/>
        <w:jc w:val="both"/>
        <w:rPr>
          <w:sz w:val="28"/>
        </w:rPr>
      </w:pPr>
      <w:r>
        <w:rPr>
          <w:sz w:val="28"/>
        </w:rPr>
        <w:t>3</w:t>
      </w:r>
      <w:r w:rsidRPr="002263EE">
        <w:rPr>
          <w:sz w:val="28"/>
        </w:rPr>
        <w:t>. Сделайте оценку несостоятельности клиентов по данным таблицы 9.</w:t>
      </w:r>
    </w:p>
    <w:p w:rsidR="003F1988" w:rsidRDefault="003F1988" w:rsidP="00E3376A">
      <w:pPr>
        <w:pStyle w:val="af0"/>
        <w:spacing w:after="0"/>
        <w:ind w:right="249"/>
        <w:contextualSpacing/>
        <w:jc w:val="right"/>
        <w:rPr>
          <w:b/>
          <w:sz w:val="28"/>
        </w:rPr>
      </w:pPr>
    </w:p>
    <w:p w:rsidR="003F1988" w:rsidRPr="0071071B" w:rsidRDefault="003F1988" w:rsidP="00E3376A">
      <w:pPr>
        <w:pStyle w:val="af0"/>
        <w:spacing w:after="0"/>
        <w:ind w:right="249"/>
        <w:contextualSpacing/>
        <w:jc w:val="center"/>
        <w:rPr>
          <w:sz w:val="28"/>
        </w:rPr>
      </w:pPr>
      <w:r w:rsidRPr="0071071B">
        <w:rPr>
          <w:sz w:val="28"/>
        </w:rPr>
        <w:t>Анализ несостоятельности клиентов</w:t>
      </w:r>
      <w:r>
        <w:rPr>
          <w:sz w:val="28"/>
        </w:rPr>
        <w:t xml:space="preserve"> (тыс. руб.)</w:t>
      </w:r>
    </w:p>
    <w:p w:rsidR="003F1988" w:rsidRPr="00C54473" w:rsidRDefault="003F1988" w:rsidP="00E3376A">
      <w:pPr>
        <w:pStyle w:val="af0"/>
        <w:spacing w:after="0"/>
        <w:ind w:right="249"/>
        <w:contextualSpacing/>
        <w:jc w:val="right"/>
        <w:rPr>
          <w:sz w:val="28"/>
        </w:rPr>
      </w:pPr>
      <w:r w:rsidRPr="002263EE">
        <w:rPr>
          <w:b/>
          <w:sz w:val="28"/>
        </w:rPr>
        <w:t xml:space="preserve">       </w:t>
      </w:r>
      <w:r w:rsidRPr="00C54473">
        <w:rPr>
          <w:sz w:val="28"/>
        </w:rPr>
        <w:t>Таблица 9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918"/>
        <w:gridCol w:w="1260"/>
        <w:gridCol w:w="1134"/>
        <w:gridCol w:w="2286"/>
      </w:tblGrid>
      <w:tr w:rsidR="003F1988" w:rsidRPr="002263EE" w:rsidTr="00E3376A">
        <w:tc>
          <w:tcPr>
            <w:tcW w:w="5918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jc w:val="center"/>
              <w:rPr>
                <w:sz w:val="28"/>
              </w:rPr>
            </w:pPr>
          </w:p>
          <w:p w:rsidR="003F1988" w:rsidRPr="002263EE" w:rsidRDefault="003F1988" w:rsidP="00E3376A">
            <w:pPr>
              <w:pStyle w:val="af0"/>
              <w:spacing w:after="0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Показатели</w:t>
            </w:r>
          </w:p>
        </w:tc>
        <w:tc>
          <w:tcPr>
            <w:tcW w:w="1260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24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</w:t>
            </w:r>
          </w:p>
          <w:p w:rsidR="003F1988" w:rsidRPr="002263EE" w:rsidRDefault="003F1988" w:rsidP="00E3376A">
            <w:pPr>
              <w:pStyle w:val="af0"/>
              <w:spacing w:after="0"/>
              <w:ind w:right="-124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начало</w:t>
            </w:r>
          </w:p>
          <w:p w:rsidR="003F1988" w:rsidRPr="002263EE" w:rsidRDefault="003F1988" w:rsidP="00E3376A">
            <w:pPr>
              <w:pStyle w:val="af0"/>
              <w:spacing w:after="0"/>
              <w:ind w:right="-124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ind w:right="-124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на</w:t>
            </w:r>
          </w:p>
          <w:p w:rsidR="003F1988" w:rsidRPr="002263EE" w:rsidRDefault="003F1988" w:rsidP="00E3376A">
            <w:pPr>
              <w:pStyle w:val="af0"/>
              <w:spacing w:after="0"/>
              <w:ind w:right="-124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конец</w:t>
            </w:r>
          </w:p>
          <w:p w:rsidR="003F1988" w:rsidRPr="002263EE" w:rsidRDefault="003F1988" w:rsidP="00E3376A">
            <w:pPr>
              <w:pStyle w:val="af0"/>
              <w:spacing w:after="0"/>
              <w:ind w:right="-124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года</w:t>
            </w:r>
          </w:p>
        </w:tc>
        <w:tc>
          <w:tcPr>
            <w:tcW w:w="2286" w:type="dxa"/>
            <w:tcBorders>
              <w:top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jc w:val="center"/>
              <w:rPr>
                <w:sz w:val="28"/>
              </w:rPr>
            </w:pPr>
          </w:p>
          <w:p w:rsidR="003F1988" w:rsidRPr="002263EE" w:rsidRDefault="003F1988" w:rsidP="00E3376A">
            <w:pPr>
              <w:pStyle w:val="af0"/>
              <w:spacing w:after="0"/>
              <w:ind w:right="-93"/>
              <w:contextualSpacing/>
              <w:jc w:val="center"/>
              <w:rPr>
                <w:sz w:val="28"/>
              </w:rPr>
            </w:pPr>
            <w:r w:rsidRPr="002263EE">
              <w:rPr>
                <w:sz w:val="28"/>
              </w:rPr>
              <w:t>Отклонение</w:t>
            </w:r>
          </w:p>
        </w:tc>
      </w:tr>
      <w:tr w:rsidR="003F1988" w:rsidRPr="002263EE" w:rsidTr="00E3376A">
        <w:tc>
          <w:tcPr>
            <w:tcW w:w="591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1.Оборотные активы</w:t>
            </w:r>
          </w:p>
        </w:tc>
        <w:tc>
          <w:tcPr>
            <w:tcW w:w="126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134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86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1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jc w:val="both"/>
              <w:rPr>
                <w:sz w:val="28"/>
              </w:rPr>
            </w:pPr>
            <w:r w:rsidRPr="002263EE">
              <w:rPr>
                <w:sz w:val="28"/>
              </w:rPr>
              <w:t>2.Наиболее срочные обязательства и краткосрочные пассивы</w:t>
            </w:r>
          </w:p>
        </w:tc>
        <w:tc>
          <w:tcPr>
            <w:tcW w:w="126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134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86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1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3.Собственные оборотные активы</w:t>
            </w:r>
          </w:p>
        </w:tc>
        <w:tc>
          <w:tcPr>
            <w:tcW w:w="126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134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86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1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4.Кэффициент текущей ликвидности</w:t>
            </w:r>
          </w:p>
        </w:tc>
        <w:tc>
          <w:tcPr>
            <w:tcW w:w="126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134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86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18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5.Коэффициент обеспеченности собственными средствами</w:t>
            </w:r>
          </w:p>
        </w:tc>
        <w:tc>
          <w:tcPr>
            <w:tcW w:w="1260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134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86" w:type="dxa"/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</w:tr>
      <w:tr w:rsidR="003F1988" w:rsidRPr="002263EE" w:rsidTr="00E3376A">
        <w:tc>
          <w:tcPr>
            <w:tcW w:w="5918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6.Коэффициент восстановления (утраты)</w:t>
            </w:r>
          </w:p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  <w:r w:rsidRPr="002263EE">
              <w:rPr>
                <w:sz w:val="28"/>
              </w:rPr>
              <w:t>платежеспособности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  <w:tc>
          <w:tcPr>
            <w:tcW w:w="2286" w:type="dxa"/>
            <w:tcBorders>
              <w:bottom w:val="double" w:sz="6" w:space="0" w:color="000000"/>
            </w:tcBorders>
          </w:tcPr>
          <w:p w:rsidR="003F1988" w:rsidRPr="002263EE" w:rsidRDefault="003F1988" w:rsidP="00E3376A">
            <w:pPr>
              <w:pStyle w:val="af0"/>
              <w:spacing w:after="0"/>
              <w:contextualSpacing/>
              <w:rPr>
                <w:sz w:val="28"/>
              </w:rPr>
            </w:pPr>
          </w:p>
        </w:tc>
      </w:tr>
    </w:tbl>
    <w:p w:rsidR="003F1988" w:rsidRPr="002263EE" w:rsidRDefault="003F1988" w:rsidP="00E3376A">
      <w:pPr>
        <w:pStyle w:val="af0"/>
        <w:spacing w:after="0"/>
        <w:ind w:firstLine="567"/>
        <w:contextualSpacing/>
        <w:jc w:val="both"/>
        <w:rPr>
          <w:sz w:val="28"/>
        </w:rPr>
      </w:pPr>
      <w:r w:rsidRPr="002263EE">
        <w:rPr>
          <w:sz w:val="28"/>
        </w:rPr>
        <w:t>Рассчитайте коэффициент восстановления (утраты) платежеспособности, сделайте вывод.</w:t>
      </w:r>
    </w:p>
    <w:p w:rsidR="003F1988" w:rsidRDefault="003F1988" w:rsidP="00E3376A">
      <w:pPr>
        <w:pStyle w:val="af0"/>
        <w:spacing w:after="0"/>
        <w:ind w:firstLine="720"/>
        <w:contextualSpacing/>
        <w:jc w:val="both"/>
        <w:rPr>
          <w:color w:val="000000"/>
          <w:spacing w:val="-5"/>
          <w:sz w:val="29"/>
        </w:rPr>
      </w:pPr>
      <w:r>
        <w:rPr>
          <w:color w:val="000000"/>
          <w:spacing w:val="-3"/>
          <w:sz w:val="29"/>
        </w:rPr>
        <w:t>4.</w:t>
      </w:r>
      <w:r w:rsidRPr="002263EE">
        <w:rPr>
          <w:color w:val="000000"/>
          <w:spacing w:val="-3"/>
          <w:sz w:val="29"/>
        </w:rPr>
        <w:t>На основе проведенного исследования сделайте итоговую оценку фи</w:t>
      </w:r>
      <w:r w:rsidRPr="002263EE">
        <w:rPr>
          <w:color w:val="000000"/>
          <w:spacing w:val="-3"/>
          <w:sz w:val="29"/>
        </w:rPr>
        <w:softHyphen/>
      </w:r>
      <w:r w:rsidRPr="002263EE">
        <w:rPr>
          <w:color w:val="000000"/>
          <w:spacing w:val="-4"/>
          <w:sz w:val="29"/>
        </w:rPr>
        <w:t xml:space="preserve">нансового состояния предприятия и предложите конкретные мероприятия по </w:t>
      </w:r>
      <w:r w:rsidRPr="002263EE">
        <w:rPr>
          <w:color w:val="000000"/>
          <w:spacing w:val="-5"/>
          <w:sz w:val="29"/>
        </w:rPr>
        <w:t>улучшению деятельности предприятия, сделайте обоснование эффективности предлагаемых мероприятий.</w:t>
      </w:r>
    </w:p>
    <w:p w:rsidR="003F1988" w:rsidRPr="002263EE" w:rsidRDefault="003F1988" w:rsidP="00E3376A">
      <w:pPr>
        <w:pStyle w:val="af0"/>
        <w:spacing w:after="0"/>
        <w:ind w:left="1080"/>
        <w:contextualSpacing/>
        <w:jc w:val="both"/>
        <w:rPr>
          <w:sz w:val="28"/>
        </w:rPr>
      </w:pPr>
    </w:p>
    <w:p w:rsidR="003F1988" w:rsidRPr="00F632AB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 Выполнение работ по профессии «Кассир»</w:t>
      </w:r>
      <w:r w:rsidRPr="00F632AB">
        <w:rPr>
          <w:b/>
          <w:sz w:val="28"/>
          <w:szCs w:val="28"/>
        </w:rPr>
        <w:t xml:space="preserve"> </w:t>
      </w:r>
    </w:p>
    <w:p w:rsidR="003F1988" w:rsidRDefault="003F1988" w:rsidP="00E3376A">
      <w:pPr>
        <w:ind w:firstLine="567"/>
        <w:contextualSpacing/>
        <w:jc w:val="both"/>
        <w:rPr>
          <w:i/>
          <w:sz w:val="28"/>
          <w:szCs w:val="28"/>
        </w:rPr>
      </w:pPr>
    </w:p>
    <w:p w:rsidR="003F1988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3F1988" w:rsidRDefault="003F1988" w:rsidP="00E3376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первичные документы по кассовой дисциплине, зарегистрировать первичные документы в журнале регистрации приходных и расходных ордеров, составить  кассовую книгу, отчет кассира,  журнал-ордер №1 по кредиту счета </w:t>
      </w:r>
      <w:r w:rsidRPr="00167B92">
        <w:rPr>
          <w:sz w:val="28"/>
          <w:szCs w:val="28"/>
        </w:rPr>
        <w:t>“</w:t>
      </w:r>
      <w:r>
        <w:rPr>
          <w:sz w:val="28"/>
          <w:szCs w:val="28"/>
        </w:rPr>
        <w:t>Касса</w:t>
      </w:r>
      <w:r w:rsidRPr="00167B92">
        <w:rPr>
          <w:sz w:val="28"/>
          <w:szCs w:val="28"/>
        </w:rPr>
        <w:t>”</w:t>
      </w:r>
      <w:r>
        <w:rPr>
          <w:sz w:val="28"/>
          <w:szCs w:val="28"/>
        </w:rPr>
        <w:t xml:space="preserve"> за текущий месяц.</w:t>
      </w:r>
    </w:p>
    <w:p w:rsidR="003F1988" w:rsidRPr="00FA7041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F632AB" w:rsidRDefault="003F1988" w:rsidP="00E337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 Выполнение работ по профессии «Бухгалтер»</w:t>
      </w:r>
      <w:r w:rsidRPr="00F632AB">
        <w:rPr>
          <w:b/>
          <w:sz w:val="28"/>
          <w:szCs w:val="28"/>
        </w:rPr>
        <w:t xml:space="preserve"> </w:t>
      </w:r>
    </w:p>
    <w:p w:rsidR="003F1988" w:rsidRDefault="003F1988" w:rsidP="00E3376A">
      <w:pPr>
        <w:ind w:firstLine="567"/>
        <w:contextualSpacing/>
        <w:jc w:val="both"/>
        <w:rPr>
          <w:i/>
          <w:sz w:val="28"/>
          <w:szCs w:val="28"/>
        </w:rPr>
      </w:pPr>
    </w:p>
    <w:p w:rsidR="003F1988" w:rsidRPr="007F17AD" w:rsidRDefault="003F1988" w:rsidP="00E3376A">
      <w:pPr>
        <w:ind w:firstLine="72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6.1 </w:t>
      </w:r>
      <w:bookmarkStart w:id="0" w:name="_Toc250885808"/>
      <w:r w:rsidRPr="0074653B">
        <w:rPr>
          <w:b/>
          <w:bCs/>
          <w:sz w:val="28"/>
          <w:szCs w:val="28"/>
        </w:rPr>
        <w:t>Учет операций по расчетному счету</w:t>
      </w:r>
      <w:bookmarkEnd w:id="0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103A37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103A37">
        <w:rPr>
          <w:i/>
          <w:sz w:val="28"/>
          <w:szCs w:val="28"/>
        </w:rPr>
        <w:t>Выполнить: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Оформит</w:t>
      </w:r>
      <w:r>
        <w:rPr>
          <w:sz w:val="28"/>
          <w:szCs w:val="28"/>
        </w:rPr>
        <w:t>ь</w:t>
      </w:r>
      <w:r w:rsidRPr="0074653B">
        <w:rPr>
          <w:sz w:val="28"/>
          <w:szCs w:val="28"/>
        </w:rPr>
        <w:t xml:space="preserve"> платежн</w:t>
      </w:r>
      <w:r>
        <w:rPr>
          <w:sz w:val="28"/>
          <w:szCs w:val="28"/>
        </w:rPr>
        <w:t>ые</w:t>
      </w:r>
      <w:r w:rsidRPr="0074653B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74653B">
        <w:rPr>
          <w:sz w:val="28"/>
          <w:szCs w:val="28"/>
        </w:rPr>
        <w:t xml:space="preserve"> исходящ</w:t>
      </w:r>
      <w:r>
        <w:rPr>
          <w:sz w:val="28"/>
          <w:szCs w:val="28"/>
        </w:rPr>
        <w:t>ие</w:t>
      </w:r>
      <w:r w:rsidRPr="0074653B">
        <w:rPr>
          <w:sz w:val="28"/>
          <w:szCs w:val="28"/>
        </w:rPr>
        <w:t xml:space="preserve"> на перечисление денежных средств в бюджет </w:t>
      </w:r>
      <w:r>
        <w:rPr>
          <w:sz w:val="28"/>
          <w:szCs w:val="28"/>
        </w:rPr>
        <w:t>налогов и сборов 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Оформит</w:t>
      </w:r>
      <w:r>
        <w:rPr>
          <w:sz w:val="28"/>
          <w:szCs w:val="28"/>
        </w:rPr>
        <w:t>ь</w:t>
      </w:r>
      <w:r w:rsidRPr="0074653B">
        <w:rPr>
          <w:sz w:val="28"/>
          <w:szCs w:val="28"/>
        </w:rPr>
        <w:t xml:space="preserve"> платежн</w:t>
      </w:r>
      <w:r>
        <w:rPr>
          <w:sz w:val="28"/>
          <w:szCs w:val="28"/>
        </w:rPr>
        <w:t>ые</w:t>
      </w:r>
      <w:r w:rsidRPr="0074653B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74653B">
        <w:rPr>
          <w:sz w:val="28"/>
          <w:szCs w:val="28"/>
        </w:rPr>
        <w:t xml:space="preserve"> исходящ</w:t>
      </w:r>
      <w:r>
        <w:rPr>
          <w:sz w:val="28"/>
          <w:szCs w:val="28"/>
        </w:rPr>
        <w:t>ие</w:t>
      </w:r>
      <w:r w:rsidRPr="0074653B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денежных средств во внебюджетные фонды 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Оформите платежн</w:t>
      </w:r>
      <w:r>
        <w:rPr>
          <w:sz w:val="28"/>
          <w:szCs w:val="28"/>
        </w:rPr>
        <w:t>ые</w:t>
      </w:r>
      <w:r w:rsidRPr="0074653B">
        <w:rPr>
          <w:sz w:val="28"/>
          <w:szCs w:val="28"/>
        </w:rPr>
        <w:t xml:space="preserve"> поручение исходящ</w:t>
      </w:r>
      <w:r>
        <w:rPr>
          <w:sz w:val="28"/>
          <w:szCs w:val="28"/>
        </w:rPr>
        <w:t>ие</w:t>
      </w:r>
      <w:r w:rsidRPr="0074653B">
        <w:rPr>
          <w:sz w:val="28"/>
          <w:szCs w:val="28"/>
        </w:rPr>
        <w:t xml:space="preserve"> на перечисление денежных средств поставщик</w:t>
      </w:r>
      <w:r>
        <w:rPr>
          <w:sz w:val="28"/>
          <w:szCs w:val="28"/>
        </w:rPr>
        <w:t>ам</w:t>
      </w:r>
      <w:r w:rsidRPr="0074653B"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выписку банка. 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Произведите анализ счета 51</w:t>
      </w:r>
      <w:r w:rsidRPr="0074653B"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карточку счета 51</w:t>
      </w:r>
      <w:r>
        <w:rPr>
          <w:sz w:val="28"/>
          <w:szCs w:val="28"/>
        </w:rPr>
        <w:t>.</w:t>
      </w:r>
      <w:r w:rsidRPr="0074653B">
        <w:rPr>
          <w:sz w:val="28"/>
          <w:szCs w:val="28"/>
        </w:rPr>
        <w:t xml:space="preserve"> 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1" w:name="_Toc250885809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contextualSpacing/>
        <w:jc w:val="both"/>
        <w:rPr>
          <w:b/>
          <w:bCs/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6.2</w:t>
      </w:r>
      <w:r w:rsidRPr="0074653B">
        <w:rPr>
          <w:b/>
          <w:bCs/>
          <w:sz w:val="28"/>
          <w:szCs w:val="28"/>
        </w:rPr>
        <w:t xml:space="preserve"> Учет операций по кассе и валютному счету</w:t>
      </w:r>
      <w:bookmarkEnd w:id="1"/>
    </w:p>
    <w:p w:rsidR="003F1988" w:rsidRPr="0074653B" w:rsidRDefault="003F1988" w:rsidP="00E3376A">
      <w:pPr>
        <w:ind w:firstLine="709"/>
        <w:contextualSpacing/>
        <w:jc w:val="center"/>
        <w:rPr>
          <w:sz w:val="28"/>
          <w:szCs w:val="28"/>
        </w:rPr>
      </w:pPr>
    </w:p>
    <w:p w:rsidR="003F1988" w:rsidRPr="0090702C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90702C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приходны</w:t>
      </w:r>
      <w:r>
        <w:rPr>
          <w:sz w:val="28"/>
          <w:szCs w:val="28"/>
        </w:rPr>
        <w:t>е</w:t>
      </w:r>
      <w:r w:rsidRPr="0074653B">
        <w:rPr>
          <w:sz w:val="28"/>
          <w:szCs w:val="28"/>
        </w:rPr>
        <w:t xml:space="preserve"> кассовы</w:t>
      </w:r>
      <w:r>
        <w:rPr>
          <w:sz w:val="28"/>
          <w:szCs w:val="28"/>
        </w:rPr>
        <w:t>е</w:t>
      </w:r>
      <w:r w:rsidRPr="0074653B">
        <w:rPr>
          <w:sz w:val="28"/>
          <w:szCs w:val="28"/>
        </w:rPr>
        <w:t xml:space="preserve"> ордер</w:t>
      </w:r>
      <w:r>
        <w:rPr>
          <w:sz w:val="28"/>
          <w:szCs w:val="28"/>
        </w:rPr>
        <w:t>а</w:t>
      </w:r>
      <w:r w:rsidRPr="0074653B">
        <w:rPr>
          <w:sz w:val="28"/>
          <w:szCs w:val="28"/>
        </w:rPr>
        <w:t xml:space="preserve"> на получение наличных </w:t>
      </w:r>
      <w:r>
        <w:rPr>
          <w:sz w:val="28"/>
          <w:szCs w:val="28"/>
        </w:rPr>
        <w:t>за текущий месяц.</w:t>
      </w:r>
    </w:p>
    <w:p w:rsidR="003F1988" w:rsidRPr="00000888" w:rsidRDefault="003F1988" w:rsidP="00E3376A">
      <w:pPr>
        <w:ind w:firstLine="709"/>
        <w:contextualSpacing/>
        <w:jc w:val="both"/>
        <w:rPr>
          <w:sz w:val="28"/>
          <w:szCs w:val="28"/>
        </w:rPr>
      </w:pPr>
      <w:bookmarkStart w:id="2" w:name="_GoBack"/>
      <w:r w:rsidRPr="00000888">
        <w:rPr>
          <w:sz w:val="28"/>
          <w:szCs w:val="28"/>
        </w:rPr>
        <w:t>Сформируйте расходн</w:t>
      </w:r>
      <w:r>
        <w:rPr>
          <w:sz w:val="28"/>
          <w:szCs w:val="28"/>
        </w:rPr>
        <w:t>ые</w:t>
      </w:r>
      <w:r w:rsidRPr="00000888">
        <w:rPr>
          <w:sz w:val="28"/>
          <w:szCs w:val="28"/>
        </w:rPr>
        <w:t xml:space="preserve"> кассовы</w:t>
      </w:r>
      <w:r>
        <w:rPr>
          <w:sz w:val="28"/>
          <w:szCs w:val="28"/>
        </w:rPr>
        <w:t>е</w:t>
      </w:r>
      <w:r w:rsidRPr="00000888">
        <w:rPr>
          <w:sz w:val="28"/>
          <w:szCs w:val="28"/>
        </w:rPr>
        <w:t xml:space="preserve"> ордер</w:t>
      </w:r>
      <w:r>
        <w:rPr>
          <w:sz w:val="28"/>
          <w:szCs w:val="28"/>
        </w:rPr>
        <w:t>а</w:t>
      </w:r>
      <w:r w:rsidRPr="00000888">
        <w:rPr>
          <w:sz w:val="28"/>
          <w:szCs w:val="28"/>
        </w:rPr>
        <w:t xml:space="preserve"> на выдачу наличных денежных средств за текущий месяц.</w:t>
      </w:r>
    </w:p>
    <w:p w:rsidR="003F1988" w:rsidRPr="000008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000888">
        <w:rPr>
          <w:sz w:val="28"/>
          <w:szCs w:val="28"/>
        </w:rPr>
        <w:t>Сформируйте приходны</w:t>
      </w:r>
      <w:r>
        <w:rPr>
          <w:sz w:val="28"/>
          <w:szCs w:val="28"/>
        </w:rPr>
        <w:t>е</w:t>
      </w:r>
      <w:r w:rsidRPr="00000888">
        <w:rPr>
          <w:sz w:val="28"/>
          <w:szCs w:val="28"/>
        </w:rPr>
        <w:t xml:space="preserve"> кассовы</w:t>
      </w:r>
      <w:r>
        <w:rPr>
          <w:sz w:val="28"/>
          <w:szCs w:val="28"/>
        </w:rPr>
        <w:t>е</w:t>
      </w:r>
      <w:r w:rsidRPr="00000888">
        <w:rPr>
          <w:sz w:val="28"/>
          <w:szCs w:val="28"/>
        </w:rPr>
        <w:t xml:space="preserve"> ордер</w:t>
      </w:r>
      <w:r>
        <w:rPr>
          <w:sz w:val="28"/>
          <w:szCs w:val="28"/>
        </w:rPr>
        <w:t>а</w:t>
      </w:r>
      <w:r w:rsidRPr="00000888">
        <w:rPr>
          <w:sz w:val="28"/>
          <w:szCs w:val="28"/>
        </w:rPr>
        <w:t xml:space="preserve"> на получение наличных денег с расчетного счета для выдачи денег на хозяйственные нужды</w:t>
      </w:r>
      <w:r>
        <w:rPr>
          <w:sz w:val="28"/>
          <w:szCs w:val="28"/>
        </w:rPr>
        <w:t>, на получение заработанной платы.</w:t>
      </w:r>
      <w:r w:rsidRPr="00000888">
        <w:rPr>
          <w:sz w:val="28"/>
          <w:szCs w:val="28"/>
        </w:rPr>
        <w:t xml:space="preserve"> </w:t>
      </w:r>
    </w:p>
    <w:bookmarkEnd w:id="2"/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платежную ведомость по выплате аванса сотрудникам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расходный кассовый ордер на общую сумму выданного аванса. </w:t>
      </w:r>
    </w:p>
    <w:p w:rsidR="003F1988" w:rsidRPr="0074653B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лист кассовой книги за текущую дату, анализ счета 50. 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3" w:name="_Toc250885810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6.3</w:t>
      </w:r>
      <w:r w:rsidRPr="0074653B">
        <w:rPr>
          <w:b/>
          <w:bCs/>
          <w:sz w:val="28"/>
          <w:szCs w:val="28"/>
        </w:rPr>
        <w:t xml:space="preserve"> Учет расчетов с подотчетными лицами</w:t>
      </w:r>
      <w:bookmarkEnd w:id="3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90702C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90702C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авансовы</w:t>
      </w:r>
      <w:r>
        <w:rPr>
          <w:sz w:val="28"/>
          <w:szCs w:val="28"/>
        </w:rPr>
        <w:t>е</w:t>
      </w:r>
      <w:r w:rsidRPr="0074653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74653B">
        <w:rPr>
          <w:sz w:val="28"/>
          <w:szCs w:val="28"/>
        </w:rPr>
        <w:t xml:space="preserve"> </w:t>
      </w:r>
      <w:r>
        <w:rPr>
          <w:sz w:val="28"/>
          <w:szCs w:val="28"/>
        </w:rPr>
        <w:t>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Оборотно-сальдовую ведомость (ОСВ) по счету 71. 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4" w:name="_Toc250885811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Default="003F1988" w:rsidP="00E3376A">
      <w:pPr>
        <w:contextualSpacing/>
        <w:jc w:val="both"/>
        <w:rPr>
          <w:b/>
          <w:bCs/>
          <w:sz w:val="28"/>
          <w:szCs w:val="28"/>
        </w:rPr>
      </w:pPr>
    </w:p>
    <w:p w:rsidR="003F1988" w:rsidRDefault="003F1988" w:rsidP="00E3376A">
      <w:pPr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6.4</w:t>
      </w:r>
      <w:r w:rsidRPr="0074653B">
        <w:rPr>
          <w:b/>
          <w:bCs/>
          <w:sz w:val="28"/>
          <w:szCs w:val="28"/>
        </w:rPr>
        <w:t xml:space="preserve"> Учет движения сотрудников</w:t>
      </w:r>
      <w:bookmarkEnd w:id="4"/>
    </w:p>
    <w:p w:rsidR="003F1988" w:rsidRPr="0074653B" w:rsidRDefault="003F1988" w:rsidP="00E3376A">
      <w:pPr>
        <w:contextualSpacing/>
        <w:jc w:val="both"/>
        <w:rPr>
          <w:sz w:val="28"/>
          <w:szCs w:val="28"/>
        </w:rPr>
      </w:pPr>
    </w:p>
    <w:p w:rsidR="003F1988" w:rsidRPr="00F61864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документы </w:t>
      </w:r>
      <w:r>
        <w:rPr>
          <w:sz w:val="28"/>
          <w:szCs w:val="28"/>
        </w:rPr>
        <w:t>по п</w:t>
      </w:r>
      <w:r w:rsidRPr="0074653B">
        <w:rPr>
          <w:sz w:val="28"/>
          <w:szCs w:val="28"/>
        </w:rPr>
        <w:t>рием</w:t>
      </w:r>
      <w:r>
        <w:rPr>
          <w:sz w:val="28"/>
          <w:szCs w:val="28"/>
        </w:rPr>
        <w:t>у</w:t>
      </w:r>
      <w:r w:rsidRPr="0074653B">
        <w:rPr>
          <w:sz w:val="28"/>
          <w:szCs w:val="28"/>
        </w:rPr>
        <w:t xml:space="preserve"> на работу в организацию</w:t>
      </w:r>
      <w:r>
        <w:rPr>
          <w:sz w:val="28"/>
          <w:szCs w:val="28"/>
        </w:rPr>
        <w:t>, перемещению и увольнению сотрудников 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Данные об иждивенцах отразите в справочнике «Физические лица».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 </w:t>
      </w:r>
      <w:bookmarkStart w:id="5" w:name="_Toc250885812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ind w:firstLine="720"/>
        <w:contextualSpacing/>
        <w:jc w:val="both"/>
        <w:rPr>
          <w:b/>
          <w:bCs/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6.5</w:t>
      </w:r>
      <w:r w:rsidRPr="0074653B">
        <w:rPr>
          <w:b/>
          <w:bCs/>
          <w:sz w:val="28"/>
          <w:szCs w:val="28"/>
        </w:rPr>
        <w:t xml:space="preserve"> Составление расчетной ведомости</w:t>
      </w:r>
      <w:bookmarkEnd w:id="5"/>
    </w:p>
    <w:p w:rsidR="003F1988" w:rsidRDefault="003F1988" w:rsidP="00E3376A">
      <w:pPr>
        <w:contextualSpacing/>
        <w:jc w:val="both"/>
        <w:rPr>
          <w:sz w:val="28"/>
          <w:szCs w:val="28"/>
        </w:rPr>
      </w:pPr>
    </w:p>
    <w:p w:rsidR="003F1988" w:rsidRPr="00F61864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расчетные ведомости по начислению заработной платы за предыдущий месяц всем работникам</w:t>
      </w:r>
      <w:r>
        <w:rPr>
          <w:sz w:val="28"/>
          <w:szCs w:val="28"/>
        </w:rPr>
        <w:t xml:space="preserve"> предприятия</w:t>
      </w:r>
      <w:r w:rsidRPr="0074653B">
        <w:rPr>
          <w:sz w:val="28"/>
          <w:szCs w:val="28"/>
        </w:rPr>
        <w:t xml:space="preserve"> по подразделениям.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653B">
        <w:rPr>
          <w:sz w:val="28"/>
          <w:szCs w:val="28"/>
        </w:rPr>
        <w:t xml:space="preserve">формируйте документы «Расчет </w:t>
      </w:r>
      <w:r>
        <w:rPr>
          <w:sz w:val="28"/>
          <w:szCs w:val="28"/>
        </w:rPr>
        <w:t>страховые взносы</w:t>
      </w:r>
      <w:r w:rsidRPr="0074653B">
        <w:rPr>
          <w:sz w:val="28"/>
          <w:szCs w:val="28"/>
        </w:rPr>
        <w:t>» и «Отражение зарплаты в регламентированном учете».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приходный кассовый ордер на получение с расчетного счета денег для выдачи за</w:t>
      </w:r>
      <w:r>
        <w:rPr>
          <w:sz w:val="28"/>
          <w:szCs w:val="28"/>
        </w:rPr>
        <w:t>работной платы за текущий месяц.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платежные ведомости по выплате заработной платы за текущий месяц по каждому подразделению</w:t>
      </w:r>
      <w:r>
        <w:rPr>
          <w:sz w:val="28"/>
          <w:szCs w:val="28"/>
        </w:rPr>
        <w:t xml:space="preserve">. 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расходный кассовый ордер на выдачу заработной платы из кассы на общую сумму.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документ «Депонирование организаций» по д</w:t>
      </w:r>
      <w:r>
        <w:rPr>
          <w:sz w:val="28"/>
          <w:szCs w:val="28"/>
        </w:rPr>
        <w:t>епонированной заработной плате.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расходный кассовый ордер по сдаче депонированной заработной платы на расчетный счет. Сумму определить по</w:t>
      </w:r>
      <w:r>
        <w:rPr>
          <w:sz w:val="28"/>
          <w:szCs w:val="28"/>
        </w:rPr>
        <w:t xml:space="preserve"> предыдущему заданию</w:t>
      </w:r>
      <w:r w:rsidRPr="0074653B"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6B1869">
        <w:rPr>
          <w:sz w:val="28"/>
          <w:szCs w:val="28"/>
        </w:rPr>
        <w:t>Сформируйте</w:t>
      </w:r>
      <w:r w:rsidRPr="0074653B">
        <w:rPr>
          <w:sz w:val="28"/>
          <w:szCs w:val="28"/>
        </w:rPr>
        <w:t xml:space="preserve"> операции вручную по начислению заработной платы и удержаниям из нее.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приходный кассовый ордер по получению с расчетного счета ранее депонированной зарплаты.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расходный кассовый ордер по выплате долга депоненту.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расчетные листки и расчетную ведомость Т-51, книгу депонентов.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6" w:name="_Toc250885813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6.6.</w:t>
      </w:r>
      <w:r w:rsidRPr="0074653B">
        <w:rPr>
          <w:b/>
          <w:bCs/>
          <w:sz w:val="28"/>
          <w:szCs w:val="28"/>
        </w:rPr>
        <w:t xml:space="preserve"> Первичные документы по движению основных средств</w:t>
      </w:r>
      <w:bookmarkEnd w:id="6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F61864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«Поступление товаров и услуг» </w:t>
      </w:r>
      <w:r>
        <w:rPr>
          <w:sz w:val="28"/>
          <w:szCs w:val="28"/>
        </w:rPr>
        <w:t>за текущий месяц</w:t>
      </w:r>
      <w:r w:rsidRPr="0074653B">
        <w:rPr>
          <w:sz w:val="28"/>
          <w:szCs w:val="28"/>
        </w:rPr>
        <w:t xml:space="preserve">. Составьте документ «Поступление дополнительных расходов». Составьте документ «Принятие к учету ОС» </w:t>
      </w:r>
      <w:r>
        <w:rPr>
          <w:sz w:val="28"/>
          <w:szCs w:val="28"/>
        </w:rPr>
        <w:t>за текущий месяц</w:t>
      </w:r>
      <w:r w:rsidRPr="0074653B">
        <w:rPr>
          <w:sz w:val="28"/>
          <w:szCs w:val="28"/>
        </w:rPr>
        <w:t xml:space="preserve">. 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документ «Передача оборудования в мон</w:t>
      </w:r>
      <w:r>
        <w:rPr>
          <w:sz w:val="28"/>
          <w:szCs w:val="28"/>
        </w:rPr>
        <w:t>таж» 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счетам 01, 08, 07 и 60.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оборотно-сальдовые ведомости по счетам 01, 07, 08.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карточку субконто «Основные средс</w:t>
      </w:r>
      <w:bookmarkStart w:id="7" w:name="_Toc250885814"/>
      <w:r>
        <w:rPr>
          <w:sz w:val="28"/>
          <w:szCs w:val="28"/>
        </w:rPr>
        <w:t>тва» и «Объекты строительства».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F52866" w:rsidRDefault="003F1988" w:rsidP="00E3376A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6.7.</w:t>
      </w:r>
      <w:r w:rsidRPr="0074653B">
        <w:rPr>
          <w:b/>
          <w:bCs/>
          <w:sz w:val="28"/>
          <w:szCs w:val="28"/>
        </w:rPr>
        <w:t xml:space="preserve"> Составление ведомости по начислению амортизации</w:t>
      </w:r>
      <w:bookmarkEnd w:id="7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F61864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инвентарную книгу ОС.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«Закрытие месяца» за </w:t>
      </w:r>
      <w:r>
        <w:rPr>
          <w:sz w:val="28"/>
          <w:szCs w:val="28"/>
        </w:rPr>
        <w:t xml:space="preserve">текущий </w:t>
      </w:r>
      <w:r w:rsidRPr="0074653B">
        <w:rPr>
          <w:sz w:val="28"/>
          <w:szCs w:val="28"/>
        </w:rPr>
        <w:t>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отчет «Ведомость амортизации ОС» за </w:t>
      </w:r>
      <w:r>
        <w:rPr>
          <w:sz w:val="28"/>
          <w:szCs w:val="28"/>
        </w:rPr>
        <w:t>текущий</w:t>
      </w:r>
      <w:r w:rsidRPr="0074653B">
        <w:rPr>
          <w:sz w:val="28"/>
          <w:szCs w:val="28"/>
        </w:rPr>
        <w:t xml:space="preserve"> месяц.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«Поступление товаров, услуг» </w:t>
      </w:r>
      <w:r>
        <w:rPr>
          <w:sz w:val="28"/>
          <w:szCs w:val="28"/>
        </w:rPr>
        <w:t>за текущий месяц</w:t>
      </w:r>
      <w:r w:rsidRPr="007465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«Перемещение ОС» </w:t>
      </w:r>
      <w:r>
        <w:rPr>
          <w:sz w:val="28"/>
          <w:szCs w:val="28"/>
        </w:rPr>
        <w:t>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«Списание ОС» </w:t>
      </w:r>
      <w:r>
        <w:rPr>
          <w:sz w:val="28"/>
          <w:szCs w:val="28"/>
        </w:rPr>
        <w:t>за текущий месяц.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документ «Подготовка к передаче осн</w:t>
      </w:r>
      <w:r>
        <w:rPr>
          <w:sz w:val="28"/>
          <w:szCs w:val="28"/>
        </w:rPr>
        <w:t xml:space="preserve">овных средств» за текущий месяц. 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«Передача основных средств» </w:t>
      </w:r>
      <w:r>
        <w:rPr>
          <w:sz w:val="28"/>
          <w:szCs w:val="28"/>
        </w:rPr>
        <w:t>за текущий месяц</w:t>
      </w:r>
      <w:r w:rsidRPr="0074653B">
        <w:rPr>
          <w:sz w:val="28"/>
          <w:szCs w:val="28"/>
        </w:rPr>
        <w:t xml:space="preserve">. 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Анализ субконто «Основные средства».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contextualSpacing/>
        <w:jc w:val="both"/>
        <w:rPr>
          <w:sz w:val="28"/>
          <w:szCs w:val="28"/>
        </w:rPr>
      </w:pPr>
    </w:p>
    <w:p w:rsidR="003F1988" w:rsidRPr="00F52866" w:rsidRDefault="003F1988" w:rsidP="00E3376A">
      <w:pPr>
        <w:contextualSpacing/>
        <w:jc w:val="center"/>
        <w:rPr>
          <w:sz w:val="28"/>
          <w:szCs w:val="28"/>
        </w:rPr>
      </w:pPr>
      <w:bookmarkStart w:id="8" w:name="_Toc250885815"/>
      <w:r>
        <w:rPr>
          <w:b/>
          <w:bCs/>
          <w:sz w:val="28"/>
          <w:szCs w:val="28"/>
        </w:rPr>
        <w:t xml:space="preserve">Тема 6.8. </w:t>
      </w:r>
      <w:r w:rsidRPr="0074653B">
        <w:rPr>
          <w:b/>
          <w:bCs/>
          <w:sz w:val="28"/>
          <w:szCs w:val="28"/>
        </w:rPr>
        <w:t>Учет нематериальных активов</w:t>
      </w:r>
      <w:bookmarkEnd w:id="8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F61864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F61864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«Поступление нематериальных активов» </w:t>
      </w:r>
      <w:r>
        <w:rPr>
          <w:sz w:val="28"/>
          <w:szCs w:val="28"/>
        </w:rPr>
        <w:t>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«Принятие к учету нематериальных активов». </w:t>
      </w:r>
      <w:r>
        <w:rPr>
          <w:sz w:val="28"/>
          <w:szCs w:val="28"/>
        </w:rPr>
        <w:t xml:space="preserve">За текущий месяц. </w:t>
      </w:r>
      <w:r w:rsidRPr="0074653B">
        <w:rPr>
          <w:sz w:val="28"/>
          <w:szCs w:val="28"/>
        </w:rPr>
        <w:t>Составьте отчет по нематериальным активам 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«Передача нематериального актива». 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анализ счетов 08, 04 и отчет по проводкам по счету 08.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9" w:name="_Toc250885816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6.9.</w:t>
      </w:r>
      <w:r w:rsidRPr="0074653B">
        <w:rPr>
          <w:b/>
          <w:bCs/>
          <w:sz w:val="28"/>
          <w:szCs w:val="28"/>
        </w:rPr>
        <w:t xml:space="preserve"> Первичные документы по поступлению материалов</w:t>
      </w:r>
      <w:bookmarkEnd w:id="9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E15960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E15960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 «Поступление товаров и услуг» </w:t>
      </w:r>
      <w:r>
        <w:rPr>
          <w:sz w:val="28"/>
          <w:szCs w:val="28"/>
        </w:rPr>
        <w:t>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доверенность на получение материальных ценностей по </w:t>
      </w:r>
      <w:r>
        <w:rPr>
          <w:sz w:val="28"/>
          <w:szCs w:val="28"/>
        </w:rPr>
        <w:t>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Сформируйте документы</w:t>
      </w:r>
      <w:r w:rsidRPr="0074653B">
        <w:rPr>
          <w:sz w:val="28"/>
          <w:szCs w:val="28"/>
        </w:rPr>
        <w:t xml:space="preserve"> «Передача материалов в эксплуатацию», «Списа</w:t>
      </w:r>
      <w:r>
        <w:rPr>
          <w:sz w:val="28"/>
          <w:szCs w:val="28"/>
        </w:rPr>
        <w:t>ние материалов из эксплуатации» 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дебету счета 10, диаграмму по счету 10 «Материалы» и анализ субконто «Материалы».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10" w:name="_Toc250885817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6.10.</w:t>
      </w:r>
      <w:r w:rsidRPr="0074653B">
        <w:rPr>
          <w:b/>
          <w:bCs/>
          <w:sz w:val="28"/>
          <w:szCs w:val="28"/>
        </w:rPr>
        <w:t xml:space="preserve"> Первичные документы по расходу</w:t>
      </w:r>
      <w:bookmarkEnd w:id="10"/>
      <w:r w:rsidRPr="0074653B">
        <w:rPr>
          <w:b/>
          <w:bCs/>
          <w:sz w:val="28"/>
          <w:szCs w:val="28"/>
        </w:rPr>
        <w:t xml:space="preserve"> </w:t>
      </w:r>
      <w:bookmarkStart w:id="11" w:name="_Toc250885818"/>
      <w:r w:rsidRPr="0074653B">
        <w:rPr>
          <w:b/>
          <w:bCs/>
          <w:sz w:val="28"/>
          <w:szCs w:val="28"/>
        </w:rPr>
        <w:t>материалов</w:t>
      </w:r>
      <w:bookmarkEnd w:id="11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446CB1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документы: «Требование-накладная» </w:t>
      </w:r>
      <w:r>
        <w:rPr>
          <w:sz w:val="28"/>
          <w:szCs w:val="28"/>
        </w:rPr>
        <w:t>за текущий месяц.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«Реализация товаров и услуг» </w:t>
      </w:r>
      <w:r>
        <w:rPr>
          <w:sz w:val="28"/>
          <w:szCs w:val="28"/>
        </w:rPr>
        <w:t>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документ «Передача в переработку» от текущей даты</w:t>
      </w:r>
      <w:r>
        <w:rPr>
          <w:sz w:val="28"/>
          <w:szCs w:val="28"/>
        </w:rPr>
        <w:t xml:space="preserve"> за текущий месяц</w:t>
      </w:r>
      <w:r w:rsidRPr="0074653B"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 «Инвентаризация товаров на складе». </w:t>
      </w:r>
      <w:r>
        <w:rPr>
          <w:sz w:val="28"/>
          <w:szCs w:val="28"/>
        </w:rPr>
        <w:t>По результатам инвентаризации</w:t>
      </w:r>
      <w:r w:rsidRPr="0074653B">
        <w:rPr>
          <w:sz w:val="28"/>
          <w:szCs w:val="28"/>
        </w:rPr>
        <w:t xml:space="preserve"> сформируйте д</w:t>
      </w:r>
      <w:r>
        <w:rPr>
          <w:sz w:val="28"/>
          <w:szCs w:val="28"/>
        </w:rPr>
        <w:t>окументы «Списание товаров» и «</w:t>
      </w:r>
      <w:r w:rsidRPr="0074653B">
        <w:rPr>
          <w:sz w:val="28"/>
          <w:szCs w:val="28"/>
        </w:rPr>
        <w:t>Оприходование товаров».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счету 10.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12" w:name="_Toc250885819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Default="003F1988" w:rsidP="00E3376A">
      <w:pPr>
        <w:contextualSpacing/>
        <w:jc w:val="both"/>
        <w:rPr>
          <w:sz w:val="28"/>
          <w:szCs w:val="28"/>
        </w:rPr>
      </w:pPr>
    </w:p>
    <w:p w:rsidR="003F1988" w:rsidRPr="00032FEE" w:rsidRDefault="003F1988" w:rsidP="00E3376A">
      <w:pPr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6.11. </w:t>
      </w:r>
      <w:r w:rsidRPr="0074653B">
        <w:rPr>
          <w:b/>
          <w:bCs/>
          <w:sz w:val="28"/>
          <w:szCs w:val="28"/>
        </w:rPr>
        <w:t>Первичные документы по поступлению товаров</w:t>
      </w:r>
      <w:bookmarkEnd w:id="12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446CB1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отчет по проводкам по счету 41.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анализ счета 41 по субконто «Номенклатура».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оборотно-сальдовую ведомость по счету 60.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bookmarkStart w:id="13" w:name="_Toc250885820"/>
      <w:r>
        <w:rPr>
          <w:b/>
          <w:bCs/>
          <w:sz w:val="28"/>
          <w:szCs w:val="28"/>
        </w:rPr>
        <w:t>Тема 6.12.</w:t>
      </w:r>
      <w:r w:rsidRPr="0074653B">
        <w:rPr>
          <w:b/>
          <w:bCs/>
          <w:sz w:val="28"/>
          <w:szCs w:val="28"/>
        </w:rPr>
        <w:t xml:space="preserve"> Первичные документы по продаже товаров</w:t>
      </w:r>
      <w:bookmarkEnd w:id="13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446CB1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документы «Счет», «Реализация товаров и услуг» и «Реализация отгруженной продукции» </w:t>
      </w:r>
      <w:r>
        <w:rPr>
          <w:sz w:val="28"/>
          <w:szCs w:val="28"/>
        </w:rPr>
        <w:t>за текущий месяц.</w:t>
      </w:r>
      <w:r w:rsidRPr="0074653B">
        <w:rPr>
          <w:sz w:val="28"/>
          <w:szCs w:val="28"/>
        </w:rPr>
        <w:t xml:space="preserve"> 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 «Инвентаризация товаров на складе». </w:t>
      </w:r>
      <w:r>
        <w:rPr>
          <w:sz w:val="28"/>
          <w:szCs w:val="28"/>
        </w:rPr>
        <w:t>По результатам инвентаризации</w:t>
      </w:r>
      <w:r w:rsidRPr="0074653B">
        <w:rPr>
          <w:sz w:val="28"/>
          <w:szCs w:val="28"/>
        </w:rPr>
        <w:t xml:space="preserve"> сформируйте документы «Списание товаров» и « Оприходование товаров».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счету 90, карточку субконто по счету 41, анализ счета 51.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14" w:name="_Toc250885821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F1988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6.13. </w:t>
      </w:r>
      <w:r w:rsidRPr="0074653B">
        <w:rPr>
          <w:b/>
          <w:bCs/>
          <w:sz w:val="28"/>
          <w:szCs w:val="28"/>
        </w:rPr>
        <w:t>Учет затрат на производство</w:t>
      </w:r>
      <w:bookmarkEnd w:id="14"/>
    </w:p>
    <w:p w:rsidR="003F1988" w:rsidRPr="00032FEE" w:rsidRDefault="003F1988" w:rsidP="00E3376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F1988" w:rsidRPr="00446CB1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документ «Инвентаризация незавершенного производство».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анализ счетов 20, 25, 26, 40, 90, 91, 99.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отчет по проводкам по счетам 20, 25, 26, 90, 91, 99.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оборотно-сальдовую ведомость за первый квартал. Закройте вручную счета 25, 26, 90, 91, если они не закрылись автоматически.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справку-расчет «Калькуляция себестоимости продукции» (бухгалтерский учет).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справку-расчет «Себестоимость выпущенной продукции и оказанных услуг производственного характера» (бухгалтерский учет).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15" w:name="_Toc250885822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Default="003F1988" w:rsidP="00E3376A">
      <w:pPr>
        <w:contextualSpacing/>
        <w:jc w:val="both"/>
        <w:rPr>
          <w:b/>
          <w:bCs/>
          <w:sz w:val="28"/>
          <w:szCs w:val="28"/>
        </w:rPr>
      </w:pPr>
    </w:p>
    <w:p w:rsidR="003F1988" w:rsidRPr="00032FEE" w:rsidRDefault="003F1988" w:rsidP="00E3376A">
      <w:pPr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6.14.</w:t>
      </w:r>
      <w:r w:rsidRPr="0074653B">
        <w:rPr>
          <w:b/>
          <w:bCs/>
          <w:sz w:val="28"/>
          <w:szCs w:val="28"/>
        </w:rPr>
        <w:t xml:space="preserve"> Учет готовой продукции и её продажи</w:t>
      </w:r>
      <w:bookmarkEnd w:id="15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446CB1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документы «Отчет производства за смену» </w:t>
      </w:r>
      <w:r>
        <w:rPr>
          <w:sz w:val="28"/>
          <w:szCs w:val="28"/>
        </w:rPr>
        <w:t>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Составьте документ «Реализация товаров и услуг» </w:t>
      </w:r>
      <w:r>
        <w:rPr>
          <w:sz w:val="28"/>
          <w:szCs w:val="28"/>
        </w:rPr>
        <w:t>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отчет по проводкам по счетам 90, 40, 43.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оборотно-сальдовую ведомость по счету 90.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Составьте карточку субконто по счету 43.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16" w:name="_Toc250885823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6.15. </w:t>
      </w:r>
      <w:r w:rsidRPr="0074653B">
        <w:rPr>
          <w:b/>
          <w:bCs/>
          <w:sz w:val="28"/>
          <w:szCs w:val="28"/>
        </w:rPr>
        <w:t>Учет расходов на продажу</w:t>
      </w:r>
      <w:bookmarkEnd w:id="16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446CB1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Сформируйте документ «Инвентаризация товаров на складе» по товарам на складе. </w:t>
      </w:r>
      <w:r>
        <w:rPr>
          <w:sz w:val="28"/>
          <w:szCs w:val="28"/>
        </w:rPr>
        <w:t>По результатам инвентаризации</w:t>
      </w:r>
      <w:r w:rsidRPr="0074653B">
        <w:rPr>
          <w:sz w:val="28"/>
          <w:szCs w:val="28"/>
        </w:rPr>
        <w:t xml:space="preserve"> сформируйте документы «Списание товаров» и « Оприходование товаров».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отчеты «Анализ счета» 90 и 44, «Отчет по проводкам» по счету 44.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17" w:name="_Toc250885824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6.16.</w:t>
      </w:r>
      <w:r w:rsidRPr="0074653B">
        <w:rPr>
          <w:b/>
          <w:bCs/>
          <w:sz w:val="28"/>
          <w:szCs w:val="28"/>
        </w:rPr>
        <w:t xml:space="preserve"> Учет финансовых результатов</w:t>
      </w:r>
      <w:bookmarkEnd w:id="17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446CB1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документ «Закрытие месяца» за текущий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анализ счетов 90, 91. Если счета имеют остатки, то провести сквозное редактирование отчетов и исправить ошибки.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и проверьте оборотно-сальдовую ведомость.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18" w:name="_Toc250885825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6.17.</w:t>
      </w:r>
      <w:r w:rsidRPr="0074653B">
        <w:rPr>
          <w:b/>
          <w:bCs/>
          <w:sz w:val="28"/>
          <w:szCs w:val="28"/>
        </w:rPr>
        <w:t xml:space="preserve"> Составление счетов-фактур полученных</w:t>
      </w:r>
      <w:bookmarkEnd w:id="18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446CB1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счета-фактуры (если они не были сформированы ранее), полученные по всем операциям по поступлению активов на предприятие.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наличию счетов-фактур, журнал учета полученных счетов-фактур, документ «Формирование записей книги покупок» за каждый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книгу покупок.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отчет по проводкам по счету 19.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анализ счета 19.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bookmarkStart w:id="19" w:name="_Toc250885826"/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6.18. </w:t>
      </w:r>
      <w:r w:rsidRPr="0074653B">
        <w:rPr>
          <w:b/>
          <w:bCs/>
          <w:sz w:val="28"/>
          <w:szCs w:val="28"/>
        </w:rPr>
        <w:t>Составление счетов-фактур выданных</w:t>
      </w:r>
      <w:bookmarkEnd w:id="19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446CB1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446CB1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счета-фактуры, выданные по всем операциям по продаже товаров и продукции.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документ «Формирование записей книги продаж» за каждый месяц.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На основании каждого документа «Реализация товаров и услуг» сформируйте документы «Отражение начисления НДС».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журнал учета выданных счетов-фактур, книгу продаж.</w:t>
      </w:r>
    </w:p>
    <w:p w:rsidR="003F1988" w:rsidRPr="0074653B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 Сформируйте отчет по проводкам по счетам 68, 90, 91.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карточку счета 68.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bookmarkStart w:id="20" w:name="_Toc250885827"/>
      <w:r>
        <w:rPr>
          <w:b/>
          <w:bCs/>
          <w:sz w:val="28"/>
          <w:szCs w:val="28"/>
        </w:rPr>
        <w:t xml:space="preserve">Тема 6.19. </w:t>
      </w:r>
      <w:r w:rsidRPr="0074653B">
        <w:rPr>
          <w:b/>
          <w:bCs/>
          <w:sz w:val="28"/>
          <w:szCs w:val="28"/>
        </w:rPr>
        <w:t>Оборотные ведомости</w:t>
      </w:r>
      <w:bookmarkEnd w:id="20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161468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161468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оборотно-сальдовую ведомость без субконто и проверьте правильность её заполнения. Если имеются отрицательные остатки, найдите и исправьте ошибки в предыдущих практических работах.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оборотно-сальдовую ведомость с субконто и проверьте правильность её заполнения. Если имеются отрицательные остатки, найдите и исправьте ошибки в предыдущих практических работах.</w:t>
      </w:r>
    </w:p>
    <w:p w:rsidR="003F1988" w:rsidRPr="0074653B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 xml:space="preserve"> Сформируйте оборотно-сальдовые ведомости по всем счетам, которые были использованы в практических работах. Проверьте закрытие счетов 25, 26, 44, 90, 91, 28, 94.</w:t>
      </w:r>
    </w:p>
    <w:p w:rsidR="003F1988" w:rsidRPr="00000888" w:rsidRDefault="003F1988" w:rsidP="00E3376A">
      <w:pPr>
        <w:ind w:firstLine="720"/>
        <w:contextualSpacing/>
        <w:jc w:val="both"/>
        <w:rPr>
          <w:sz w:val="28"/>
          <w:szCs w:val="28"/>
        </w:rPr>
      </w:pPr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  <w:r>
        <w:rPr>
          <w:sz w:val="28"/>
          <w:szCs w:val="28"/>
        </w:rPr>
        <w:t>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bookmarkStart w:id="21" w:name="_Toc250885828"/>
      <w:r>
        <w:rPr>
          <w:b/>
          <w:bCs/>
          <w:sz w:val="28"/>
          <w:szCs w:val="28"/>
        </w:rPr>
        <w:t>Тема 6.20.</w:t>
      </w:r>
      <w:r w:rsidRPr="0074653B">
        <w:rPr>
          <w:b/>
          <w:bCs/>
          <w:sz w:val="28"/>
          <w:szCs w:val="28"/>
        </w:rPr>
        <w:t xml:space="preserve"> Регистры налогового учета</w:t>
      </w:r>
      <w:bookmarkEnd w:id="21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161468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161468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оборотно-сальдовую ведомость по счету 66. Найдите отрицательный остаток. Сформируйте детализированный отчет – карточку счета, затем откройте ошибочный документ и исправьте ошибку. Обновите данные отчета и убедитесь в правильности итогов.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специализированный отчет «Данные расчета зарплаты».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специализированный отчет «Начисленные налоги с ФОТ».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специализированный отчет «Отчет по группам ОС».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специализированный отчет «Отчет по группам НМА».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различные регистры налогового учета.</w:t>
      </w:r>
    </w:p>
    <w:p w:rsidR="003F1988" w:rsidRDefault="003F1988" w:rsidP="00E3376A">
      <w:pPr>
        <w:contextualSpacing/>
        <w:jc w:val="center"/>
        <w:rPr>
          <w:b/>
          <w:sz w:val="28"/>
          <w:szCs w:val="28"/>
        </w:rPr>
      </w:pPr>
      <w:r w:rsidRPr="00000888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и распечатанные </w:t>
      </w:r>
      <w:r w:rsidRPr="00000888">
        <w:rPr>
          <w:sz w:val="28"/>
          <w:szCs w:val="28"/>
        </w:rPr>
        <w:t>документы приложить к отчету по практике</w:t>
      </w:r>
    </w:p>
    <w:p w:rsidR="003F1988" w:rsidRDefault="003F1988" w:rsidP="00AC333C">
      <w:pPr>
        <w:contextualSpacing/>
        <w:jc w:val="center"/>
        <w:rPr>
          <w:b/>
          <w:sz w:val="28"/>
          <w:szCs w:val="28"/>
        </w:rPr>
      </w:pPr>
    </w:p>
    <w:p w:rsidR="003F1988" w:rsidRPr="0074653B" w:rsidRDefault="003F1988" w:rsidP="00E3376A">
      <w:pPr>
        <w:ind w:firstLine="709"/>
        <w:contextualSpacing/>
        <w:jc w:val="center"/>
        <w:rPr>
          <w:b/>
          <w:bCs/>
          <w:sz w:val="28"/>
          <w:szCs w:val="28"/>
        </w:rPr>
      </w:pPr>
      <w:bookmarkStart w:id="22" w:name="_Toc250885829"/>
      <w:r>
        <w:rPr>
          <w:b/>
          <w:bCs/>
          <w:sz w:val="28"/>
          <w:szCs w:val="28"/>
        </w:rPr>
        <w:t>Тема 6.21.</w:t>
      </w:r>
      <w:r w:rsidRPr="0074653B">
        <w:rPr>
          <w:b/>
          <w:bCs/>
          <w:sz w:val="28"/>
          <w:szCs w:val="28"/>
        </w:rPr>
        <w:t xml:space="preserve"> Формирование регламентных отчетов</w:t>
      </w:r>
      <w:bookmarkEnd w:id="22"/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</w:p>
    <w:p w:rsidR="003F1988" w:rsidRPr="00161468" w:rsidRDefault="003F1988" w:rsidP="00E3376A">
      <w:pPr>
        <w:ind w:firstLine="709"/>
        <w:contextualSpacing/>
        <w:jc w:val="both"/>
        <w:rPr>
          <w:i/>
          <w:sz w:val="28"/>
          <w:szCs w:val="28"/>
        </w:rPr>
      </w:pPr>
      <w:r w:rsidRPr="00161468">
        <w:rPr>
          <w:i/>
          <w:sz w:val="28"/>
          <w:szCs w:val="28"/>
        </w:rPr>
        <w:t>Выполнить: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«Бухгалтерский баланс (форма №1)» и проверьте правильность его заполнения.</w:t>
      </w:r>
    </w:p>
    <w:p w:rsidR="003F1988" w:rsidRPr="0074653B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«Отчет о прибылях и убытках (форма №2)».</w:t>
      </w:r>
    </w:p>
    <w:p w:rsidR="003F1988" w:rsidRDefault="003F1988" w:rsidP="00E3376A">
      <w:pPr>
        <w:ind w:firstLine="709"/>
        <w:contextualSpacing/>
        <w:jc w:val="both"/>
        <w:rPr>
          <w:sz w:val="28"/>
          <w:szCs w:val="28"/>
        </w:rPr>
      </w:pPr>
      <w:r w:rsidRPr="0074653B">
        <w:rPr>
          <w:sz w:val="28"/>
          <w:szCs w:val="28"/>
        </w:rPr>
        <w:t>Сформируйте другие формы регламентных отчетов и ознакомьтесь с их содержанием.</w:t>
      </w:r>
    </w:p>
    <w:p w:rsidR="003F1988" w:rsidRPr="00E145BA" w:rsidRDefault="003F1988" w:rsidP="00E145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Сформированные первичные документы, отчеты, регистры приложить к отчету о практике</w:t>
      </w:r>
    </w:p>
    <w:p w:rsidR="003F1988" w:rsidRDefault="003F1988" w:rsidP="00E145BA">
      <w:pPr>
        <w:spacing w:line="360" w:lineRule="auto"/>
        <w:rPr>
          <w:b/>
          <w:sz w:val="28"/>
          <w:szCs w:val="28"/>
        </w:rPr>
      </w:pPr>
    </w:p>
    <w:p w:rsidR="003F1988" w:rsidRPr="00CD1A0C" w:rsidRDefault="003F1988" w:rsidP="004900BC">
      <w:pPr>
        <w:pStyle w:val="Style4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D1A0C">
        <w:rPr>
          <w:rFonts w:ascii="Times New Roman" w:hAnsi="Times New Roman"/>
          <w:b/>
          <w:sz w:val="28"/>
          <w:szCs w:val="28"/>
        </w:rPr>
        <w:t>Оформление отчетных документов по программе практики</w:t>
      </w:r>
    </w:p>
    <w:p w:rsidR="003F1988" w:rsidRPr="00CD1A0C" w:rsidRDefault="003F1988" w:rsidP="004900BC">
      <w:pPr>
        <w:pStyle w:val="ListParagraph1"/>
        <w:widowControl/>
        <w:autoSpaceDE/>
        <w:autoSpaceDN/>
        <w:adjustRightInd/>
        <w:ind w:left="0"/>
        <w:rPr>
          <w:b/>
          <w:smallCaps/>
          <w:sz w:val="28"/>
          <w:szCs w:val="28"/>
        </w:rPr>
      </w:pPr>
    </w:p>
    <w:p w:rsidR="003F1988" w:rsidRPr="00CD1A0C" w:rsidRDefault="003F1988" w:rsidP="004900BC">
      <w:pPr>
        <w:pStyle w:val="ListParagraph1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       Основными документами, подтверждающими прохождение обучающимися производственной практики, являются:</w:t>
      </w:r>
    </w:p>
    <w:p w:rsidR="003F1988" w:rsidRPr="00CD1A0C" w:rsidRDefault="003F1988" w:rsidP="004900BC">
      <w:pPr>
        <w:pStyle w:val="ListParagraph1"/>
        <w:numPr>
          <w:ilvl w:val="0"/>
          <w:numId w:val="6"/>
        </w:numPr>
        <w:jc w:val="both"/>
        <w:rPr>
          <w:sz w:val="28"/>
          <w:szCs w:val="28"/>
        </w:rPr>
      </w:pPr>
      <w:r w:rsidRPr="00CD1A0C">
        <w:rPr>
          <w:sz w:val="28"/>
          <w:szCs w:val="28"/>
        </w:rPr>
        <w:t>Дневник практики</w:t>
      </w:r>
    </w:p>
    <w:p w:rsidR="003F1988" w:rsidRPr="00CD1A0C" w:rsidRDefault="003F1988" w:rsidP="004900BC">
      <w:pPr>
        <w:pStyle w:val="ListParagraph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D1A0C">
        <w:rPr>
          <w:sz w:val="28"/>
          <w:szCs w:val="28"/>
        </w:rPr>
        <w:t>арактеристика</w:t>
      </w:r>
    </w:p>
    <w:p w:rsidR="003F1988" w:rsidRDefault="003F1988" w:rsidP="004900BC">
      <w:pPr>
        <w:pStyle w:val="ListParagraph1"/>
        <w:numPr>
          <w:ilvl w:val="0"/>
          <w:numId w:val="6"/>
        </w:numPr>
        <w:jc w:val="both"/>
        <w:rPr>
          <w:sz w:val="28"/>
          <w:szCs w:val="28"/>
        </w:rPr>
      </w:pPr>
      <w:r w:rsidRPr="00CD1A0C">
        <w:rPr>
          <w:sz w:val="28"/>
          <w:szCs w:val="28"/>
        </w:rPr>
        <w:t>Отчет</w:t>
      </w:r>
    </w:p>
    <w:p w:rsidR="003F1988" w:rsidRPr="00CD1A0C" w:rsidRDefault="003F1988" w:rsidP="004900BC">
      <w:pPr>
        <w:pStyle w:val="ListParagraph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3F1988" w:rsidRDefault="003F1988" w:rsidP="004900BC">
      <w:pPr>
        <w:pStyle w:val="ListParagraph1"/>
        <w:ind w:left="0" w:firstLine="709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Дневник практики ежедневно заполняет практикант. Руководитель практики ежедневно подписью подтверждает выполнение работ. Дневник прикладывается к отчету.</w:t>
      </w:r>
    </w:p>
    <w:p w:rsidR="003F1988" w:rsidRPr="00891D49" w:rsidRDefault="003F1988" w:rsidP="004900BC">
      <w:pPr>
        <w:contextualSpacing/>
        <w:jc w:val="center"/>
        <w:rPr>
          <w:sz w:val="28"/>
          <w:szCs w:val="28"/>
        </w:rPr>
      </w:pPr>
      <w:r w:rsidRPr="00891D49">
        <w:rPr>
          <w:bCs/>
          <w:sz w:val="28"/>
          <w:szCs w:val="28"/>
        </w:rPr>
        <w:t>Требования к ведению Дневника по производственной практике:</w:t>
      </w:r>
    </w:p>
    <w:p w:rsidR="003F1988" w:rsidRPr="00BD3DBC" w:rsidRDefault="003F1988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DBC">
        <w:rPr>
          <w:sz w:val="28"/>
          <w:szCs w:val="28"/>
        </w:rPr>
        <w:t>Дневник является документом, по которому студент подтверждает выполнение программы практики;</w:t>
      </w:r>
    </w:p>
    <w:p w:rsidR="003F1988" w:rsidRPr="00BD3DBC" w:rsidRDefault="003F1988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>Записи в дневнике должны вестись ежедневно и содержать перечень  выполненных работ за день;</w:t>
      </w:r>
    </w:p>
    <w:p w:rsidR="003F1988" w:rsidRPr="00BD3DBC" w:rsidRDefault="003F1988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>Дневник ежедневно просматривает  руководитель практики от предприятия ставит оценку и заверяет подписью;</w:t>
      </w:r>
    </w:p>
    <w:p w:rsidR="003F1988" w:rsidRPr="00BD3DBC" w:rsidRDefault="003F1988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 xml:space="preserve">По окончании практики дневник заверяется печатью </w:t>
      </w:r>
      <w:r w:rsidRPr="00BD3DBC">
        <w:rPr>
          <w:iCs/>
          <w:color w:val="000000"/>
          <w:sz w:val="28"/>
          <w:szCs w:val="28"/>
        </w:rPr>
        <w:t>предприятия (организации)</w:t>
      </w:r>
      <w:r w:rsidRPr="00BD3DBC">
        <w:rPr>
          <w:sz w:val="28"/>
          <w:szCs w:val="28"/>
        </w:rPr>
        <w:t>, где проходил практику студент;</w:t>
      </w:r>
    </w:p>
    <w:p w:rsidR="003F1988" w:rsidRDefault="003F1988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>Дневник прилагается к отчету по практике и сдается для проверки руководителю практики от техникума.</w:t>
      </w:r>
    </w:p>
    <w:p w:rsidR="003F1988" w:rsidRDefault="003F1988" w:rsidP="004900BC">
      <w:pPr>
        <w:widowControl/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 w:rsidRPr="00891D49">
        <w:rPr>
          <w:bCs/>
          <w:sz w:val="28"/>
          <w:szCs w:val="28"/>
        </w:rPr>
        <w:t>Структура  Дневника производственной практики:</w:t>
      </w:r>
    </w:p>
    <w:p w:rsidR="003F1988" w:rsidRDefault="003F1988" w:rsidP="004900BC">
      <w:pPr>
        <w:widowControl/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D3DBC">
        <w:rPr>
          <w:bCs/>
          <w:sz w:val="28"/>
          <w:szCs w:val="28"/>
        </w:rPr>
        <w:t xml:space="preserve">Форма титульного листа </w:t>
      </w:r>
      <w:r w:rsidRPr="00891D49">
        <w:rPr>
          <w:bCs/>
          <w:sz w:val="28"/>
          <w:szCs w:val="28"/>
        </w:rPr>
        <w:t>(Приложение 1)</w:t>
      </w:r>
    </w:p>
    <w:p w:rsidR="003F1988" w:rsidRDefault="003F1988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891D49">
        <w:rPr>
          <w:sz w:val="28"/>
          <w:szCs w:val="28"/>
        </w:rPr>
        <w:t>Форма дневника (Приложение 2)</w:t>
      </w:r>
    </w:p>
    <w:p w:rsidR="003F1988" w:rsidRPr="00BD3DBC" w:rsidRDefault="003F1988" w:rsidP="004900BC">
      <w:pPr>
        <w:widowControl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>Приложения (В качестве приложения к Дневнику практики студенты оформляют графические, аудио-, фото-, видео - материалы, подтверждающие практический опыт, полученный на практике).</w:t>
      </w:r>
    </w:p>
    <w:p w:rsidR="003F1988" w:rsidRPr="00BD3DBC" w:rsidRDefault="003F1988" w:rsidP="004900BC">
      <w:pPr>
        <w:ind w:firstLine="709"/>
        <w:jc w:val="both"/>
        <w:rPr>
          <w:sz w:val="28"/>
          <w:szCs w:val="28"/>
        </w:rPr>
      </w:pPr>
      <w:r w:rsidRPr="00BD3DBC">
        <w:rPr>
          <w:sz w:val="28"/>
          <w:szCs w:val="28"/>
        </w:rPr>
        <w:t xml:space="preserve">На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BD3DBC">
        <w:rPr>
          <w:caps/>
          <w:sz w:val="28"/>
          <w:szCs w:val="28"/>
        </w:rPr>
        <w:t>отчета о производственной практике</w:t>
      </w:r>
      <w:r w:rsidRPr="00BD3DBC">
        <w:rPr>
          <w:sz w:val="28"/>
          <w:szCs w:val="28"/>
        </w:rPr>
        <w:t xml:space="preserve"> 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3F1988" w:rsidRDefault="003F1988" w:rsidP="004900BC">
      <w:pPr>
        <w:pStyle w:val="af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BC">
        <w:rPr>
          <w:sz w:val="28"/>
          <w:szCs w:val="28"/>
        </w:rPr>
        <w:t>Отчет о практике составляется индивидуально каждым студентом. Отчет студента о практике должен включать текстовый, графический и другой иллюстрированный материалы.</w:t>
      </w:r>
    </w:p>
    <w:p w:rsidR="003F1988" w:rsidRPr="00D03AC6" w:rsidRDefault="003F1988" w:rsidP="004900BC">
      <w:pPr>
        <w:pStyle w:val="af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03AC6">
        <w:rPr>
          <w:sz w:val="28"/>
          <w:szCs w:val="28"/>
        </w:rPr>
        <w:t>Рекомендуется следующий порядок размещения материала в отчете:</w:t>
      </w:r>
    </w:p>
    <w:p w:rsidR="003F1988" w:rsidRDefault="003F1988" w:rsidP="004900BC">
      <w:pPr>
        <w:pStyle w:val="af4"/>
        <w:widowControl w:val="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D03AC6">
        <w:rPr>
          <w:sz w:val="28"/>
          <w:szCs w:val="28"/>
        </w:rPr>
        <w:t>итульный лист;</w:t>
      </w:r>
    </w:p>
    <w:p w:rsidR="003F1988" w:rsidRPr="00D03AC6" w:rsidRDefault="003F1988" w:rsidP="004900BC">
      <w:pPr>
        <w:pStyle w:val="af4"/>
        <w:widowControl w:val="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0B47">
        <w:rPr>
          <w:sz w:val="28"/>
          <w:szCs w:val="28"/>
        </w:rPr>
        <w:t>Договор на практику</w:t>
      </w:r>
      <w:r>
        <w:rPr>
          <w:sz w:val="28"/>
          <w:szCs w:val="28"/>
        </w:rPr>
        <w:t>;</w:t>
      </w:r>
    </w:p>
    <w:p w:rsidR="003F1988" w:rsidRPr="00D03AC6" w:rsidRDefault="003F1988" w:rsidP="004900BC">
      <w:pPr>
        <w:pStyle w:val="af4"/>
        <w:widowControl w:val="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D03AC6">
        <w:rPr>
          <w:sz w:val="28"/>
          <w:szCs w:val="28"/>
        </w:rPr>
        <w:t xml:space="preserve">одержание; </w:t>
      </w:r>
    </w:p>
    <w:p w:rsidR="003F1988" w:rsidRPr="00D03AC6" w:rsidRDefault="003F1988" w:rsidP="004900BC">
      <w:pPr>
        <w:pStyle w:val="af4"/>
        <w:widowControl w:val="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D03AC6">
        <w:rPr>
          <w:sz w:val="28"/>
          <w:szCs w:val="28"/>
        </w:rPr>
        <w:t>ведение</w:t>
      </w:r>
      <w:r>
        <w:rPr>
          <w:sz w:val="28"/>
          <w:szCs w:val="28"/>
        </w:rPr>
        <w:t>;</w:t>
      </w:r>
      <w:r w:rsidRPr="00D03AC6">
        <w:rPr>
          <w:sz w:val="28"/>
          <w:szCs w:val="28"/>
        </w:rPr>
        <w:t xml:space="preserve"> </w:t>
      </w:r>
    </w:p>
    <w:p w:rsidR="003F1988" w:rsidRPr="00D03AC6" w:rsidRDefault="003F1988" w:rsidP="004900BC">
      <w:pPr>
        <w:pStyle w:val="af4"/>
        <w:widowControl w:val="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-Основная часть</w:t>
      </w:r>
      <w:r w:rsidRPr="00D03AC6">
        <w:rPr>
          <w:sz w:val="28"/>
          <w:szCs w:val="28"/>
        </w:rPr>
        <w:t>;</w:t>
      </w:r>
    </w:p>
    <w:p w:rsidR="003F1988" w:rsidRPr="00D03AC6" w:rsidRDefault="003F1988" w:rsidP="004900BC">
      <w:pPr>
        <w:pStyle w:val="af4"/>
        <w:widowControl w:val="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-Выводы;</w:t>
      </w:r>
    </w:p>
    <w:p w:rsidR="003F1988" w:rsidRPr="00D03AC6" w:rsidRDefault="003F1988" w:rsidP="004900BC">
      <w:pPr>
        <w:pStyle w:val="af4"/>
        <w:widowControl w:val="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D03AC6">
        <w:rPr>
          <w:sz w:val="28"/>
          <w:szCs w:val="28"/>
        </w:rPr>
        <w:t>писок использованных источников;</w:t>
      </w:r>
    </w:p>
    <w:p w:rsidR="003F1988" w:rsidRPr="00CD1A0C" w:rsidRDefault="003F1988" w:rsidP="004900BC">
      <w:pPr>
        <w:pStyle w:val="af4"/>
        <w:widowControl w:val="0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03AC6">
        <w:rPr>
          <w:sz w:val="28"/>
          <w:szCs w:val="28"/>
        </w:rPr>
        <w:t>риложения.</w:t>
      </w:r>
    </w:p>
    <w:p w:rsidR="003F1988" w:rsidRPr="00CD1A0C" w:rsidRDefault="003F1988" w:rsidP="004900BC">
      <w:pPr>
        <w:pStyle w:val="ListParagraph1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D1A0C">
        <w:rPr>
          <w:sz w:val="28"/>
          <w:szCs w:val="28"/>
        </w:rPr>
        <w:t>Бланк характеристики</w:t>
      </w:r>
      <w:r>
        <w:rPr>
          <w:sz w:val="28"/>
          <w:szCs w:val="28"/>
        </w:rPr>
        <w:t>, аттестационного листа</w:t>
      </w:r>
      <w:r w:rsidRPr="00CD1A0C">
        <w:rPr>
          <w:sz w:val="28"/>
          <w:szCs w:val="28"/>
        </w:rPr>
        <w:t xml:space="preserve"> оформляет руководитель практики </w:t>
      </w:r>
      <w:r>
        <w:rPr>
          <w:sz w:val="28"/>
          <w:szCs w:val="28"/>
        </w:rPr>
        <w:t xml:space="preserve">от предприятия </w:t>
      </w:r>
      <w:r w:rsidRPr="00CD1A0C">
        <w:rPr>
          <w:sz w:val="28"/>
          <w:szCs w:val="28"/>
        </w:rPr>
        <w:t>по окончании производственной практики и прикладывается к отчету.</w:t>
      </w:r>
    </w:p>
    <w:p w:rsidR="003F1988" w:rsidRPr="00CD1A0C" w:rsidRDefault="003F1988" w:rsidP="004900BC">
      <w:pPr>
        <w:pStyle w:val="ListParagraph1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CD1A0C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 xml:space="preserve">прохождении </w:t>
      </w:r>
      <w:r w:rsidRPr="00CD1A0C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CD1A0C">
        <w:rPr>
          <w:sz w:val="28"/>
          <w:szCs w:val="28"/>
        </w:rPr>
        <w:t xml:space="preserve"> оформляется в соответствии с требованиями к оформлению учебной документации. Объем отчета около </w:t>
      </w:r>
      <w:r>
        <w:rPr>
          <w:sz w:val="28"/>
          <w:szCs w:val="28"/>
        </w:rPr>
        <w:t>25</w:t>
      </w:r>
      <w:r w:rsidRPr="00CD1A0C">
        <w:rPr>
          <w:sz w:val="28"/>
          <w:szCs w:val="28"/>
        </w:rPr>
        <w:t xml:space="preserve"> страниц машинописного текста. Срок сдачи отчета – последний день практики.</w:t>
      </w:r>
    </w:p>
    <w:p w:rsidR="003F1988" w:rsidRPr="00CD1A0C" w:rsidRDefault="003F1988" w:rsidP="004900BC">
      <w:pPr>
        <w:pStyle w:val="Style11"/>
        <w:widowControl/>
        <w:tabs>
          <w:tab w:val="left" w:pos="0"/>
          <w:tab w:val="left" w:pos="871"/>
        </w:tabs>
        <w:ind w:firstLine="567"/>
        <w:contextualSpacing/>
        <w:jc w:val="both"/>
        <w:rPr>
          <w:rStyle w:val="FontStyle35"/>
          <w:sz w:val="28"/>
          <w:szCs w:val="28"/>
        </w:rPr>
      </w:pPr>
      <w:r w:rsidRPr="00CD1A0C">
        <w:rPr>
          <w:rStyle w:val="FontStyle35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нормативных документов, локальных актов</w:t>
      </w:r>
      <w:r>
        <w:rPr>
          <w:rStyle w:val="FontStyle35"/>
          <w:sz w:val="28"/>
          <w:szCs w:val="28"/>
        </w:rPr>
        <w:t xml:space="preserve"> предприятия</w:t>
      </w:r>
      <w:r w:rsidRPr="00CD1A0C">
        <w:rPr>
          <w:rStyle w:val="FontStyle35"/>
          <w:sz w:val="28"/>
          <w:szCs w:val="28"/>
        </w:rPr>
        <w:t xml:space="preserve">, </w:t>
      </w:r>
      <w:r>
        <w:rPr>
          <w:rStyle w:val="FontStyle35"/>
          <w:sz w:val="28"/>
          <w:szCs w:val="28"/>
        </w:rPr>
        <w:t>документации, отчетности предприятия</w:t>
      </w:r>
      <w:r w:rsidRPr="00CD1A0C">
        <w:rPr>
          <w:rStyle w:val="FontStyle35"/>
          <w:sz w:val="28"/>
          <w:szCs w:val="28"/>
        </w:rPr>
        <w:t>.</w:t>
      </w:r>
    </w:p>
    <w:p w:rsidR="003F1988" w:rsidRPr="00CD1A0C" w:rsidRDefault="003F1988" w:rsidP="004900BC">
      <w:pPr>
        <w:pStyle w:val="Style11"/>
        <w:widowControl/>
        <w:tabs>
          <w:tab w:val="left" w:pos="0"/>
          <w:tab w:val="left" w:pos="871"/>
        </w:tabs>
        <w:ind w:firstLine="567"/>
        <w:contextualSpacing/>
        <w:jc w:val="both"/>
        <w:rPr>
          <w:rStyle w:val="FontStyle35"/>
          <w:sz w:val="28"/>
          <w:szCs w:val="28"/>
        </w:rPr>
      </w:pPr>
      <w:r w:rsidRPr="00CD1A0C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CD1A0C">
        <w:rPr>
          <w:rStyle w:val="FontStyle35"/>
          <w:sz w:val="28"/>
          <w:szCs w:val="28"/>
          <w:lang w:val="en-US"/>
        </w:rPr>
        <w:t>Word</w:t>
      </w:r>
      <w:r w:rsidRPr="00CD1A0C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CD1A0C">
        <w:rPr>
          <w:rStyle w:val="FontStyle35"/>
          <w:sz w:val="28"/>
          <w:szCs w:val="28"/>
          <w:lang w:val="en-US"/>
        </w:rPr>
        <w:t>Times</w:t>
      </w:r>
      <w:r w:rsidRPr="00CD1A0C">
        <w:rPr>
          <w:rStyle w:val="FontStyle35"/>
          <w:sz w:val="28"/>
          <w:szCs w:val="28"/>
        </w:rPr>
        <w:t xml:space="preserve"> </w:t>
      </w:r>
      <w:r w:rsidRPr="00CD1A0C">
        <w:rPr>
          <w:rStyle w:val="FontStyle35"/>
          <w:sz w:val="28"/>
          <w:szCs w:val="28"/>
          <w:lang w:val="en-US"/>
        </w:rPr>
        <w:t>New</w:t>
      </w:r>
      <w:r w:rsidRPr="00CD1A0C">
        <w:rPr>
          <w:rStyle w:val="FontStyle35"/>
          <w:sz w:val="28"/>
          <w:szCs w:val="28"/>
        </w:rPr>
        <w:t xml:space="preserve"> </w:t>
      </w:r>
      <w:r w:rsidRPr="00CD1A0C">
        <w:rPr>
          <w:rStyle w:val="FontStyle35"/>
          <w:sz w:val="28"/>
          <w:szCs w:val="28"/>
          <w:lang w:val="en-US"/>
        </w:rPr>
        <w:t>Roman</w:t>
      </w:r>
      <w:r w:rsidRPr="00CD1A0C">
        <w:rPr>
          <w:rStyle w:val="FontStyle35"/>
          <w:sz w:val="28"/>
          <w:szCs w:val="28"/>
        </w:rPr>
        <w:t>, размер шрифта - 14 кегль.</w:t>
      </w:r>
    </w:p>
    <w:p w:rsidR="003F1988" w:rsidRPr="00D51D1E" w:rsidRDefault="003F1988" w:rsidP="004900BC">
      <w:pPr>
        <w:ind w:firstLine="720"/>
        <w:jc w:val="both"/>
        <w:rPr>
          <w:sz w:val="28"/>
          <w:szCs w:val="28"/>
        </w:rPr>
      </w:pPr>
      <w:r w:rsidRPr="00D51D1E">
        <w:rPr>
          <w:sz w:val="28"/>
          <w:szCs w:val="28"/>
        </w:rPr>
        <w:t xml:space="preserve">При написании дневника-отчёта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краткость материалов и грамотность изложения. </w:t>
      </w:r>
    </w:p>
    <w:p w:rsidR="003F1988" w:rsidRPr="00D51D1E" w:rsidRDefault="003F1988" w:rsidP="004900BC">
      <w:pPr>
        <w:ind w:firstLine="720"/>
        <w:jc w:val="both"/>
        <w:rPr>
          <w:sz w:val="28"/>
          <w:szCs w:val="28"/>
        </w:rPr>
      </w:pPr>
      <w:r w:rsidRPr="00D51D1E">
        <w:rPr>
          <w:sz w:val="28"/>
          <w:szCs w:val="28"/>
        </w:rPr>
        <w:t>Нормативно-справочные документы предприятия, должны  соответствовать  году прохождения практики.</w:t>
      </w:r>
    </w:p>
    <w:p w:rsidR="003F1988" w:rsidRDefault="003F1988" w:rsidP="00E3376A">
      <w:pPr>
        <w:ind w:firstLine="540"/>
        <w:contextualSpacing/>
        <w:jc w:val="both"/>
        <w:rPr>
          <w:sz w:val="28"/>
          <w:szCs w:val="28"/>
        </w:rPr>
      </w:pPr>
    </w:p>
    <w:p w:rsidR="00FA7041" w:rsidRDefault="00FA7041" w:rsidP="00E3376A">
      <w:pPr>
        <w:ind w:firstLine="540"/>
        <w:contextualSpacing/>
        <w:jc w:val="both"/>
        <w:rPr>
          <w:sz w:val="28"/>
          <w:szCs w:val="28"/>
        </w:rPr>
      </w:pPr>
    </w:p>
    <w:p w:rsidR="003F1988" w:rsidRPr="007C6EE2" w:rsidRDefault="003F1988" w:rsidP="007C6E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участников  практики</w:t>
      </w:r>
    </w:p>
    <w:p w:rsidR="003F1988" w:rsidRDefault="003F1988" w:rsidP="007C6EE2">
      <w:pPr>
        <w:pStyle w:val="Style22"/>
        <w:widowControl/>
        <w:ind w:firstLine="720"/>
        <w:jc w:val="both"/>
        <w:rPr>
          <w:rStyle w:val="FontStyle66"/>
        </w:rPr>
      </w:pPr>
      <w:r>
        <w:rPr>
          <w:rStyle w:val="FontStyle66"/>
        </w:rPr>
        <w:t>Время прохождения производственной практики определяется графиком учебного процесса.</w:t>
      </w:r>
    </w:p>
    <w:p w:rsidR="003F1988" w:rsidRPr="007C6EE2" w:rsidRDefault="003F1988" w:rsidP="007C6EE2">
      <w:pPr>
        <w:pStyle w:val="Style22"/>
        <w:widowControl/>
        <w:ind w:firstLine="709"/>
        <w:jc w:val="both"/>
        <w:rPr>
          <w:rStyle w:val="FontStyle66"/>
        </w:rPr>
      </w:pPr>
      <w:r w:rsidRPr="007C6EE2">
        <w:rPr>
          <w:rStyle w:val="FontStyle66"/>
        </w:rPr>
        <w:t>Продолжительность рабочего дня обучающихся при прохождении производственной практики - 6 часов и не более 36 академических часов в неделю.</w:t>
      </w:r>
    </w:p>
    <w:p w:rsidR="003F1988" w:rsidRPr="007C6EE2" w:rsidRDefault="003F1988" w:rsidP="007C6EE2">
      <w:pPr>
        <w:pStyle w:val="Style22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C6EE2">
        <w:rPr>
          <w:rStyle w:val="FontStyle66"/>
        </w:rPr>
        <w:t>На обучающихся, проходящих производственную практику</w:t>
      </w:r>
      <w:r w:rsidRPr="007C6EE2">
        <w:rPr>
          <w:rFonts w:ascii="Times New Roman" w:hAnsi="Times New Roman"/>
          <w:sz w:val="28"/>
          <w:szCs w:val="28"/>
        </w:rPr>
        <w:t xml:space="preserve"> на предприятиях, в организациях, учреждениях</w:t>
      </w:r>
      <w:r w:rsidRPr="007C6EE2">
        <w:rPr>
          <w:rStyle w:val="FontStyle66"/>
        </w:rPr>
        <w:t>, распространяются правила охраны труда и правила внутреннего трудового распорядка, действующие на</w:t>
      </w:r>
      <w:r w:rsidRPr="007C6EE2">
        <w:rPr>
          <w:rFonts w:ascii="Times New Roman" w:hAnsi="Times New Roman"/>
          <w:sz w:val="28"/>
          <w:szCs w:val="28"/>
        </w:rPr>
        <w:t xml:space="preserve"> предприятиях, в организациях, учреждениях</w:t>
      </w:r>
      <w:r w:rsidRPr="007C6EE2">
        <w:rPr>
          <w:rStyle w:val="FontStyle66"/>
        </w:rPr>
        <w:t>.</w:t>
      </w:r>
    </w:p>
    <w:p w:rsidR="003F1988" w:rsidRPr="002263EE" w:rsidRDefault="003F1988" w:rsidP="00E3376A">
      <w:pPr>
        <w:ind w:firstLine="54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Контроль за ежедневной работой студентов в период производственной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>ководитель</w:t>
      </w:r>
      <w:r w:rsidRPr="002263EE">
        <w:rPr>
          <w:sz w:val="28"/>
          <w:szCs w:val="28"/>
        </w:rPr>
        <w:t xml:space="preserve"> практики от </w:t>
      </w:r>
      <w:r>
        <w:rPr>
          <w:sz w:val="28"/>
          <w:szCs w:val="28"/>
        </w:rPr>
        <w:t>учебного заведения</w:t>
      </w:r>
      <w:r w:rsidRPr="002263EE">
        <w:rPr>
          <w:sz w:val="28"/>
          <w:szCs w:val="28"/>
        </w:rPr>
        <w:t>.</w:t>
      </w:r>
    </w:p>
    <w:p w:rsidR="003F1988" w:rsidRPr="002263EE" w:rsidRDefault="003F1988" w:rsidP="00E3376A">
      <w:pPr>
        <w:ind w:firstLine="54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индивидуальные задания с учетом специфики деятельности предприятий 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обработку программы практики, как по заданиям, так и по срокам их выполнения.</w:t>
      </w:r>
    </w:p>
    <w:p w:rsidR="003F1988" w:rsidRPr="00FE09D2" w:rsidRDefault="003F1988" w:rsidP="00E3376A">
      <w:pPr>
        <w:ind w:firstLine="54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выполнения индивидуального задания, </w:t>
      </w:r>
      <w:r>
        <w:rPr>
          <w:sz w:val="28"/>
          <w:szCs w:val="28"/>
        </w:rPr>
        <w:t>отчета о прохождении практики, дневника</w:t>
      </w:r>
      <w:r w:rsidRPr="002263EE">
        <w:rPr>
          <w:sz w:val="28"/>
          <w:szCs w:val="28"/>
        </w:rPr>
        <w:t>, характеристики</w:t>
      </w:r>
      <w:r>
        <w:rPr>
          <w:sz w:val="28"/>
          <w:szCs w:val="28"/>
        </w:rPr>
        <w:t xml:space="preserve">, аттестационного листа, оценки </w:t>
      </w:r>
      <w:r w:rsidRPr="00FE09D2">
        <w:rPr>
          <w:sz w:val="28"/>
          <w:szCs w:val="28"/>
        </w:rPr>
        <w:t>выставленной руководителем от предприятия.</w:t>
      </w:r>
    </w:p>
    <w:p w:rsidR="003F1988" w:rsidRPr="00FE09D2" w:rsidRDefault="003F1988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 w:rsidRPr="00FE09D2">
        <w:rPr>
          <w:color w:val="000000"/>
          <w:sz w:val="28"/>
          <w:szCs w:val="28"/>
        </w:rPr>
        <w:t>Руководитель практики от предприятия согласовывает программ</w:t>
      </w:r>
      <w:r>
        <w:rPr>
          <w:color w:val="000000"/>
          <w:sz w:val="28"/>
          <w:szCs w:val="28"/>
        </w:rPr>
        <w:t>у</w:t>
      </w:r>
      <w:r w:rsidRPr="00FE09D2">
        <w:rPr>
          <w:color w:val="000000"/>
          <w:sz w:val="28"/>
          <w:szCs w:val="28"/>
        </w:rPr>
        <w:t xml:space="preserve"> практики, содержание и планируемые результаты практики, задание на практику;</w:t>
      </w:r>
    </w:p>
    <w:p w:rsidR="003F1988" w:rsidRPr="00FE09D2" w:rsidRDefault="003F1988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09D2">
        <w:rPr>
          <w:color w:val="000000"/>
          <w:sz w:val="28"/>
          <w:szCs w:val="28"/>
        </w:rPr>
        <w:t>предоставл</w:t>
      </w:r>
      <w:r>
        <w:rPr>
          <w:color w:val="000000"/>
          <w:sz w:val="28"/>
          <w:szCs w:val="28"/>
        </w:rPr>
        <w:t>яе</w:t>
      </w:r>
      <w:r w:rsidRPr="00FE09D2">
        <w:rPr>
          <w:color w:val="000000"/>
          <w:sz w:val="28"/>
          <w:szCs w:val="28"/>
        </w:rPr>
        <w:t>т рабочие места обуч</w:t>
      </w:r>
      <w:r>
        <w:rPr>
          <w:color w:val="000000"/>
          <w:sz w:val="28"/>
          <w:szCs w:val="28"/>
        </w:rPr>
        <w:t>ающимся</w:t>
      </w:r>
      <w:r w:rsidRPr="00FE09D2">
        <w:rPr>
          <w:color w:val="000000"/>
          <w:sz w:val="28"/>
          <w:szCs w:val="28"/>
        </w:rPr>
        <w:t>;</w:t>
      </w:r>
    </w:p>
    <w:p w:rsidR="003F1988" w:rsidRPr="00FE09D2" w:rsidRDefault="003F1988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09D2">
        <w:rPr>
          <w:color w:val="000000"/>
          <w:sz w:val="28"/>
          <w:szCs w:val="28"/>
        </w:rPr>
        <w:t>участву</w:t>
      </w:r>
      <w:r>
        <w:rPr>
          <w:color w:val="000000"/>
          <w:sz w:val="28"/>
          <w:szCs w:val="28"/>
        </w:rPr>
        <w:t>е</w:t>
      </w:r>
      <w:r w:rsidRPr="00FE09D2">
        <w:rPr>
          <w:color w:val="000000"/>
          <w:sz w:val="28"/>
          <w:szCs w:val="28"/>
        </w:rPr>
        <w:t>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3F1988" w:rsidRPr="00FE09D2" w:rsidRDefault="003F1988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09D2">
        <w:rPr>
          <w:color w:val="000000"/>
          <w:sz w:val="28"/>
          <w:szCs w:val="28"/>
        </w:rPr>
        <w:t>участву</w:t>
      </w:r>
      <w:r>
        <w:rPr>
          <w:color w:val="000000"/>
          <w:sz w:val="28"/>
          <w:szCs w:val="28"/>
        </w:rPr>
        <w:t>е</w:t>
      </w:r>
      <w:r w:rsidRPr="00FE09D2">
        <w:rPr>
          <w:color w:val="000000"/>
          <w:sz w:val="28"/>
          <w:szCs w:val="28"/>
        </w:rPr>
        <w:t>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3F1988" w:rsidRPr="00FE09D2" w:rsidRDefault="003F1988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09D2">
        <w:rPr>
          <w:color w:val="000000"/>
          <w:sz w:val="28"/>
          <w:szCs w:val="28"/>
        </w:rPr>
        <w:t>при наличии вакантных должностей мо</w:t>
      </w:r>
      <w:r>
        <w:rPr>
          <w:color w:val="000000"/>
          <w:sz w:val="28"/>
          <w:szCs w:val="28"/>
        </w:rPr>
        <w:t>жет</w:t>
      </w:r>
      <w:r w:rsidRPr="00FE09D2">
        <w:rPr>
          <w:color w:val="000000"/>
          <w:sz w:val="28"/>
          <w:szCs w:val="28"/>
        </w:rPr>
        <w:t xml:space="preserve"> заключать с обучающимися срочные трудовые договоры;</w:t>
      </w:r>
    </w:p>
    <w:p w:rsidR="003F1988" w:rsidRPr="00FE09D2" w:rsidRDefault="003F1988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09D2"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е</w:t>
      </w:r>
      <w:r w:rsidRPr="00FE09D2">
        <w:rPr>
          <w:color w:val="000000"/>
          <w:sz w:val="28"/>
          <w:szCs w:val="28"/>
        </w:rPr>
        <w:t>т безопасные условия прохождения практики обучающимся, отвечающие санитарным правилам и требованиям охраны труда;</w:t>
      </w:r>
    </w:p>
    <w:p w:rsidR="003F1988" w:rsidRPr="00FE09D2" w:rsidRDefault="003F1988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09D2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</w:t>
      </w:r>
      <w:r w:rsidRPr="00FE09D2">
        <w:rPr>
          <w:color w:val="000000"/>
          <w:sz w:val="28"/>
          <w:szCs w:val="28"/>
        </w:rPr>
        <w:t>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F1988" w:rsidRPr="002263EE" w:rsidRDefault="003F1988" w:rsidP="00E3376A">
      <w:pPr>
        <w:shd w:val="clear" w:color="auto" w:fill="FFFFFF"/>
        <w:ind w:left="19" w:right="10" w:hanging="19"/>
        <w:contextualSpacing/>
        <w:jc w:val="both"/>
        <w:rPr>
          <w:rFonts w:ascii="Arial" w:hAnsi="Arial" w:cs="Arial"/>
          <w:b/>
          <w:i/>
          <w:sz w:val="32"/>
          <w:szCs w:val="32"/>
        </w:rPr>
      </w:pPr>
    </w:p>
    <w:p w:rsidR="003F1988" w:rsidRPr="007C6EE2" w:rsidRDefault="003F1988" w:rsidP="007C6E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документация участников  практики</w:t>
      </w:r>
    </w:p>
    <w:p w:rsidR="003F1988" w:rsidRPr="00CD1A0C" w:rsidRDefault="003F1988" w:rsidP="006A50A0">
      <w:pPr>
        <w:pStyle w:val="13"/>
        <w:ind w:left="0" w:firstLine="567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На первом организационном собрании по практике обучающийся получает пакет документов:</w:t>
      </w:r>
    </w:p>
    <w:p w:rsidR="003F1988" w:rsidRPr="00CD1A0C" w:rsidRDefault="003F1988" w:rsidP="006A50A0">
      <w:pPr>
        <w:pStyle w:val="13"/>
        <w:numPr>
          <w:ilvl w:val="0"/>
          <w:numId w:val="5"/>
        </w:numPr>
        <w:jc w:val="both"/>
        <w:rPr>
          <w:sz w:val="28"/>
          <w:szCs w:val="28"/>
        </w:rPr>
      </w:pPr>
      <w:r w:rsidRPr="00CD1A0C">
        <w:rPr>
          <w:sz w:val="28"/>
          <w:szCs w:val="28"/>
        </w:rPr>
        <w:t>Рабочая программа производственной практики</w:t>
      </w:r>
    </w:p>
    <w:p w:rsidR="003F1988" w:rsidRPr="00CD1A0C" w:rsidRDefault="003F1988" w:rsidP="006A50A0">
      <w:pPr>
        <w:pStyle w:val="13"/>
        <w:numPr>
          <w:ilvl w:val="0"/>
          <w:numId w:val="5"/>
        </w:numPr>
        <w:jc w:val="both"/>
        <w:rPr>
          <w:sz w:val="28"/>
          <w:szCs w:val="28"/>
        </w:rPr>
      </w:pPr>
      <w:r w:rsidRPr="00CD1A0C">
        <w:rPr>
          <w:sz w:val="28"/>
          <w:szCs w:val="28"/>
        </w:rPr>
        <w:t>Дневник практики</w:t>
      </w:r>
    </w:p>
    <w:p w:rsidR="003F1988" w:rsidRDefault="003F1988" w:rsidP="006A50A0">
      <w:pPr>
        <w:pStyle w:val="13"/>
        <w:numPr>
          <w:ilvl w:val="0"/>
          <w:numId w:val="5"/>
        </w:numPr>
        <w:jc w:val="both"/>
        <w:rPr>
          <w:sz w:val="28"/>
          <w:szCs w:val="28"/>
        </w:rPr>
      </w:pPr>
      <w:r w:rsidRPr="006A50A0">
        <w:rPr>
          <w:sz w:val="28"/>
          <w:szCs w:val="28"/>
        </w:rPr>
        <w:t xml:space="preserve">Бланк характеристики на практиканта </w:t>
      </w:r>
    </w:p>
    <w:p w:rsidR="003F1988" w:rsidRPr="006A50A0" w:rsidRDefault="003F1988" w:rsidP="006A50A0">
      <w:pPr>
        <w:pStyle w:val="13"/>
        <w:numPr>
          <w:ilvl w:val="0"/>
          <w:numId w:val="5"/>
        </w:numPr>
        <w:jc w:val="both"/>
        <w:rPr>
          <w:sz w:val="28"/>
          <w:szCs w:val="28"/>
        </w:rPr>
      </w:pPr>
      <w:r w:rsidRPr="006A50A0">
        <w:rPr>
          <w:sz w:val="28"/>
          <w:szCs w:val="28"/>
        </w:rPr>
        <w:t>Аттестационный лист</w:t>
      </w:r>
    </w:p>
    <w:p w:rsidR="003F1988" w:rsidRPr="00CD1A0C" w:rsidRDefault="003F1988" w:rsidP="006A50A0">
      <w:pPr>
        <w:pStyle w:val="13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       Основными документами, подтверждающими прохождение обучающимися производственной практики, являются:</w:t>
      </w:r>
    </w:p>
    <w:p w:rsidR="003F1988" w:rsidRPr="00CD1A0C" w:rsidRDefault="003F1988" w:rsidP="006A50A0">
      <w:pPr>
        <w:pStyle w:val="13"/>
        <w:numPr>
          <w:ilvl w:val="0"/>
          <w:numId w:val="6"/>
        </w:numPr>
        <w:jc w:val="both"/>
        <w:rPr>
          <w:sz w:val="28"/>
          <w:szCs w:val="28"/>
        </w:rPr>
      </w:pPr>
      <w:r w:rsidRPr="00CD1A0C">
        <w:rPr>
          <w:sz w:val="28"/>
          <w:szCs w:val="28"/>
        </w:rPr>
        <w:t>Дневник практики</w:t>
      </w:r>
    </w:p>
    <w:p w:rsidR="003F1988" w:rsidRPr="00CD1A0C" w:rsidRDefault="003F1988" w:rsidP="006A50A0">
      <w:pPr>
        <w:pStyle w:val="1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D1A0C">
        <w:rPr>
          <w:sz w:val="28"/>
          <w:szCs w:val="28"/>
        </w:rPr>
        <w:t>арактеристика</w:t>
      </w:r>
    </w:p>
    <w:p w:rsidR="003F1988" w:rsidRDefault="003F1988" w:rsidP="006A50A0">
      <w:pPr>
        <w:pStyle w:val="13"/>
        <w:numPr>
          <w:ilvl w:val="0"/>
          <w:numId w:val="6"/>
        </w:numPr>
        <w:jc w:val="both"/>
        <w:rPr>
          <w:sz w:val="28"/>
          <w:szCs w:val="28"/>
        </w:rPr>
      </w:pPr>
      <w:r w:rsidRPr="00CD1A0C">
        <w:rPr>
          <w:sz w:val="28"/>
          <w:szCs w:val="28"/>
        </w:rPr>
        <w:t>Отчет</w:t>
      </w:r>
    </w:p>
    <w:p w:rsidR="003F1988" w:rsidRPr="00CD1A0C" w:rsidRDefault="003F1988" w:rsidP="006A50A0">
      <w:pPr>
        <w:pStyle w:val="1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3F1988" w:rsidRPr="00CD1A0C" w:rsidRDefault="003F1988" w:rsidP="006A50A0">
      <w:pPr>
        <w:pStyle w:val="13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Дневник практики ежедневно заполняет практикант. Руководитель практики ежедневно подписью подтверждает выполнение работ. Дневник прикладывается к отчету.</w:t>
      </w:r>
    </w:p>
    <w:p w:rsidR="003F1988" w:rsidRPr="00CD1A0C" w:rsidRDefault="003F1988" w:rsidP="006A50A0">
      <w:pPr>
        <w:pStyle w:val="13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       Бланк характеристики</w:t>
      </w:r>
      <w:r>
        <w:rPr>
          <w:sz w:val="28"/>
          <w:szCs w:val="28"/>
        </w:rPr>
        <w:t>, аттестационного листа</w:t>
      </w:r>
      <w:r w:rsidRPr="00CD1A0C">
        <w:rPr>
          <w:sz w:val="28"/>
          <w:szCs w:val="28"/>
        </w:rPr>
        <w:t xml:space="preserve"> оформляет руководитель практики по окончании производственной практики и прикладывается к отчету.</w:t>
      </w:r>
    </w:p>
    <w:p w:rsidR="003F1988" w:rsidRPr="00CD1A0C" w:rsidRDefault="003F1988" w:rsidP="006A50A0">
      <w:pPr>
        <w:pStyle w:val="13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       Отчет о </w:t>
      </w:r>
      <w:r>
        <w:rPr>
          <w:sz w:val="28"/>
          <w:szCs w:val="28"/>
        </w:rPr>
        <w:t xml:space="preserve">прохождении </w:t>
      </w:r>
      <w:r w:rsidRPr="00CD1A0C">
        <w:rPr>
          <w:sz w:val="28"/>
          <w:szCs w:val="28"/>
        </w:rPr>
        <w:t xml:space="preserve">практике оформляется в соответствии с требованиями к оформлению учебной документации. Объем отчета около </w:t>
      </w:r>
      <w:r>
        <w:rPr>
          <w:sz w:val="28"/>
          <w:szCs w:val="28"/>
        </w:rPr>
        <w:t>25</w:t>
      </w:r>
      <w:r w:rsidRPr="00CD1A0C">
        <w:rPr>
          <w:sz w:val="28"/>
          <w:szCs w:val="28"/>
        </w:rPr>
        <w:t xml:space="preserve"> страниц машинописного текста. Срок сдачи отчета – последний день практики.</w:t>
      </w:r>
    </w:p>
    <w:p w:rsidR="003F1988" w:rsidRPr="00CD1A0C" w:rsidRDefault="003F1988" w:rsidP="006A50A0">
      <w:pPr>
        <w:pStyle w:val="13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Структура отчета:</w:t>
      </w:r>
    </w:p>
    <w:p w:rsidR="003F1988" w:rsidRDefault="003F1988" w:rsidP="006A50A0">
      <w:pPr>
        <w:pStyle w:val="13"/>
        <w:spacing w:before="240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- титульный лист </w:t>
      </w:r>
    </w:p>
    <w:p w:rsidR="003F1988" w:rsidRPr="00B54C19" w:rsidRDefault="003F1988" w:rsidP="006A50A0">
      <w:pPr>
        <w:pStyle w:val="13"/>
        <w:spacing w:before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аттестационный лист</w:t>
      </w:r>
    </w:p>
    <w:p w:rsidR="003F1988" w:rsidRPr="00CD1A0C" w:rsidRDefault="003F1988" w:rsidP="006A50A0">
      <w:pPr>
        <w:pStyle w:val="13"/>
        <w:spacing w:before="240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характеристика </w:t>
      </w:r>
    </w:p>
    <w:p w:rsidR="003F1988" w:rsidRPr="00CD1A0C" w:rsidRDefault="003F1988" w:rsidP="006A50A0">
      <w:pPr>
        <w:pStyle w:val="13"/>
        <w:spacing w:before="240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1A0C">
        <w:rPr>
          <w:sz w:val="28"/>
          <w:szCs w:val="28"/>
        </w:rPr>
        <w:t>дневник практики</w:t>
      </w:r>
    </w:p>
    <w:p w:rsidR="003F1988" w:rsidRPr="00CD1A0C" w:rsidRDefault="003F1988" w:rsidP="006A50A0">
      <w:pPr>
        <w:pStyle w:val="13"/>
        <w:spacing w:before="240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-перечень вопросов, рассматриваемых в отчете (содержание)</w:t>
      </w:r>
    </w:p>
    <w:p w:rsidR="003F1988" w:rsidRPr="00CD1A0C" w:rsidRDefault="003F1988" w:rsidP="006A50A0">
      <w:pPr>
        <w:pStyle w:val="13"/>
        <w:spacing w:before="240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-текстовая часть (ответы на вопросы программы производственной практики)</w:t>
      </w:r>
    </w:p>
    <w:p w:rsidR="003F1988" w:rsidRPr="00CD1A0C" w:rsidRDefault="003F1988" w:rsidP="006A50A0">
      <w:pPr>
        <w:pStyle w:val="13"/>
        <w:spacing w:before="240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-заключение, выводы</w:t>
      </w:r>
    </w:p>
    <w:p w:rsidR="003F1988" w:rsidRPr="00CD1A0C" w:rsidRDefault="003F1988" w:rsidP="006A50A0">
      <w:pPr>
        <w:pStyle w:val="13"/>
        <w:spacing w:before="240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-источники информации</w:t>
      </w:r>
    </w:p>
    <w:p w:rsidR="003F1988" w:rsidRPr="00CD1A0C" w:rsidRDefault="003F1988" w:rsidP="006A50A0">
      <w:pPr>
        <w:pStyle w:val="13"/>
        <w:spacing w:before="240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-приложения к отчету</w:t>
      </w:r>
    </w:p>
    <w:p w:rsidR="003F1988" w:rsidRPr="00CD1A0C" w:rsidRDefault="003F1988" w:rsidP="006A50A0">
      <w:pPr>
        <w:pStyle w:val="Style11"/>
        <w:widowControl/>
        <w:tabs>
          <w:tab w:val="left" w:pos="0"/>
          <w:tab w:val="left" w:pos="871"/>
        </w:tabs>
        <w:ind w:firstLine="567"/>
        <w:contextualSpacing/>
        <w:jc w:val="both"/>
        <w:rPr>
          <w:rStyle w:val="FontStyle35"/>
          <w:sz w:val="28"/>
          <w:szCs w:val="28"/>
        </w:rPr>
      </w:pPr>
      <w:r w:rsidRPr="00CD1A0C">
        <w:rPr>
          <w:rStyle w:val="FontStyle35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нормативных документов, локальных актов</w:t>
      </w:r>
      <w:r>
        <w:rPr>
          <w:rStyle w:val="FontStyle35"/>
          <w:sz w:val="28"/>
          <w:szCs w:val="28"/>
        </w:rPr>
        <w:t xml:space="preserve"> предприятия</w:t>
      </w:r>
      <w:r w:rsidRPr="00CD1A0C">
        <w:rPr>
          <w:rStyle w:val="FontStyle35"/>
          <w:sz w:val="28"/>
          <w:szCs w:val="28"/>
        </w:rPr>
        <w:t xml:space="preserve">, </w:t>
      </w:r>
      <w:r>
        <w:rPr>
          <w:rStyle w:val="FontStyle35"/>
          <w:sz w:val="28"/>
          <w:szCs w:val="28"/>
        </w:rPr>
        <w:t>документации, отчетности предприятия</w:t>
      </w:r>
      <w:r w:rsidRPr="00CD1A0C">
        <w:rPr>
          <w:rStyle w:val="FontStyle35"/>
          <w:sz w:val="28"/>
          <w:szCs w:val="28"/>
        </w:rPr>
        <w:t>.</w:t>
      </w:r>
    </w:p>
    <w:p w:rsidR="003F1988" w:rsidRPr="00FE09D2" w:rsidRDefault="003F1988" w:rsidP="00FE09D2">
      <w:pPr>
        <w:pStyle w:val="Style11"/>
        <w:widowControl/>
        <w:tabs>
          <w:tab w:val="left" w:pos="0"/>
          <w:tab w:val="left" w:pos="871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1A0C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CD1A0C">
        <w:rPr>
          <w:rStyle w:val="FontStyle35"/>
          <w:sz w:val="28"/>
          <w:szCs w:val="28"/>
          <w:lang w:val="en-US"/>
        </w:rPr>
        <w:t>Word</w:t>
      </w:r>
      <w:r w:rsidRPr="00CD1A0C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CD1A0C">
        <w:rPr>
          <w:rStyle w:val="FontStyle35"/>
          <w:sz w:val="28"/>
          <w:szCs w:val="28"/>
          <w:lang w:val="en-US"/>
        </w:rPr>
        <w:t>Times</w:t>
      </w:r>
      <w:r w:rsidRPr="00CD1A0C">
        <w:rPr>
          <w:rStyle w:val="FontStyle35"/>
          <w:sz w:val="28"/>
          <w:szCs w:val="28"/>
        </w:rPr>
        <w:t xml:space="preserve"> </w:t>
      </w:r>
      <w:r w:rsidRPr="00CD1A0C">
        <w:rPr>
          <w:rStyle w:val="FontStyle35"/>
          <w:sz w:val="28"/>
          <w:szCs w:val="28"/>
          <w:lang w:val="en-US"/>
        </w:rPr>
        <w:t>New</w:t>
      </w:r>
      <w:r w:rsidRPr="00CD1A0C">
        <w:rPr>
          <w:rStyle w:val="FontStyle35"/>
          <w:sz w:val="28"/>
          <w:szCs w:val="28"/>
        </w:rPr>
        <w:t xml:space="preserve"> </w:t>
      </w:r>
      <w:r w:rsidRPr="00CD1A0C">
        <w:rPr>
          <w:rStyle w:val="FontStyle35"/>
          <w:sz w:val="28"/>
          <w:szCs w:val="28"/>
          <w:lang w:val="en-US"/>
        </w:rPr>
        <w:t>Roman</w:t>
      </w:r>
      <w:r w:rsidRPr="00CD1A0C">
        <w:rPr>
          <w:rStyle w:val="FontStyle35"/>
          <w:sz w:val="28"/>
          <w:szCs w:val="28"/>
        </w:rPr>
        <w:t>, размер шрифта - 14 кегль.</w:t>
      </w:r>
    </w:p>
    <w:p w:rsidR="003F1988" w:rsidRDefault="003F1988" w:rsidP="00FE09D2">
      <w:pPr>
        <w:contextualSpacing/>
        <w:rPr>
          <w:b/>
          <w:sz w:val="28"/>
          <w:szCs w:val="28"/>
        </w:rPr>
      </w:pPr>
    </w:p>
    <w:p w:rsidR="003F1988" w:rsidRDefault="003F1988" w:rsidP="0074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практики</w:t>
      </w:r>
    </w:p>
    <w:p w:rsidR="003F1988" w:rsidRPr="00484909" w:rsidRDefault="003F1988" w:rsidP="0074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F1988" w:rsidRDefault="003F1988" w:rsidP="00745F46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484909">
        <w:rPr>
          <w:b/>
          <w:bCs/>
          <w:sz w:val="28"/>
          <w:szCs w:val="28"/>
        </w:rPr>
        <w:t>Основные источники</w:t>
      </w:r>
      <w:r w:rsidRPr="00484909">
        <w:rPr>
          <w:bCs/>
          <w:sz w:val="28"/>
          <w:szCs w:val="28"/>
        </w:rPr>
        <w:t xml:space="preserve">: </w:t>
      </w:r>
    </w:p>
    <w:p w:rsidR="003F1988" w:rsidRPr="00710C6D" w:rsidRDefault="003F1988" w:rsidP="00745F46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 w:rsidRPr="00710C6D">
        <w:rPr>
          <w:color w:val="auto"/>
          <w:sz w:val="28"/>
          <w:szCs w:val="28"/>
        </w:rPr>
        <w:t xml:space="preserve">1. Налоговый кодекс РФ. Части 1 и 2 </w:t>
      </w:r>
    </w:p>
    <w:p w:rsidR="003F1988" w:rsidRPr="00710C6D" w:rsidRDefault="003F1988" w:rsidP="00745F46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 w:rsidRPr="00710C6D">
        <w:rPr>
          <w:color w:val="auto"/>
          <w:sz w:val="28"/>
          <w:szCs w:val="28"/>
        </w:rPr>
        <w:t xml:space="preserve">2. Гражданский кодекс РФ Части 1 и 2 </w:t>
      </w:r>
    </w:p>
    <w:p w:rsidR="003F1988" w:rsidRPr="00710C6D" w:rsidRDefault="003F1988" w:rsidP="00745F46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 w:rsidRPr="00710C6D">
        <w:rPr>
          <w:color w:val="auto"/>
          <w:sz w:val="28"/>
          <w:szCs w:val="28"/>
        </w:rPr>
        <w:t>3. Федеральный Закон «О бухгалтерском учете» № 402-ФЗ от 06.12.2011г, с изменениями и дополнениями, внесенными  №344-ФЗ от 04.11.2014г.</w:t>
      </w:r>
    </w:p>
    <w:p w:rsidR="003F1988" w:rsidRPr="00710C6D" w:rsidRDefault="003F1988" w:rsidP="00745F46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710C6D">
        <w:rPr>
          <w:color w:val="auto"/>
          <w:sz w:val="28"/>
          <w:szCs w:val="28"/>
        </w:rPr>
        <w:t>. Федеральный закон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№ 212-ФЗ от 24.07.2009г.</w:t>
      </w:r>
      <w:r>
        <w:rPr>
          <w:color w:val="auto"/>
          <w:sz w:val="28"/>
          <w:szCs w:val="28"/>
        </w:rPr>
        <w:t>с</w:t>
      </w:r>
      <w:r w:rsidRPr="00710C6D">
        <w:rPr>
          <w:color w:val="auto"/>
          <w:sz w:val="28"/>
          <w:szCs w:val="28"/>
        </w:rPr>
        <w:t xml:space="preserve"> изменениями и дополнениями, внесенными  №468-ФЗ от 29.12.2014г. </w:t>
      </w:r>
    </w:p>
    <w:p w:rsidR="003F1988" w:rsidRDefault="003F1988" w:rsidP="00745F46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10C6D">
        <w:t xml:space="preserve"> </w:t>
      </w:r>
      <w:r w:rsidRPr="00710C6D">
        <w:rPr>
          <w:sz w:val="28"/>
          <w:szCs w:val="28"/>
        </w:rPr>
        <w:t xml:space="preserve">Приказ Минфина РФ от 31 октября 2000 г. N 94н </w:t>
      </w:r>
      <w:r>
        <w:rPr>
          <w:sz w:val="28"/>
          <w:szCs w:val="28"/>
        </w:rPr>
        <w:t>«</w:t>
      </w:r>
      <w:r w:rsidRPr="00710C6D">
        <w:rPr>
          <w:sz w:val="28"/>
          <w:szCs w:val="28"/>
        </w:rPr>
        <w:t>Об утверждении Плана счетов бухгалтерского учета финансово-хозяйственной деятельности организаций</w:t>
      </w:r>
      <w:r>
        <w:rPr>
          <w:sz w:val="28"/>
          <w:szCs w:val="28"/>
        </w:rPr>
        <w:t xml:space="preserve"> и инструкции по его применению»</w:t>
      </w:r>
      <w:r w:rsidRPr="00710C6D">
        <w:rPr>
          <w:color w:val="auto"/>
          <w:sz w:val="28"/>
          <w:szCs w:val="28"/>
        </w:rPr>
        <w:t xml:space="preserve">, </w:t>
      </w:r>
      <w:r w:rsidRPr="00CA6412">
        <w:rPr>
          <w:color w:val="auto"/>
          <w:sz w:val="28"/>
          <w:szCs w:val="28"/>
        </w:rPr>
        <w:t xml:space="preserve">с изменениями и дополнениями, внесенными Приказом </w:t>
      </w:r>
      <w:r w:rsidRPr="00CA6412">
        <w:rPr>
          <w:sz w:val="28"/>
          <w:szCs w:val="28"/>
        </w:rPr>
        <w:t>Минфина РФ от 8 ноября 2010 г. N 142н</w:t>
      </w:r>
      <w:r>
        <w:rPr>
          <w:sz w:val="28"/>
          <w:szCs w:val="28"/>
        </w:rPr>
        <w:t>.</w:t>
      </w:r>
    </w:p>
    <w:p w:rsidR="003F1988" w:rsidRPr="00014E57" w:rsidRDefault="003F1988" w:rsidP="00745F46">
      <w:pPr>
        <w:pStyle w:val="Default"/>
        <w:spacing w:after="199"/>
        <w:ind w:firstLine="720"/>
        <w:contextualSpacing/>
        <w:jc w:val="both"/>
        <w:rPr>
          <w:color w:val="auto"/>
          <w:sz w:val="28"/>
          <w:szCs w:val="28"/>
        </w:rPr>
      </w:pPr>
      <w:r w:rsidRPr="00014E57">
        <w:rPr>
          <w:color w:val="auto"/>
          <w:sz w:val="28"/>
          <w:szCs w:val="28"/>
        </w:rPr>
        <w:t xml:space="preserve">6. Скворцов О.В. Налоги и налогообложение Москва Издательский центр «Академия» 2013 г. </w:t>
      </w:r>
    </w:p>
    <w:p w:rsidR="003F1988" w:rsidRDefault="003F1988" w:rsidP="00745F46">
      <w:pPr>
        <w:pStyle w:val="Default"/>
        <w:spacing w:after="199"/>
        <w:ind w:firstLine="720"/>
        <w:contextualSpacing/>
        <w:jc w:val="both"/>
        <w:rPr>
          <w:color w:val="auto"/>
          <w:sz w:val="28"/>
          <w:szCs w:val="28"/>
        </w:rPr>
      </w:pPr>
      <w:r w:rsidRPr="00CA6412">
        <w:rPr>
          <w:color w:val="auto"/>
          <w:sz w:val="28"/>
          <w:szCs w:val="28"/>
        </w:rPr>
        <w:t>7. Скворцов О.В. Налоги и налогообложение</w:t>
      </w:r>
      <w:r>
        <w:rPr>
          <w:color w:val="auto"/>
          <w:sz w:val="28"/>
          <w:szCs w:val="28"/>
        </w:rPr>
        <w:t>. Практикум.</w:t>
      </w:r>
      <w:r w:rsidRPr="00CA6412">
        <w:rPr>
          <w:color w:val="auto"/>
          <w:sz w:val="28"/>
          <w:szCs w:val="28"/>
        </w:rPr>
        <w:t xml:space="preserve"> Москва Издательский центр «Академия» 2013 г. </w:t>
      </w:r>
    </w:p>
    <w:p w:rsidR="003F1988" w:rsidRPr="00CA6412" w:rsidRDefault="003F1988" w:rsidP="00745F46">
      <w:pPr>
        <w:pStyle w:val="Default"/>
        <w:spacing w:after="199"/>
        <w:ind w:firstLine="720"/>
        <w:contextualSpacing/>
        <w:jc w:val="both"/>
        <w:rPr>
          <w:color w:val="auto"/>
          <w:sz w:val="28"/>
          <w:szCs w:val="28"/>
        </w:rPr>
      </w:pPr>
    </w:p>
    <w:p w:rsidR="003F1988" w:rsidRDefault="003F1988" w:rsidP="00745F46">
      <w:pPr>
        <w:pStyle w:val="Default"/>
        <w:jc w:val="center"/>
        <w:rPr>
          <w:i/>
          <w:iCs/>
          <w:sz w:val="28"/>
          <w:szCs w:val="28"/>
        </w:rPr>
      </w:pPr>
      <w:r w:rsidRPr="00484909">
        <w:rPr>
          <w:b/>
          <w:iCs/>
          <w:sz w:val="28"/>
          <w:szCs w:val="28"/>
        </w:rPr>
        <w:t>Дополнительные источники</w:t>
      </w:r>
      <w:r w:rsidRPr="00484909">
        <w:rPr>
          <w:i/>
          <w:iCs/>
          <w:sz w:val="28"/>
          <w:szCs w:val="28"/>
        </w:rPr>
        <w:t>:</w:t>
      </w:r>
    </w:p>
    <w:p w:rsidR="003F1988" w:rsidRDefault="003F1988" w:rsidP="00745F46">
      <w:pPr>
        <w:pStyle w:val="Default"/>
        <w:spacing w:after="36"/>
        <w:ind w:firstLine="720"/>
        <w:jc w:val="both"/>
        <w:rPr>
          <w:color w:val="auto"/>
          <w:sz w:val="27"/>
          <w:szCs w:val="27"/>
          <w:shd w:val="clear" w:color="auto" w:fill="FFFFFF"/>
        </w:rPr>
      </w:pPr>
      <w:r w:rsidRPr="00CA6412">
        <w:rPr>
          <w:iCs/>
          <w:color w:val="auto"/>
          <w:sz w:val="28"/>
          <w:szCs w:val="28"/>
        </w:rPr>
        <w:t>1.</w:t>
      </w:r>
      <w:r w:rsidRPr="00CA6412">
        <w:rPr>
          <w:color w:val="auto"/>
          <w:sz w:val="28"/>
          <w:szCs w:val="28"/>
          <w:shd w:val="clear" w:color="auto" w:fill="FFFFFF"/>
        </w:rPr>
        <w:t xml:space="preserve"> Положение Банка России от 19 июня 2012 года N 383-П "О правилах осуществления перевода денежных средств", </w:t>
      </w:r>
      <w:r w:rsidRPr="00CA6412">
        <w:rPr>
          <w:color w:val="auto"/>
          <w:sz w:val="28"/>
          <w:szCs w:val="28"/>
        </w:rPr>
        <w:t xml:space="preserve">с изменениями и дополнениями, внесенными Указанием </w:t>
      </w:r>
      <w:r w:rsidRPr="00CA6412">
        <w:rPr>
          <w:color w:val="auto"/>
          <w:sz w:val="27"/>
          <w:szCs w:val="27"/>
          <w:shd w:val="clear" w:color="auto" w:fill="FFFFFF"/>
        </w:rPr>
        <w:t>Банка России от 15 июля 2013 г. N 3025-У</w:t>
      </w:r>
      <w:r>
        <w:rPr>
          <w:color w:val="auto"/>
          <w:sz w:val="27"/>
          <w:szCs w:val="27"/>
          <w:shd w:val="clear" w:color="auto" w:fill="FFFFFF"/>
        </w:rPr>
        <w:t>.</w:t>
      </w:r>
    </w:p>
    <w:p w:rsidR="003F1988" w:rsidRDefault="003F1988" w:rsidP="00745F46">
      <w:pPr>
        <w:pStyle w:val="Default"/>
        <w:spacing w:after="36"/>
        <w:ind w:firstLine="720"/>
        <w:jc w:val="both"/>
        <w:rPr>
          <w:sz w:val="28"/>
          <w:szCs w:val="28"/>
        </w:rPr>
      </w:pPr>
      <w:r>
        <w:rPr>
          <w:color w:val="auto"/>
          <w:sz w:val="27"/>
          <w:szCs w:val="27"/>
          <w:shd w:val="clear" w:color="auto" w:fill="FFFFFF"/>
        </w:rPr>
        <w:t xml:space="preserve">2. </w:t>
      </w:r>
      <w:r w:rsidRPr="00EE611F">
        <w:rPr>
          <w:color w:val="auto"/>
          <w:sz w:val="28"/>
          <w:szCs w:val="28"/>
          <w:shd w:val="clear" w:color="auto" w:fill="FFFFFF"/>
        </w:rPr>
        <w:t xml:space="preserve">Закон </w:t>
      </w:r>
      <w:r w:rsidRPr="00EE611F">
        <w:rPr>
          <w:sz w:val="28"/>
          <w:szCs w:val="28"/>
        </w:rPr>
        <w:t xml:space="preserve">Пермской области от 30 августа 2001 г. N 1685-296 </w:t>
      </w:r>
      <w:r>
        <w:rPr>
          <w:sz w:val="28"/>
          <w:szCs w:val="28"/>
        </w:rPr>
        <w:t>«</w:t>
      </w:r>
      <w:r w:rsidRPr="00EE611F">
        <w:rPr>
          <w:sz w:val="28"/>
          <w:szCs w:val="28"/>
        </w:rPr>
        <w:t>О налогообложении в Пермском крае</w:t>
      </w:r>
      <w:r>
        <w:rPr>
          <w:sz w:val="28"/>
          <w:szCs w:val="28"/>
        </w:rPr>
        <w:t xml:space="preserve">»,  </w:t>
      </w:r>
      <w:r>
        <w:rPr>
          <w:color w:val="auto"/>
          <w:sz w:val="28"/>
          <w:szCs w:val="28"/>
        </w:rPr>
        <w:t>с</w:t>
      </w:r>
      <w:r w:rsidRPr="00710C6D">
        <w:rPr>
          <w:color w:val="auto"/>
          <w:sz w:val="28"/>
          <w:szCs w:val="28"/>
        </w:rPr>
        <w:t xml:space="preserve"> изменениями и дополнениями, внесенными  </w:t>
      </w:r>
      <w:r>
        <w:rPr>
          <w:color w:val="auto"/>
          <w:sz w:val="28"/>
          <w:szCs w:val="28"/>
        </w:rPr>
        <w:t xml:space="preserve">Законом Пермского </w:t>
      </w:r>
      <w:r w:rsidRPr="00682D00">
        <w:rPr>
          <w:sz w:val="28"/>
          <w:szCs w:val="28"/>
        </w:rPr>
        <w:t>края от 6 февраля 2014 г. N 291-ПК</w:t>
      </w:r>
      <w:r>
        <w:rPr>
          <w:sz w:val="28"/>
          <w:szCs w:val="28"/>
        </w:rPr>
        <w:t>.</w:t>
      </w:r>
    </w:p>
    <w:p w:rsidR="003F1988" w:rsidRPr="00484909" w:rsidRDefault="003F1988" w:rsidP="00745F46">
      <w:pPr>
        <w:pStyle w:val="Default"/>
        <w:spacing w:after="36"/>
        <w:ind w:firstLine="720"/>
        <w:jc w:val="both"/>
        <w:rPr>
          <w:sz w:val="28"/>
          <w:szCs w:val="28"/>
        </w:rPr>
      </w:pPr>
      <w:r w:rsidRPr="00682D00">
        <w:rPr>
          <w:sz w:val="28"/>
          <w:szCs w:val="28"/>
        </w:rPr>
        <w:t>3. Решение Земского Собрания Нытвенского муниципального района Пермского края от 18 декабря 2009 г. N 755</w:t>
      </w:r>
      <w:r>
        <w:rPr>
          <w:sz w:val="28"/>
          <w:szCs w:val="28"/>
        </w:rPr>
        <w:t xml:space="preserve">, </w:t>
      </w:r>
      <w:r w:rsidRPr="00710C6D">
        <w:rPr>
          <w:color w:val="auto"/>
          <w:sz w:val="28"/>
          <w:szCs w:val="28"/>
        </w:rPr>
        <w:t>изменениями и дополнениями,</w:t>
      </w:r>
      <w:r>
        <w:rPr>
          <w:color w:val="auto"/>
          <w:sz w:val="28"/>
          <w:szCs w:val="28"/>
        </w:rPr>
        <w:t xml:space="preserve"> внесенными решением </w:t>
      </w:r>
      <w:r w:rsidRPr="00682D00">
        <w:rPr>
          <w:color w:val="auto"/>
          <w:sz w:val="28"/>
          <w:szCs w:val="28"/>
        </w:rPr>
        <w:t>З</w:t>
      </w:r>
      <w:r w:rsidRPr="00682D00">
        <w:rPr>
          <w:sz w:val="28"/>
          <w:szCs w:val="28"/>
        </w:rPr>
        <w:t>емского Собрания Нытвенского муниципального района Пермского края от 29 августа 2011 г. N 267</w:t>
      </w:r>
      <w:r w:rsidRPr="00682D00">
        <w:rPr>
          <w:rFonts w:ascii="Arial" w:hAnsi="Arial" w:cs="Arial"/>
          <w:color w:val="auto"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</w:t>
      </w:r>
      <w:r w:rsidRPr="00CA6412">
        <w:rPr>
          <w:b/>
          <w:sz w:val="28"/>
          <w:szCs w:val="28"/>
        </w:rPr>
        <w:t>Интернет-ресурсы</w:t>
      </w:r>
    </w:p>
    <w:p w:rsidR="003F1988" w:rsidRDefault="003F1988" w:rsidP="00745F46">
      <w:pPr>
        <w:pStyle w:val="af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4909">
        <w:rPr>
          <w:rFonts w:ascii="Times New Roman" w:hAnsi="Times New Roman"/>
          <w:sz w:val="28"/>
          <w:szCs w:val="28"/>
        </w:rPr>
        <w:t>http://www.nalog.ru – сайт Федеральной Налоговой Службы РФ</w:t>
      </w:r>
    </w:p>
    <w:p w:rsidR="003F1988" w:rsidRDefault="003F1988" w:rsidP="00745F46">
      <w:pPr>
        <w:pStyle w:val="af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6412">
        <w:rPr>
          <w:rFonts w:ascii="Times New Roman" w:hAnsi="Times New Roman"/>
          <w:sz w:val="28"/>
          <w:szCs w:val="28"/>
        </w:rPr>
        <w:t>2. http://www.pfrf.ru/   Сайт Пенсионного Фонда РФ</w:t>
      </w:r>
      <w:r>
        <w:rPr>
          <w:rFonts w:ascii="Times New Roman" w:hAnsi="Times New Roman"/>
          <w:sz w:val="28"/>
          <w:szCs w:val="28"/>
        </w:rPr>
        <w:t>.</w:t>
      </w:r>
    </w:p>
    <w:p w:rsidR="003F1988" w:rsidRPr="00CA6412" w:rsidRDefault="003F1988" w:rsidP="00745F46">
      <w:pPr>
        <w:pStyle w:val="af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F1988" w:rsidRDefault="003F1988" w:rsidP="00745F4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84909">
        <w:rPr>
          <w:rFonts w:ascii="Times New Roman" w:hAnsi="Times New Roman"/>
          <w:b/>
          <w:sz w:val="28"/>
          <w:szCs w:val="28"/>
        </w:rPr>
        <w:t>Периодическая печать:</w:t>
      </w:r>
    </w:p>
    <w:p w:rsidR="003F1988" w:rsidRPr="00CA6412" w:rsidRDefault="003F1988" w:rsidP="00745F46">
      <w:pPr>
        <w:pStyle w:val="afe"/>
        <w:numPr>
          <w:ilvl w:val="0"/>
          <w:numId w:val="14"/>
        </w:numPr>
        <w:ind w:left="357" w:firstLine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«Главбух» 2014 г.</w:t>
      </w:r>
    </w:p>
    <w:p w:rsidR="003F1988" w:rsidRPr="00713E57" w:rsidRDefault="003F1988" w:rsidP="00745F46">
      <w:pPr>
        <w:pStyle w:val="afe"/>
        <w:numPr>
          <w:ilvl w:val="0"/>
          <w:numId w:val="14"/>
        </w:numPr>
        <w:ind w:left="357" w:firstLine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«Семинар для бухгалтера» 2015 г.</w:t>
      </w:r>
    </w:p>
    <w:p w:rsidR="003F1988" w:rsidRPr="00CA6412" w:rsidRDefault="003F1988" w:rsidP="00745F46">
      <w:pPr>
        <w:pStyle w:val="afe"/>
        <w:ind w:left="714"/>
        <w:rPr>
          <w:rFonts w:ascii="Times New Roman" w:hAnsi="Times New Roman"/>
          <w:b/>
          <w:sz w:val="28"/>
          <w:szCs w:val="28"/>
        </w:rPr>
      </w:pPr>
    </w:p>
    <w:p w:rsidR="003F1988" w:rsidRPr="00484909" w:rsidRDefault="003F1988" w:rsidP="00745F4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84909">
        <w:rPr>
          <w:rFonts w:ascii="Times New Roman" w:hAnsi="Times New Roman"/>
          <w:b/>
          <w:sz w:val="28"/>
          <w:szCs w:val="28"/>
        </w:rPr>
        <w:t>Информационно-правовые поисковые системы:</w:t>
      </w:r>
    </w:p>
    <w:p w:rsidR="003F1988" w:rsidRDefault="003F1988" w:rsidP="00745F46">
      <w:pPr>
        <w:pStyle w:val="afe"/>
        <w:numPr>
          <w:ilvl w:val="0"/>
          <w:numId w:val="15"/>
        </w:numPr>
        <w:ind w:left="357"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84909">
        <w:rPr>
          <w:rFonts w:ascii="Times New Roman" w:hAnsi="Times New Roman"/>
          <w:sz w:val="28"/>
          <w:szCs w:val="28"/>
        </w:rPr>
        <w:t>Консультант-Плюс</w:t>
      </w:r>
      <w:r>
        <w:rPr>
          <w:rFonts w:ascii="Times New Roman" w:hAnsi="Times New Roman"/>
          <w:sz w:val="28"/>
          <w:szCs w:val="28"/>
        </w:rPr>
        <w:t>»</w:t>
      </w:r>
    </w:p>
    <w:p w:rsidR="003F1988" w:rsidRDefault="003F1988" w:rsidP="00745F46">
      <w:pPr>
        <w:pStyle w:val="afe"/>
        <w:numPr>
          <w:ilvl w:val="0"/>
          <w:numId w:val="15"/>
        </w:numPr>
        <w:ind w:left="357" w:firstLine="357"/>
        <w:rPr>
          <w:rFonts w:ascii="Times New Roman" w:hAnsi="Times New Roman"/>
          <w:sz w:val="28"/>
          <w:szCs w:val="28"/>
        </w:rPr>
      </w:pPr>
      <w:r w:rsidRPr="00432EC3">
        <w:rPr>
          <w:rFonts w:ascii="Times New Roman" w:hAnsi="Times New Roman"/>
          <w:sz w:val="28"/>
          <w:szCs w:val="28"/>
        </w:rPr>
        <w:t>«Гарант»</w:t>
      </w:r>
    </w:p>
    <w:p w:rsidR="003F1988" w:rsidRDefault="003F1988" w:rsidP="00FE09D2">
      <w:pPr>
        <w:pStyle w:val="13"/>
        <w:widowControl/>
        <w:autoSpaceDE/>
        <w:autoSpaceDN/>
        <w:adjustRightInd/>
        <w:spacing w:line="276" w:lineRule="auto"/>
        <w:ind w:left="0"/>
        <w:rPr>
          <w:b/>
          <w:sz w:val="28"/>
          <w:szCs w:val="28"/>
        </w:rPr>
      </w:pPr>
    </w:p>
    <w:p w:rsidR="003F1988" w:rsidRDefault="003F1988" w:rsidP="00745F46">
      <w:pPr>
        <w:pStyle w:val="13"/>
        <w:widowControl/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</w:p>
    <w:p w:rsidR="003F1988" w:rsidRDefault="003F1988" w:rsidP="00745F46">
      <w:pPr>
        <w:pStyle w:val="13"/>
        <w:widowControl/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  <w:r w:rsidRPr="00A537F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онтроль и оценка результатов освоения программы производственной практики </w:t>
      </w:r>
    </w:p>
    <w:p w:rsidR="003F1988" w:rsidRPr="00A537FD" w:rsidRDefault="003F1988" w:rsidP="00745F46">
      <w:pPr>
        <w:pStyle w:val="13"/>
        <w:widowControl/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</w:p>
    <w:p w:rsidR="003F1988" w:rsidRPr="0067702C" w:rsidRDefault="003F1988" w:rsidP="00745F46">
      <w:pPr>
        <w:ind w:firstLine="709"/>
        <w:contextualSpacing/>
        <w:jc w:val="both"/>
        <w:rPr>
          <w:sz w:val="28"/>
          <w:szCs w:val="28"/>
        </w:rPr>
      </w:pPr>
      <w:r w:rsidRPr="00B55AE5">
        <w:rPr>
          <w:sz w:val="28"/>
          <w:szCs w:val="28"/>
        </w:rPr>
        <w:t xml:space="preserve">Контроль и оценка результатов освоения программы </w:t>
      </w:r>
      <w:r>
        <w:rPr>
          <w:sz w:val="28"/>
          <w:szCs w:val="28"/>
        </w:rPr>
        <w:t>производственной практики</w:t>
      </w:r>
      <w:r w:rsidRPr="00B55AE5">
        <w:rPr>
          <w:sz w:val="28"/>
          <w:szCs w:val="28"/>
        </w:rPr>
        <w:t xml:space="preserve"> осуществляется руководителем практики </w:t>
      </w:r>
      <w:r>
        <w:rPr>
          <w:sz w:val="28"/>
          <w:szCs w:val="28"/>
        </w:rPr>
        <w:t xml:space="preserve">от предприятия </w:t>
      </w:r>
      <w:r w:rsidRPr="00B55AE5">
        <w:rPr>
          <w:sz w:val="28"/>
          <w:szCs w:val="28"/>
        </w:rPr>
        <w:t xml:space="preserve">в процессе проведения </w:t>
      </w:r>
      <w:r>
        <w:rPr>
          <w:sz w:val="28"/>
          <w:szCs w:val="28"/>
        </w:rPr>
        <w:t>практических</w:t>
      </w:r>
      <w:r w:rsidRPr="00B55AE5">
        <w:rPr>
          <w:sz w:val="28"/>
          <w:szCs w:val="28"/>
        </w:rPr>
        <w:t xml:space="preserve"> занятий, самостоятельного выполнения </w:t>
      </w:r>
      <w:r>
        <w:rPr>
          <w:sz w:val="28"/>
          <w:szCs w:val="28"/>
        </w:rPr>
        <w:t>практических</w:t>
      </w:r>
      <w:r w:rsidRPr="00B55AE5">
        <w:rPr>
          <w:sz w:val="28"/>
          <w:szCs w:val="28"/>
        </w:rPr>
        <w:t xml:space="preserve">  работ</w:t>
      </w:r>
      <w:r>
        <w:rPr>
          <w:sz w:val="28"/>
          <w:szCs w:val="28"/>
        </w:rPr>
        <w:t>.</w:t>
      </w:r>
    </w:p>
    <w:p w:rsidR="003F1988" w:rsidRDefault="003F1988" w:rsidP="00745F46">
      <w:pPr>
        <w:rPr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4"/>
        <w:gridCol w:w="4677"/>
        <w:gridCol w:w="2410"/>
      </w:tblGrid>
      <w:tr w:rsidR="003F1988" w:rsidRPr="0092078D" w:rsidTr="00330565">
        <w:trPr>
          <w:trHeight w:val="898"/>
        </w:trPr>
        <w:tc>
          <w:tcPr>
            <w:tcW w:w="4254" w:type="dxa"/>
            <w:vAlign w:val="center"/>
          </w:tcPr>
          <w:p w:rsidR="003F1988" w:rsidRPr="00A537FD" w:rsidRDefault="003F1988" w:rsidP="00330565">
            <w:pPr>
              <w:jc w:val="center"/>
              <w:rPr>
                <w:b/>
                <w:bCs/>
                <w:sz w:val="24"/>
                <w:szCs w:val="24"/>
              </w:rPr>
            </w:pPr>
            <w:r w:rsidRPr="00A537FD">
              <w:rPr>
                <w:b/>
                <w:bCs/>
                <w:sz w:val="24"/>
                <w:szCs w:val="24"/>
              </w:rPr>
              <w:t>Результаты</w:t>
            </w:r>
          </w:p>
          <w:p w:rsidR="003F1988" w:rsidRPr="00A537FD" w:rsidRDefault="003F1988" w:rsidP="00330565">
            <w:pPr>
              <w:jc w:val="center"/>
              <w:rPr>
                <w:b/>
                <w:bCs/>
                <w:sz w:val="24"/>
                <w:szCs w:val="24"/>
              </w:rPr>
            </w:pPr>
            <w:r w:rsidRPr="00A537FD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77" w:type="dxa"/>
          </w:tcPr>
          <w:p w:rsidR="003F1988" w:rsidRPr="00A537FD" w:rsidRDefault="003F1988" w:rsidP="00330565">
            <w:pPr>
              <w:jc w:val="center"/>
              <w:rPr>
                <w:bCs/>
                <w:sz w:val="24"/>
                <w:szCs w:val="24"/>
              </w:rPr>
            </w:pPr>
            <w:r w:rsidRPr="00A537F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vAlign w:val="center"/>
          </w:tcPr>
          <w:p w:rsidR="003F1988" w:rsidRPr="0092078D" w:rsidRDefault="003F1988" w:rsidP="00330565">
            <w:pPr>
              <w:rPr>
                <w:b/>
                <w:bCs/>
                <w:iCs/>
                <w:sz w:val="24"/>
                <w:szCs w:val="24"/>
              </w:rPr>
            </w:pPr>
            <w:r w:rsidRPr="0092078D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821BA" w:rsidRDefault="003F1988" w:rsidP="00330565">
            <w:pPr>
              <w:pStyle w:val="21"/>
              <w:widowControl w:val="0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9821BA">
              <w:rPr>
                <w:rFonts w:ascii="Times New Roman" w:hAnsi="Times New Roman" w:cs="Times New Roman"/>
                <w:szCs w:val="24"/>
              </w:rPr>
              <w:t>Иметь практический опыт проведения расчетов с бюджетом и внебюджетными фондами;</w:t>
            </w:r>
          </w:p>
        </w:tc>
        <w:tc>
          <w:tcPr>
            <w:tcW w:w="4677" w:type="dxa"/>
          </w:tcPr>
          <w:p w:rsidR="003F1988" w:rsidRPr="0092078D" w:rsidRDefault="003F1988" w:rsidP="0033056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Style w:val="c0"/>
                <w:bCs/>
                <w:color w:val="000000"/>
                <w:sz w:val="24"/>
                <w:szCs w:val="24"/>
              </w:rPr>
              <w:t xml:space="preserve">ПМ </w:t>
            </w:r>
            <w:r w:rsidRPr="0092078D">
              <w:rPr>
                <w:rStyle w:val="c0"/>
                <w:bCs/>
                <w:color w:val="000000"/>
                <w:sz w:val="24"/>
                <w:szCs w:val="24"/>
              </w:rPr>
              <w:t>03</w:t>
            </w:r>
            <w:r w:rsidRPr="0092078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Проведение </w:t>
            </w:r>
            <w:r w:rsidRPr="0092078D">
              <w:rPr>
                <w:sz w:val="24"/>
                <w:szCs w:val="24"/>
              </w:rPr>
              <w:t>расчетов с бюджетом и внебюджетными фондами</w:t>
            </w:r>
          </w:p>
        </w:tc>
        <w:tc>
          <w:tcPr>
            <w:tcW w:w="2410" w:type="dxa"/>
          </w:tcPr>
          <w:p w:rsidR="003F1988" w:rsidRPr="009821BA" w:rsidRDefault="003F1988" w:rsidP="00330565">
            <w:pPr>
              <w:rPr>
                <w:bCs/>
                <w:sz w:val="24"/>
                <w:szCs w:val="24"/>
              </w:rPr>
            </w:pPr>
            <w:r w:rsidRPr="009821BA">
              <w:rPr>
                <w:bCs/>
                <w:sz w:val="24"/>
                <w:szCs w:val="24"/>
              </w:rPr>
              <w:t xml:space="preserve">Отчет по производственной практике, </w:t>
            </w:r>
            <w:r>
              <w:rPr>
                <w:bCs/>
                <w:sz w:val="24"/>
                <w:szCs w:val="24"/>
              </w:rPr>
              <w:t xml:space="preserve">аттестационный лист, </w:t>
            </w:r>
            <w:r w:rsidRPr="009821BA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821BA" w:rsidRDefault="003F1988" w:rsidP="00330565">
            <w:pPr>
              <w:pStyle w:val="af4"/>
              <w:spacing w:before="0" w:beforeAutospacing="0" w:after="0" w:afterAutospacing="0"/>
              <w:ind w:right="120"/>
            </w:pPr>
            <w:r w:rsidRPr="009821BA">
              <w:t>ПК 3.1. Формировать  бухгалтерские  проводки  по  начислению  и  перечислению  налогов и сборов в бюджеты различных уровне</w:t>
            </w:r>
            <w:r>
              <w:t>й</w:t>
            </w:r>
          </w:p>
          <w:p w:rsidR="003F1988" w:rsidRPr="009821BA" w:rsidRDefault="003F1988" w:rsidP="00330565">
            <w:pPr>
              <w:pStyle w:val="21"/>
              <w:widowControl w:val="0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3F1988" w:rsidRPr="0092078D" w:rsidRDefault="003F1988" w:rsidP="003305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92078D">
              <w:rPr>
                <w:sz w:val="24"/>
                <w:szCs w:val="24"/>
              </w:rPr>
              <w:t xml:space="preserve">рассчитывает налоги для уплаты в бюджет в соответствии с НК РФ. </w:t>
            </w:r>
          </w:p>
          <w:p w:rsidR="003F1988" w:rsidRPr="0092078D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-отражает корреспонденцию счетов по исчислению и уплате налогов в бюджет в соответствии с планом счетов бухгалтерского учета.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-оформляет корреспонденцию счетов в соответствии с нормативной базой</w:t>
            </w:r>
          </w:p>
        </w:tc>
        <w:tc>
          <w:tcPr>
            <w:tcW w:w="2410" w:type="dxa"/>
          </w:tcPr>
          <w:p w:rsidR="003F1988" w:rsidRPr="009821BA" w:rsidRDefault="003F1988" w:rsidP="00330565">
            <w:pPr>
              <w:rPr>
                <w:bCs/>
                <w:sz w:val="24"/>
                <w:szCs w:val="24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2078D" w:rsidRDefault="003F1988" w:rsidP="00330565">
            <w:pPr>
              <w:pStyle w:val="21"/>
              <w:widowControl w:val="0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92078D">
              <w:rPr>
                <w:rFonts w:ascii="Times New Roman" w:hAnsi="Times New Roman" w:cs="Times New Roman"/>
                <w:szCs w:val="24"/>
              </w:rPr>
              <w:t xml:space="preserve">ПК 3.2. Оформлять платежные документы для перечисления налогов </w:t>
            </w:r>
            <w:r w:rsidRPr="0092078D">
              <w:rPr>
                <w:rFonts w:ascii="Times New Roman" w:hAnsi="Times New Roman" w:cs="Times New Roman"/>
                <w:spacing w:val="-1"/>
                <w:szCs w:val="24"/>
              </w:rPr>
              <w:t xml:space="preserve">и сборов в бюджет, контролировать их прохождение по расчетно-кассовым </w:t>
            </w:r>
            <w:r w:rsidRPr="0092078D">
              <w:rPr>
                <w:rFonts w:ascii="Times New Roman" w:hAnsi="Times New Roman" w:cs="Times New Roman"/>
                <w:szCs w:val="24"/>
              </w:rPr>
              <w:t>банковским операциям</w:t>
            </w:r>
          </w:p>
        </w:tc>
        <w:tc>
          <w:tcPr>
            <w:tcW w:w="4677" w:type="dxa"/>
          </w:tcPr>
          <w:p w:rsidR="003F1988" w:rsidRPr="0092078D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-заполняет платежные документы для перечисления налоговых платежей в бюджет в соответствии с требования Минфина РФ.</w:t>
            </w:r>
          </w:p>
          <w:p w:rsidR="003F1988" w:rsidRPr="0092078D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-проверяет банковские выписки и отслеживает</w:t>
            </w:r>
            <w:r>
              <w:rPr>
                <w:sz w:val="24"/>
                <w:szCs w:val="24"/>
              </w:rPr>
              <w:t xml:space="preserve"> прохождение налоговых платежей</w:t>
            </w:r>
          </w:p>
        </w:tc>
        <w:tc>
          <w:tcPr>
            <w:tcW w:w="2410" w:type="dxa"/>
          </w:tcPr>
          <w:p w:rsidR="003F1988" w:rsidRPr="009821BA" w:rsidRDefault="003F1988" w:rsidP="00330565">
            <w:pPr>
              <w:rPr>
                <w:bCs/>
                <w:sz w:val="24"/>
                <w:szCs w:val="24"/>
              </w:rPr>
            </w:pPr>
            <w:r w:rsidRPr="009821BA">
              <w:rPr>
                <w:bCs/>
                <w:sz w:val="24"/>
                <w:szCs w:val="24"/>
              </w:rPr>
              <w:t xml:space="preserve">Отчет по производственной практике, </w:t>
            </w:r>
            <w:r>
              <w:rPr>
                <w:bCs/>
                <w:sz w:val="24"/>
                <w:szCs w:val="24"/>
              </w:rPr>
              <w:t>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2078D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 xml:space="preserve">ПК 3.3. Формировать бухгалтерские проводки по начислению и </w:t>
            </w:r>
            <w:r w:rsidRPr="0092078D">
              <w:rPr>
                <w:spacing w:val="-1"/>
                <w:sz w:val="24"/>
                <w:szCs w:val="24"/>
              </w:rPr>
              <w:t>перечислению страховых взносов во внебюджетные фонды</w:t>
            </w:r>
          </w:p>
        </w:tc>
        <w:tc>
          <w:tcPr>
            <w:tcW w:w="4677" w:type="dxa"/>
          </w:tcPr>
          <w:p w:rsidR="003F1988" w:rsidRPr="0092078D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 xml:space="preserve">-рассчитывает сумму страховых взносов для уплаты во внебюджетные фонды в соответствии с ФЗ от 24.07.09. № 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страхования». </w:t>
            </w:r>
          </w:p>
          <w:p w:rsidR="003F1988" w:rsidRPr="0092078D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-отражает корреспонденцию счетов по исчислению и уплате взносов во внебюджетные фонды в соответствии с пла</w:t>
            </w:r>
            <w:r>
              <w:rPr>
                <w:sz w:val="24"/>
                <w:szCs w:val="24"/>
              </w:rPr>
              <w:t>ном счетов бухгалтерского учета</w:t>
            </w:r>
          </w:p>
        </w:tc>
        <w:tc>
          <w:tcPr>
            <w:tcW w:w="2410" w:type="dxa"/>
          </w:tcPr>
          <w:p w:rsidR="003F1988" w:rsidRPr="009821BA" w:rsidRDefault="003F1988" w:rsidP="00330565">
            <w:pPr>
              <w:rPr>
                <w:bCs/>
                <w:sz w:val="24"/>
                <w:szCs w:val="24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2078D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</w:tc>
        <w:tc>
          <w:tcPr>
            <w:tcW w:w="4677" w:type="dxa"/>
          </w:tcPr>
          <w:p w:rsidR="003F1988" w:rsidRPr="0092078D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-заполняет платежные документы для перечисления страховых платежей во внебюджетные фонды в соответствии с требованиями Минфина РФ.</w:t>
            </w:r>
          </w:p>
          <w:p w:rsidR="003F1988" w:rsidRPr="0092078D" w:rsidRDefault="003F1988" w:rsidP="00330565">
            <w:pPr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-проверяет банковские выписки и -отслеживает прохождение страховых платежей.</w:t>
            </w:r>
          </w:p>
        </w:tc>
        <w:tc>
          <w:tcPr>
            <w:tcW w:w="2410" w:type="dxa"/>
          </w:tcPr>
          <w:p w:rsidR="003F1988" w:rsidRPr="009821BA" w:rsidRDefault="003F1988" w:rsidP="00330565">
            <w:pPr>
              <w:rPr>
                <w:bCs/>
                <w:sz w:val="24"/>
                <w:szCs w:val="24"/>
              </w:rPr>
            </w:pPr>
            <w:r w:rsidRPr="009821BA">
              <w:rPr>
                <w:bCs/>
                <w:sz w:val="24"/>
                <w:szCs w:val="24"/>
              </w:rPr>
              <w:t xml:space="preserve">Отчет по производственной практике, </w:t>
            </w:r>
            <w:r>
              <w:rPr>
                <w:bCs/>
                <w:sz w:val="24"/>
                <w:szCs w:val="24"/>
              </w:rPr>
              <w:t>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Default="003F1988" w:rsidP="0033056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92078D">
              <w:rPr>
                <w:spacing w:val="-1"/>
                <w:sz w:val="24"/>
                <w:szCs w:val="24"/>
              </w:rPr>
              <w:t>Уметь</w:t>
            </w:r>
            <w:r>
              <w:rPr>
                <w:spacing w:val="-1"/>
                <w:sz w:val="24"/>
                <w:szCs w:val="24"/>
              </w:rPr>
              <w:t>: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Pr="0092078D">
              <w:rPr>
                <w:spacing w:val="-1"/>
                <w:sz w:val="24"/>
                <w:szCs w:val="24"/>
              </w:rPr>
              <w:t>определять виды и порядок налогообложения;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ориентироваться в системе налогов Российской </w:t>
            </w:r>
            <w:r w:rsidRPr="0092078D">
              <w:rPr>
                <w:sz w:val="24"/>
                <w:szCs w:val="24"/>
              </w:rPr>
              <w:t>Федерации;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1"/>
                <w:sz w:val="24"/>
                <w:szCs w:val="24"/>
              </w:rPr>
              <w:t>- выделять элементы налогообложения;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определять источники уплаты налогов, сборов, </w:t>
            </w:r>
            <w:r w:rsidRPr="0092078D">
              <w:rPr>
                <w:sz w:val="24"/>
                <w:szCs w:val="24"/>
              </w:rPr>
              <w:t>пошлин;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2"/>
                <w:sz w:val="24"/>
                <w:szCs w:val="24"/>
              </w:rPr>
              <w:t xml:space="preserve">- оформлять бухгалтерскими проводками начисления </w:t>
            </w:r>
            <w:r w:rsidRPr="0092078D">
              <w:rPr>
                <w:spacing w:val="-1"/>
                <w:sz w:val="24"/>
                <w:szCs w:val="24"/>
              </w:rPr>
              <w:t>и перечисления сумм налогов и сборов;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организовывать аналитический учет по счету 68 </w:t>
            </w:r>
            <w:r w:rsidRPr="0092078D">
              <w:rPr>
                <w:sz w:val="24"/>
                <w:szCs w:val="24"/>
              </w:rPr>
              <w:t>«Расчеты по налогам и сборам»;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заполнять платежные поручения по перечислению </w:t>
            </w:r>
            <w:r w:rsidRPr="0092078D">
              <w:rPr>
                <w:sz w:val="24"/>
                <w:szCs w:val="24"/>
              </w:rPr>
              <w:t>налогов и сборов;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выбирать для платежных поручений по видам </w:t>
            </w:r>
            <w:r w:rsidRPr="0092078D">
              <w:rPr>
                <w:spacing w:val="-1"/>
                <w:sz w:val="24"/>
                <w:szCs w:val="24"/>
              </w:rPr>
              <w:t>налогов соответствующие реквизиты;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2"/>
                <w:sz w:val="24"/>
                <w:szCs w:val="24"/>
              </w:rPr>
              <w:t xml:space="preserve">- выбирать коды бюджетной классификации для </w:t>
            </w:r>
            <w:r w:rsidRPr="0092078D">
              <w:rPr>
                <w:spacing w:val="-1"/>
                <w:sz w:val="24"/>
                <w:szCs w:val="24"/>
              </w:rPr>
              <w:t>определенных налогов, штрафов и пени;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2"/>
                <w:sz w:val="24"/>
                <w:szCs w:val="24"/>
              </w:rPr>
              <w:t xml:space="preserve">- пользоваться образцом заполнения платежных </w:t>
            </w:r>
            <w:r w:rsidRPr="0092078D">
              <w:rPr>
                <w:sz w:val="24"/>
                <w:szCs w:val="24"/>
              </w:rPr>
              <w:t>поручений по перечислению налогов, сборов и пошлин;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проводить учет расчетов по социальному </w:t>
            </w:r>
            <w:r w:rsidRPr="0092078D">
              <w:rPr>
                <w:sz w:val="24"/>
                <w:szCs w:val="24"/>
              </w:rPr>
              <w:t>страхованию и обеспечению;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1"/>
                <w:sz w:val="24"/>
                <w:szCs w:val="24"/>
              </w:rPr>
              <w:t xml:space="preserve">- определять объекты налогообложения для </w:t>
            </w:r>
            <w:r w:rsidRPr="0092078D">
              <w:rPr>
                <w:spacing w:val="-3"/>
                <w:sz w:val="24"/>
                <w:szCs w:val="24"/>
              </w:rPr>
              <w:t>исчисления Взносов во внебюджетные фонды;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2"/>
                <w:sz w:val="24"/>
                <w:szCs w:val="24"/>
              </w:rPr>
              <w:t xml:space="preserve">- применять порядок и соблюдать сроки исчисления </w:t>
            </w:r>
            <w:r w:rsidRPr="0092078D">
              <w:rPr>
                <w:sz w:val="24"/>
                <w:szCs w:val="24"/>
              </w:rPr>
              <w:t>Взносов во внебюджетные фонды;</w:t>
            </w:r>
          </w:p>
          <w:p w:rsidR="003F1988" w:rsidRPr="0092078D" w:rsidRDefault="003F1988" w:rsidP="00330565">
            <w:pPr>
              <w:shd w:val="clear" w:color="auto" w:fill="FFFFFF"/>
              <w:tabs>
                <w:tab w:val="left" w:leader="underscore" w:pos="6144"/>
              </w:tabs>
              <w:rPr>
                <w:sz w:val="24"/>
                <w:szCs w:val="24"/>
              </w:rPr>
            </w:pPr>
            <w:r w:rsidRPr="0092078D">
              <w:rPr>
                <w:spacing w:val="-1"/>
                <w:sz w:val="24"/>
                <w:szCs w:val="24"/>
              </w:rPr>
              <w:t>- применять особенности зачисления сумм в Фонд социального страхования Российской</w:t>
            </w:r>
            <w:r w:rsidRPr="0092078D">
              <w:rPr>
                <w:spacing w:val="-5"/>
                <w:sz w:val="24"/>
                <w:szCs w:val="24"/>
              </w:rPr>
              <w:t xml:space="preserve"> Федерации;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2"/>
                <w:sz w:val="24"/>
                <w:szCs w:val="24"/>
              </w:rPr>
              <w:t xml:space="preserve">- оформлять бухгалтерскими проводками начисление </w:t>
            </w:r>
            <w:r w:rsidRPr="0092078D">
              <w:rPr>
                <w:spacing w:val="-1"/>
                <w:sz w:val="24"/>
                <w:szCs w:val="24"/>
              </w:rPr>
              <w:t>и перечисление сумм в Пенсионный фонд РФ, Фонд социального страхования РФ, Фонды обязательного медицинского страхования;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осуществлять аналитический учет по счету 69 </w:t>
            </w:r>
            <w:r w:rsidRPr="0092078D">
              <w:rPr>
                <w:spacing w:val="-1"/>
                <w:sz w:val="24"/>
                <w:szCs w:val="24"/>
              </w:rPr>
              <w:t>«Расчеты по социальному страхованию»;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1"/>
                <w:sz w:val="24"/>
                <w:szCs w:val="24"/>
              </w:rPr>
              <w:t xml:space="preserve">- проводить начисление и перечисление взносов на </w:t>
            </w:r>
            <w:r w:rsidRPr="0092078D">
              <w:rPr>
                <w:spacing w:val="-3"/>
                <w:sz w:val="24"/>
                <w:szCs w:val="24"/>
              </w:rPr>
              <w:t xml:space="preserve">страхование от несчастных  случаев на производстве и </w:t>
            </w:r>
            <w:r w:rsidRPr="0092078D">
              <w:rPr>
                <w:sz w:val="24"/>
                <w:szCs w:val="24"/>
              </w:rPr>
              <w:t>профессиональных заболеваний;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использовать средства внебюджетных фондов по </w:t>
            </w:r>
            <w:r w:rsidRPr="0092078D">
              <w:rPr>
                <w:spacing w:val="-1"/>
                <w:sz w:val="24"/>
                <w:szCs w:val="24"/>
              </w:rPr>
              <w:t>направлениям, определенным законодательством;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осуществлять контроль прохождения платежных </w:t>
            </w:r>
            <w:r w:rsidRPr="0092078D">
              <w:rPr>
                <w:spacing w:val="-1"/>
                <w:sz w:val="24"/>
                <w:szCs w:val="24"/>
              </w:rPr>
              <w:t>поручений по расчетно-кассовым банковским операциям с использованием выписок банка;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заполнять платежные поручения по перечислению </w:t>
            </w:r>
            <w:r w:rsidRPr="0092078D">
              <w:rPr>
                <w:spacing w:val="-1"/>
                <w:sz w:val="24"/>
                <w:szCs w:val="24"/>
              </w:rPr>
              <w:t xml:space="preserve">страховых взносов в Пенсионный фонд РФ, Фонд социального страхования РФ, Фонды обязательного </w:t>
            </w:r>
            <w:r w:rsidRPr="0092078D">
              <w:rPr>
                <w:sz w:val="24"/>
                <w:szCs w:val="24"/>
              </w:rPr>
              <w:t>медицинского страхования;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>- выбирать для платежных поручений по видам страховых взносов соответствующие реквизиты;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оформлять платежные поручения по штрафам и </w:t>
            </w:r>
            <w:r w:rsidRPr="0092078D">
              <w:rPr>
                <w:sz w:val="24"/>
                <w:szCs w:val="24"/>
              </w:rPr>
              <w:t>пени внебюджетных фондов;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 xml:space="preserve">- пользоваться образцом заполнения платежных </w:t>
            </w:r>
            <w:r w:rsidRPr="0092078D">
              <w:rPr>
                <w:spacing w:val="-3"/>
                <w:sz w:val="24"/>
                <w:szCs w:val="24"/>
              </w:rPr>
              <w:t xml:space="preserve">поручений по перечислению страховых взносов во </w:t>
            </w:r>
            <w:r w:rsidRPr="0092078D">
              <w:rPr>
                <w:sz w:val="24"/>
                <w:szCs w:val="24"/>
              </w:rPr>
              <w:t>внебюджетные фонды;</w:t>
            </w:r>
          </w:p>
          <w:p w:rsidR="003F1988" w:rsidRPr="0092078D" w:rsidRDefault="003F1988" w:rsidP="00330565">
            <w:pPr>
              <w:shd w:val="clear" w:color="auto" w:fill="FFFFFF"/>
              <w:tabs>
                <w:tab w:val="left" w:pos="540"/>
              </w:tabs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 xml:space="preserve">- заполнять данные статуса плательщика, ИНН </w:t>
            </w:r>
            <w:r w:rsidRPr="0092078D">
              <w:rPr>
                <w:spacing w:val="-1"/>
                <w:sz w:val="24"/>
                <w:szCs w:val="24"/>
              </w:rPr>
              <w:t xml:space="preserve">(Индивидуального номера налогоплательщика) получателя, КПП (Кода причины постановки на учет) </w:t>
            </w:r>
            <w:r w:rsidRPr="0092078D">
              <w:rPr>
                <w:sz w:val="24"/>
                <w:szCs w:val="24"/>
              </w:rPr>
              <w:t xml:space="preserve">получателя; наименования налоговой инспекции, КБК </w:t>
            </w:r>
            <w:r w:rsidRPr="0092078D">
              <w:rPr>
                <w:spacing w:val="-1"/>
                <w:sz w:val="24"/>
                <w:szCs w:val="24"/>
              </w:rPr>
              <w:t>(Кода бюджетной классификации), ОКАТО (Общероссийский классификатор административно-</w:t>
            </w:r>
            <w:r w:rsidRPr="0092078D">
              <w:rPr>
                <w:spacing w:val="-3"/>
                <w:sz w:val="24"/>
                <w:szCs w:val="24"/>
              </w:rPr>
              <w:t xml:space="preserve">территориальных образований), основания платежа, </w:t>
            </w:r>
            <w:r w:rsidRPr="0092078D">
              <w:rPr>
                <w:spacing w:val="-1"/>
                <w:sz w:val="24"/>
                <w:szCs w:val="24"/>
              </w:rPr>
              <w:t xml:space="preserve">страхового периода, номера документа, даты </w:t>
            </w:r>
            <w:r w:rsidRPr="0092078D">
              <w:rPr>
                <w:sz w:val="24"/>
                <w:szCs w:val="24"/>
              </w:rPr>
              <w:t>документа;</w:t>
            </w:r>
          </w:p>
          <w:p w:rsidR="003F1988" w:rsidRPr="0092078D" w:rsidRDefault="003F1988" w:rsidP="00330565">
            <w:pPr>
              <w:shd w:val="clear" w:color="auto" w:fill="FFFFFF"/>
              <w:tabs>
                <w:tab w:val="left" w:pos="540"/>
              </w:tabs>
              <w:rPr>
                <w:sz w:val="24"/>
                <w:szCs w:val="24"/>
              </w:rPr>
            </w:pPr>
            <w:r w:rsidRPr="0092078D">
              <w:rPr>
                <w:spacing w:val="-1"/>
                <w:sz w:val="24"/>
                <w:szCs w:val="24"/>
              </w:rPr>
              <w:t xml:space="preserve">- пользоваться образцом заполнения платежных </w:t>
            </w:r>
            <w:r w:rsidRPr="0092078D">
              <w:rPr>
                <w:spacing w:val="-3"/>
                <w:sz w:val="24"/>
                <w:szCs w:val="24"/>
              </w:rPr>
              <w:t xml:space="preserve">поручений по перечислению страховых взносов во </w:t>
            </w:r>
            <w:r w:rsidRPr="0092078D">
              <w:rPr>
                <w:sz w:val="24"/>
                <w:szCs w:val="24"/>
              </w:rPr>
              <w:t>внебюджетные фонды;</w:t>
            </w:r>
          </w:p>
          <w:p w:rsidR="003F1988" w:rsidRPr="0092078D" w:rsidRDefault="003F1988" w:rsidP="00330565">
            <w:pPr>
              <w:shd w:val="clear" w:color="auto" w:fill="FFFFFF"/>
              <w:tabs>
                <w:tab w:val="left" w:pos="540"/>
              </w:tabs>
              <w:rPr>
                <w:spacing w:val="-1"/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осуществлять контроль прохождения платежных </w:t>
            </w:r>
            <w:r w:rsidRPr="0092078D">
              <w:rPr>
                <w:spacing w:val="-1"/>
                <w:sz w:val="24"/>
                <w:szCs w:val="24"/>
              </w:rPr>
              <w:t xml:space="preserve">поручений по расчетно-кассовым банковским операциям с использованием выписок банка; </w:t>
            </w:r>
          </w:p>
        </w:tc>
        <w:tc>
          <w:tcPr>
            <w:tcW w:w="4677" w:type="dxa"/>
          </w:tcPr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 определяет порядок обложения налогом на добавленную стоимость;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дает характеристику обязательным элементам  налогообложения;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называет корреспонденцию счетов по исчислению и причислению налогов и сборов в бюджет с использованием счета 68;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 xml:space="preserve">- перечисляет порядок заполнения строк платежного поручения по налогам и сборам с указанием всех реквизитов документа; 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рассчитывает налоговую базу по налогам и сборам;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применяет различные налоговые ставки для исчисления налогов и сборов;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рассчитывает налоги и сборы к уплате в бюджет в соответствии с налоговым кодексом;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 xml:space="preserve">- производит бухгалтерские записи по исчислению и перечислению налогов и сборов в бюджет в соответствии с планом счетов бухгалтерского учета; 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заполняет платежные документы для перечисления налогов и сборов в бюджет в соответствии с положением Минфина «О порядке заполнения платежных поручений»;</w:t>
            </w:r>
          </w:p>
          <w:p w:rsidR="003F1988" w:rsidRPr="009821BA" w:rsidRDefault="003F1988" w:rsidP="00330565">
            <w:pPr>
              <w:jc w:val="both"/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контролирует прохождение платежей по налогам и сборам по кассовым и банковским документам;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определяет группы доходов и расходов для исчисления налога;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 xml:space="preserve">дает характеристику </w:t>
            </w:r>
            <w:r>
              <w:rPr>
                <w:sz w:val="24"/>
                <w:szCs w:val="24"/>
              </w:rPr>
              <w:t xml:space="preserve"> </w:t>
            </w:r>
            <w:r w:rsidRPr="009821BA">
              <w:rPr>
                <w:sz w:val="24"/>
                <w:szCs w:val="24"/>
              </w:rPr>
              <w:t>обязательным элементам  страховых взносов;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определяет группы плательщиков взносов во внебюджетные фонды;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рассчитывает облагаемую  базу по каждой группе плательщиков взносов;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применяет различные ставки для исчисления взносов;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рассчитывает суммы взносов к уплате во внебюджетные фонды в соответствии с ФЗ от 24.07.09. № 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страхования»;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оформляет бухгалтерские записи по исчислению  и перечислению взносов в соответствии с планом счетов бухгалтерского учета.</w:t>
            </w:r>
          </w:p>
          <w:p w:rsidR="003F1988" w:rsidRPr="009821BA" w:rsidRDefault="003F1988" w:rsidP="00330565">
            <w:pPr>
              <w:rPr>
                <w:sz w:val="24"/>
                <w:szCs w:val="24"/>
              </w:rPr>
            </w:pPr>
            <w:r w:rsidRPr="009821BA">
              <w:rPr>
                <w:sz w:val="24"/>
                <w:szCs w:val="24"/>
              </w:rPr>
              <w:t>- заполняет платежные документы для перечисления взносов в разные фонды в соответствии с положением Минфина «О порядке заполнения платежных поручений»;</w:t>
            </w:r>
          </w:p>
          <w:p w:rsidR="003F1988" w:rsidRDefault="003F1988" w:rsidP="0033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821BA">
              <w:rPr>
                <w:sz w:val="24"/>
                <w:szCs w:val="24"/>
              </w:rPr>
              <w:t>контролирует прохождение платежей по налогу по кассовым и банковским документам.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- умение </w:t>
            </w:r>
            <w:r w:rsidRPr="0092078D">
              <w:rPr>
                <w:spacing w:val="-3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pacing w:val="-3"/>
                <w:sz w:val="24"/>
                <w:szCs w:val="24"/>
              </w:rPr>
              <w:t xml:space="preserve">- </w:t>
            </w:r>
            <w:r>
              <w:rPr>
                <w:spacing w:val="-3"/>
                <w:sz w:val="24"/>
                <w:szCs w:val="24"/>
              </w:rPr>
              <w:t xml:space="preserve">умение </w:t>
            </w:r>
            <w:r w:rsidRPr="0092078D">
              <w:rPr>
                <w:spacing w:val="-3"/>
                <w:sz w:val="24"/>
                <w:szCs w:val="24"/>
              </w:rPr>
              <w:t xml:space="preserve">оформлять платежные поручения по штрафам и </w:t>
            </w:r>
            <w:r w:rsidRPr="0092078D">
              <w:rPr>
                <w:sz w:val="24"/>
                <w:szCs w:val="24"/>
              </w:rPr>
              <w:t>пени внебюджетных фондов;</w:t>
            </w:r>
          </w:p>
          <w:p w:rsidR="003F1988" w:rsidRPr="0092078D" w:rsidRDefault="003F1988" w:rsidP="00330565">
            <w:pPr>
              <w:shd w:val="clear" w:color="auto" w:fill="FFFFFF"/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умение </w:t>
            </w:r>
            <w:r w:rsidRPr="0092078D">
              <w:rPr>
                <w:sz w:val="24"/>
                <w:szCs w:val="24"/>
              </w:rPr>
              <w:t xml:space="preserve">пользоваться образцом заполнения платежных </w:t>
            </w:r>
            <w:r w:rsidRPr="0092078D">
              <w:rPr>
                <w:spacing w:val="-3"/>
                <w:sz w:val="24"/>
                <w:szCs w:val="24"/>
              </w:rPr>
              <w:t xml:space="preserve">поручений по перечислению страховых взносов во </w:t>
            </w:r>
            <w:r w:rsidRPr="0092078D">
              <w:rPr>
                <w:sz w:val="24"/>
                <w:szCs w:val="24"/>
              </w:rPr>
              <w:t>внебюджетные фонды;</w:t>
            </w:r>
          </w:p>
          <w:p w:rsidR="003F1988" w:rsidRPr="0092078D" w:rsidRDefault="003F1988" w:rsidP="00330565">
            <w:pPr>
              <w:shd w:val="clear" w:color="auto" w:fill="FFFFFF"/>
              <w:tabs>
                <w:tab w:val="left" w:pos="540"/>
              </w:tabs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умение </w:t>
            </w:r>
            <w:r w:rsidRPr="0092078D">
              <w:rPr>
                <w:sz w:val="24"/>
                <w:szCs w:val="24"/>
              </w:rPr>
              <w:t xml:space="preserve">заполнять данные статуса плательщика, ИНН </w:t>
            </w:r>
            <w:r w:rsidRPr="0092078D">
              <w:rPr>
                <w:spacing w:val="-1"/>
                <w:sz w:val="24"/>
                <w:szCs w:val="24"/>
              </w:rPr>
              <w:t xml:space="preserve">(Индивидуального номера налогоплательщика) получателя, КПП (Кода причины постановки на учет) </w:t>
            </w:r>
            <w:r w:rsidRPr="0092078D">
              <w:rPr>
                <w:sz w:val="24"/>
                <w:szCs w:val="24"/>
              </w:rPr>
              <w:t xml:space="preserve">получателя; наименования налоговой инспекции, КБК </w:t>
            </w:r>
            <w:r w:rsidRPr="0092078D">
              <w:rPr>
                <w:spacing w:val="-1"/>
                <w:sz w:val="24"/>
                <w:szCs w:val="24"/>
              </w:rPr>
              <w:t>(Кода бюджетной классификации), ОКАТО (Общероссийский классификатор административно-</w:t>
            </w:r>
            <w:r w:rsidRPr="0092078D">
              <w:rPr>
                <w:spacing w:val="-3"/>
                <w:sz w:val="24"/>
                <w:szCs w:val="24"/>
              </w:rPr>
              <w:t xml:space="preserve">территориальных образований), основания платежа, </w:t>
            </w:r>
            <w:r w:rsidRPr="0092078D">
              <w:rPr>
                <w:spacing w:val="-1"/>
                <w:sz w:val="24"/>
                <w:szCs w:val="24"/>
              </w:rPr>
              <w:t xml:space="preserve">страхового периода, номера документа, даты </w:t>
            </w:r>
            <w:r w:rsidRPr="0092078D">
              <w:rPr>
                <w:sz w:val="24"/>
                <w:szCs w:val="24"/>
              </w:rPr>
              <w:t>документа;</w:t>
            </w:r>
          </w:p>
          <w:p w:rsidR="003F1988" w:rsidRPr="0092078D" w:rsidRDefault="003F1988" w:rsidP="00330565">
            <w:pPr>
              <w:shd w:val="clear" w:color="auto" w:fill="FFFFFF"/>
              <w:tabs>
                <w:tab w:val="left" w:pos="540"/>
              </w:tabs>
              <w:rPr>
                <w:sz w:val="24"/>
                <w:szCs w:val="24"/>
              </w:rPr>
            </w:pPr>
            <w:r w:rsidRPr="0092078D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 xml:space="preserve">умение </w:t>
            </w:r>
            <w:r w:rsidRPr="0092078D">
              <w:rPr>
                <w:spacing w:val="-1"/>
                <w:sz w:val="24"/>
                <w:szCs w:val="24"/>
              </w:rPr>
              <w:t xml:space="preserve">пользоваться образцом заполнения платежных </w:t>
            </w:r>
            <w:r w:rsidRPr="0092078D">
              <w:rPr>
                <w:spacing w:val="-3"/>
                <w:sz w:val="24"/>
                <w:szCs w:val="24"/>
              </w:rPr>
              <w:t xml:space="preserve">поручений по перечислению страховых взносов во </w:t>
            </w:r>
            <w:r>
              <w:rPr>
                <w:sz w:val="24"/>
                <w:szCs w:val="24"/>
              </w:rPr>
              <w:t>внебюджетные фонды.</w:t>
            </w:r>
          </w:p>
          <w:p w:rsidR="003F1988" w:rsidRPr="0092078D" w:rsidRDefault="003F1988" w:rsidP="003305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1988" w:rsidRPr="009821BA" w:rsidRDefault="003F1988" w:rsidP="00330565">
            <w:pPr>
              <w:rPr>
                <w:bCs/>
                <w:sz w:val="24"/>
                <w:szCs w:val="24"/>
              </w:rPr>
            </w:pPr>
            <w:r w:rsidRPr="009821BA">
              <w:rPr>
                <w:bCs/>
                <w:sz w:val="24"/>
                <w:szCs w:val="24"/>
              </w:rPr>
              <w:t xml:space="preserve">Отчет по производственной практике, </w:t>
            </w:r>
            <w:r>
              <w:rPr>
                <w:bCs/>
                <w:sz w:val="24"/>
                <w:szCs w:val="24"/>
              </w:rPr>
              <w:t>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2078D" w:rsidRDefault="003F1988" w:rsidP="00330565">
            <w:pPr>
              <w:pStyle w:val="21"/>
              <w:widowControl w:val="0"/>
              <w:ind w:left="0" w:firstLine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92078D">
              <w:rPr>
                <w:rFonts w:ascii="Times New Roman" w:hAnsi="Times New Roman" w:cs="Times New Roman"/>
                <w:szCs w:val="24"/>
              </w:rPr>
              <w:t>Иметь практический опыт</w:t>
            </w:r>
            <w:r w:rsidRPr="0092078D">
              <w:rPr>
                <w:rFonts w:ascii="Times New Roman" w:hAnsi="Times New Roman" w:cs="Times New Roman"/>
                <w:bCs/>
                <w:szCs w:val="24"/>
              </w:rPr>
              <w:t xml:space="preserve"> составление и использование бухгалтерской отчетности</w:t>
            </w:r>
          </w:p>
        </w:tc>
        <w:tc>
          <w:tcPr>
            <w:tcW w:w="4677" w:type="dxa"/>
          </w:tcPr>
          <w:p w:rsidR="003F1988" w:rsidRPr="0092078D" w:rsidRDefault="003F1988" w:rsidP="0033056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Style w:val="c0"/>
                <w:bCs/>
                <w:color w:val="000000"/>
                <w:sz w:val="24"/>
                <w:szCs w:val="24"/>
              </w:rPr>
              <w:t xml:space="preserve">ПМ </w:t>
            </w:r>
            <w:r w:rsidRPr="0092078D">
              <w:rPr>
                <w:rStyle w:val="c0"/>
                <w:bCs/>
                <w:color w:val="000000"/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2078D">
              <w:rPr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2410" w:type="dxa"/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  <w:r w:rsidRPr="0092078D">
      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92078D">
              <w:softHyphen/>
              <w:t>ной деятельности за отчетный период;</w:t>
            </w:r>
          </w:p>
        </w:tc>
        <w:tc>
          <w:tcPr>
            <w:tcW w:w="4677" w:type="dxa"/>
          </w:tcPr>
          <w:p w:rsidR="003F1988" w:rsidRPr="00B82FF4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B82FF4">
              <w:rPr>
                <w:bCs/>
                <w:iCs/>
                <w:sz w:val="24"/>
                <w:szCs w:val="24"/>
              </w:rPr>
              <w:t>- демонстрация грамотности использования нормативных документов при составлении бухгалтерской отчетности;</w:t>
            </w:r>
          </w:p>
          <w:p w:rsidR="003F1988" w:rsidRPr="00B82FF4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B82FF4">
              <w:rPr>
                <w:bCs/>
                <w:iCs/>
                <w:sz w:val="24"/>
                <w:szCs w:val="24"/>
              </w:rPr>
              <w:t>- умение группировать данные бухгалтерского учета при составлении отчетности;</w:t>
            </w:r>
          </w:p>
          <w:p w:rsidR="003F1988" w:rsidRPr="009821BA" w:rsidRDefault="003F1988" w:rsidP="00330565">
            <w:pPr>
              <w:rPr>
                <w:bCs/>
                <w:iCs/>
                <w:sz w:val="24"/>
                <w:szCs w:val="24"/>
              </w:rPr>
            </w:pPr>
            <w:r w:rsidRPr="00B82FF4">
              <w:rPr>
                <w:bCs/>
                <w:iCs/>
                <w:sz w:val="24"/>
                <w:szCs w:val="24"/>
              </w:rPr>
              <w:t>- качество определения результатов хозяйственной деятельности за отчетный период;</w:t>
            </w:r>
          </w:p>
        </w:tc>
        <w:tc>
          <w:tcPr>
            <w:tcW w:w="2410" w:type="dxa"/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  <w:r w:rsidRPr="0092078D">
              <w:t>ПК 4.2. Составлять формы бухгалтерской отчетности в установленные законодательством сроки;</w:t>
            </w:r>
          </w:p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</w:p>
        </w:tc>
        <w:tc>
          <w:tcPr>
            <w:tcW w:w="4677" w:type="dxa"/>
          </w:tcPr>
          <w:p w:rsidR="003F1988" w:rsidRPr="00B82FF4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B82FF4">
              <w:rPr>
                <w:bCs/>
                <w:iCs/>
                <w:sz w:val="24"/>
                <w:szCs w:val="24"/>
              </w:rPr>
              <w:t>- демонстрация точности и грамотности составления бухгалтерской отчетности;</w:t>
            </w:r>
          </w:p>
          <w:p w:rsidR="003F1988" w:rsidRPr="00B82FF4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B82FF4">
              <w:rPr>
                <w:bCs/>
                <w:iCs/>
                <w:sz w:val="24"/>
                <w:szCs w:val="24"/>
              </w:rPr>
              <w:t>- качество проверки правильности заполнения бухгалтерской отчетности;</w:t>
            </w:r>
          </w:p>
          <w:p w:rsidR="003F1988" w:rsidRPr="00B82FF4" w:rsidRDefault="003F1988" w:rsidP="00330565">
            <w:pPr>
              <w:rPr>
                <w:bCs/>
                <w:iCs/>
                <w:sz w:val="24"/>
                <w:szCs w:val="24"/>
              </w:rPr>
            </w:pPr>
            <w:r w:rsidRPr="00B82FF4">
              <w:rPr>
                <w:bCs/>
                <w:iCs/>
                <w:sz w:val="24"/>
                <w:szCs w:val="24"/>
              </w:rPr>
              <w:t>- полнота и своевременность сдачи бухгалтерской отчетности</w:t>
            </w:r>
          </w:p>
        </w:tc>
        <w:tc>
          <w:tcPr>
            <w:tcW w:w="2410" w:type="dxa"/>
          </w:tcPr>
          <w:p w:rsidR="003F1988" w:rsidRPr="00B82FF4" w:rsidRDefault="003F1988" w:rsidP="00330565">
            <w:pPr>
              <w:jc w:val="both"/>
              <w:rPr>
                <w:bCs/>
                <w:i/>
                <w:sz w:val="24"/>
                <w:szCs w:val="24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  <w:r w:rsidRPr="0092078D">
      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сроки;</w:t>
            </w:r>
          </w:p>
        </w:tc>
        <w:tc>
          <w:tcPr>
            <w:tcW w:w="4677" w:type="dxa"/>
          </w:tcPr>
          <w:p w:rsidR="003F1988" w:rsidRPr="00B82FF4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B82FF4">
              <w:rPr>
                <w:bCs/>
                <w:iCs/>
                <w:sz w:val="24"/>
                <w:szCs w:val="24"/>
              </w:rPr>
              <w:t xml:space="preserve">демонстрация точности и грамотности составления </w:t>
            </w:r>
            <w:r>
              <w:rPr>
                <w:bCs/>
                <w:iCs/>
                <w:sz w:val="24"/>
                <w:szCs w:val="24"/>
              </w:rPr>
              <w:t>налоговых деклараций, расчетов по страховым взносам во внебюджетные фонды</w:t>
            </w:r>
            <w:r w:rsidRPr="00B82FF4">
              <w:rPr>
                <w:bCs/>
                <w:iCs/>
                <w:sz w:val="24"/>
                <w:szCs w:val="24"/>
              </w:rPr>
              <w:t>;</w:t>
            </w:r>
          </w:p>
          <w:p w:rsidR="003F1988" w:rsidRPr="00B82FF4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B82FF4">
              <w:rPr>
                <w:bCs/>
                <w:iCs/>
                <w:sz w:val="24"/>
                <w:szCs w:val="24"/>
              </w:rPr>
              <w:t>- качество проверки правильности заполнения</w:t>
            </w:r>
            <w:r>
              <w:rPr>
                <w:bCs/>
                <w:iCs/>
                <w:sz w:val="24"/>
                <w:szCs w:val="24"/>
              </w:rPr>
              <w:t xml:space="preserve"> налоговых деклараций, расчетов по страховым взносам во внебюджетные фонды</w:t>
            </w:r>
            <w:r w:rsidRPr="00B82FF4">
              <w:rPr>
                <w:bCs/>
                <w:iCs/>
                <w:sz w:val="24"/>
                <w:szCs w:val="24"/>
              </w:rPr>
              <w:t>;</w:t>
            </w:r>
          </w:p>
          <w:p w:rsidR="003F1988" w:rsidRPr="009821BA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B82FF4">
              <w:rPr>
                <w:bCs/>
                <w:iCs/>
                <w:sz w:val="24"/>
                <w:szCs w:val="24"/>
              </w:rPr>
              <w:t xml:space="preserve">- полнота и своевременность сдачи </w:t>
            </w:r>
            <w:r>
              <w:rPr>
                <w:bCs/>
                <w:iCs/>
                <w:sz w:val="24"/>
                <w:szCs w:val="24"/>
              </w:rPr>
              <w:t>налоговых деклараций, расчетов по страховым взносам во внебюджетные фонды</w:t>
            </w:r>
          </w:p>
        </w:tc>
        <w:tc>
          <w:tcPr>
            <w:tcW w:w="2410" w:type="dxa"/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</w:tcPr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  <w:r w:rsidRPr="0092078D">
              <w:t>ПК 4.4. Проводить контроль и анализ информации об имуществе и финансовом положении организации, ее платежеспособности и доходности;</w:t>
            </w:r>
          </w:p>
        </w:tc>
        <w:tc>
          <w:tcPr>
            <w:tcW w:w="4677" w:type="dxa"/>
          </w:tcPr>
          <w:p w:rsidR="003F1988" w:rsidRPr="00C017BD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C017BD">
              <w:rPr>
                <w:bCs/>
                <w:iCs/>
                <w:sz w:val="24"/>
                <w:szCs w:val="24"/>
              </w:rPr>
              <w:t>демонстрация грамотности использования нормативных документов при составлении и использовании бухгалтерской отчетности;</w:t>
            </w:r>
          </w:p>
          <w:p w:rsidR="003F1988" w:rsidRPr="009821BA" w:rsidRDefault="003F1988" w:rsidP="00330565">
            <w:pPr>
              <w:rPr>
                <w:bCs/>
                <w:iCs/>
                <w:sz w:val="24"/>
                <w:szCs w:val="24"/>
              </w:rPr>
            </w:pPr>
            <w:r w:rsidRPr="00C017BD">
              <w:rPr>
                <w:bCs/>
                <w:iCs/>
                <w:sz w:val="24"/>
                <w:szCs w:val="24"/>
              </w:rPr>
              <w:t>- качество применения различных способов и приемов анализа бухгалтерской отчетности при определении платежеспособности организации и ее доходности</w:t>
            </w:r>
          </w:p>
        </w:tc>
        <w:tc>
          <w:tcPr>
            <w:tcW w:w="2410" w:type="dxa"/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c>
          <w:tcPr>
            <w:tcW w:w="4254" w:type="dxa"/>
            <w:tcBorders>
              <w:bottom w:val="single" w:sz="4" w:space="0" w:color="auto"/>
            </w:tcBorders>
          </w:tcPr>
          <w:p w:rsidR="003F1988" w:rsidRPr="00585866" w:rsidRDefault="003F1988" w:rsidP="00330565">
            <w:pPr>
              <w:pStyle w:val="Default"/>
              <w:widowControl w:val="0"/>
              <w:ind w:right="-181"/>
              <w:contextualSpacing/>
              <w:rPr>
                <w:bCs/>
              </w:rPr>
            </w:pPr>
            <w:r w:rsidRPr="00B50158">
              <w:rPr>
                <w:bCs/>
              </w:rPr>
              <w:t xml:space="preserve">Уметь: </w:t>
            </w:r>
            <w:r w:rsidRPr="00B50158"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3F1988" w:rsidRPr="00B50158" w:rsidRDefault="003F1988" w:rsidP="00330565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определять результаты хозяйственной деятельности за отчетный период;</w:t>
            </w:r>
          </w:p>
          <w:p w:rsidR="003F1988" w:rsidRPr="00B50158" w:rsidRDefault="003F1988" w:rsidP="00330565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3F1988" w:rsidRPr="00B50158" w:rsidRDefault="003F1988" w:rsidP="00330565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устанавливать идентичность показателей бухгалтерских отчетов;</w:t>
            </w:r>
          </w:p>
          <w:p w:rsidR="003F1988" w:rsidRPr="00B50158" w:rsidRDefault="003F1988" w:rsidP="00330565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3F1988" w:rsidRPr="00B50158" w:rsidRDefault="003F1988" w:rsidP="00330565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использовать бухгалтерскую отчетность для анализа финансового состояния       организации;</w:t>
            </w:r>
          </w:p>
          <w:p w:rsidR="003F1988" w:rsidRPr="00B50158" w:rsidRDefault="003F1988" w:rsidP="00330565">
            <w:pPr>
              <w:suppressAutoHyphens/>
              <w:snapToGrid w:val="0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 xml:space="preserve"> - проводить участие в счетной проверке бухгалтерской отчетности;</w:t>
            </w:r>
          </w:p>
          <w:p w:rsidR="003F1988" w:rsidRPr="00B50158" w:rsidRDefault="003F1988" w:rsidP="00330565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B50158">
              <w:rPr>
                <w:rFonts w:ascii="Times New Roman" w:hAnsi="Times New Roman" w:cs="Times New Roman"/>
                <w:szCs w:val="24"/>
              </w:rPr>
              <w:t>- анализировать информацию о финансовом положении организации, ее платежеспособности и доходности;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F1988" w:rsidRDefault="003F1988" w:rsidP="0033056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0A0822">
              <w:rPr>
                <w:sz w:val="24"/>
                <w:szCs w:val="24"/>
              </w:rPr>
              <w:t>- демонстрация процедуры закрытия счетов, оформления Главной книги, составления оборотно-сальдовой ведомости согласно заданным условиям на основании регистров бухгалтерского учёта и в соответствии с Положением по ведению бухгалтерского учёта и бухгалтерской отчётности в РФ</w:t>
            </w:r>
            <w:r>
              <w:rPr>
                <w:sz w:val="24"/>
                <w:szCs w:val="24"/>
              </w:rPr>
              <w:t>;</w:t>
            </w:r>
          </w:p>
          <w:p w:rsidR="003F1988" w:rsidRDefault="003F1988" w:rsidP="00330565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составлять формы</w:t>
            </w:r>
            <w:r w:rsidRPr="000A0822">
              <w:rPr>
                <w:sz w:val="24"/>
                <w:szCs w:val="24"/>
              </w:rPr>
              <w:t> бухгалтерской от</w:t>
            </w:r>
            <w:r>
              <w:rPr>
                <w:sz w:val="24"/>
                <w:szCs w:val="24"/>
              </w:rPr>
              <w:t>чётности</w:t>
            </w:r>
            <w:r w:rsidRPr="000A0822">
              <w:rPr>
                <w:sz w:val="24"/>
                <w:szCs w:val="24"/>
              </w:rPr>
              <w:t xml:space="preserve"> согласно заданным условиям в установленные сроки и в соответствии с Положением по бухгалтерскому учёту</w:t>
            </w:r>
            <w:r>
              <w:rPr>
                <w:sz w:val="24"/>
                <w:szCs w:val="24"/>
              </w:rPr>
              <w:t>;</w:t>
            </w:r>
          </w:p>
          <w:p w:rsidR="003F1988" w:rsidRDefault="003F1988" w:rsidP="00330565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08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умение заполнять </w:t>
            </w:r>
            <w:r w:rsidRPr="000A0822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ые</w:t>
            </w:r>
            <w:r w:rsidRPr="000A0822">
              <w:rPr>
                <w:sz w:val="24"/>
                <w:szCs w:val="24"/>
              </w:rPr>
              <w:t xml:space="preserve"> деклараци</w:t>
            </w:r>
            <w:r>
              <w:rPr>
                <w:sz w:val="24"/>
                <w:szCs w:val="24"/>
              </w:rPr>
              <w:t>и</w:t>
            </w:r>
            <w:r w:rsidRPr="000A0822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начислению налогов и сборов</w:t>
            </w:r>
            <w:r w:rsidRPr="000A0822">
              <w:rPr>
                <w:sz w:val="24"/>
                <w:szCs w:val="24"/>
              </w:rPr>
              <w:t>, составленн</w:t>
            </w:r>
            <w:r>
              <w:rPr>
                <w:sz w:val="24"/>
                <w:szCs w:val="24"/>
              </w:rPr>
              <w:t>ые</w:t>
            </w:r>
            <w:r w:rsidRPr="000A0822">
              <w:rPr>
                <w:sz w:val="24"/>
                <w:szCs w:val="24"/>
              </w:rPr>
              <w:t xml:space="preserve"> согласно заданным условиям и в соответствии с НК</w:t>
            </w:r>
            <w:r>
              <w:rPr>
                <w:sz w:val="24"/>
                <w:szCs w:val="24"/>
              </w:rPr>
              <w:t xml:space="preserve"> </w:t>
            </w:r>
            <w:r w:rsidRPr="000A0822">
              <w:rPr>
                <w:sz w:val="24"/>
                <w:szCs w:val="24"/>
              </w:rPr>
              <w:t>в соответствии с законодательством</w:t>
            </w:r>
            <w:r>
              <w:rPr>
                <w:sz w:val="24"/>
                <w:szCs w:val="24"/>
              </w:rPr>
              <w:t>;</w:t>
            </w:r>
          </w:p>
          <w:p w:rsidR="003F1988" w:rsidRDefault="003F1988" w:rsidP="00330565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заполнение </w:t>
            </w:r>
            <w:r w:rsidRPr="000A0822">
              <w:rPr>
                <w:sz w:val="24"/>
                <w:szCs w:val="24"/>
              </w:rPr>
              <w:t>форм статистической отчётности, составленная согласно заданным условиям в соответстви</w:t>
            </w:r>
            <w:r>
              <w:rPr>
                <w:sz w:val="24"/>
                <w:szCs w:val="24"/>
              </w:rPr>
              <w:t>и</w:t>
            </w:r>
            <w:r w:rsidRPr="000A0822">
              <w:rPr>
                <w:sz w:val="24"/>
                <w:szCs w:val="24"/>
              </w:rPr>
              <w:t xml:space="preserve"> с Положением о документах и документообороте в бухгалтерском учёте</w:t>
            </w:r>
            <w:r>
              <w:rPr>
                <w:sz w:val="24"/>
                <w:szCs w:val="24"/>
              </w:rPr>
              <w:t>;</w:t>
            </w:r>
          </w:p>
          <w:p w:rsidR="003F1988" w:rsidRPr="000A0822" w:rsidRDefault="003F1988" w:rsidP="00330565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08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а</w:t>
            </w:r>
            <w:r w:rsidRPr="000A0822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 w:rsidRPr="000A0822">
              <w:rPr>
                <w:sz w:val="24"/>
                <w:szCs w:val="24"/>
              </w:rPr>
              <w:t xml:space="preserve"> статей баланса на основании заданных условий и в соответствии с учётной политикой предприятия и ПБУ</w:t>
            </w:r>
            <w:r>
              <w:rPr>
                <w:sz w:val="24"/>
                <w:szCs w:val="24"/>
              </w:rPr>
              <w:t>;</w:t>
            </w:r>
            <w:r w:rsidRPr="000A0822">
              <w:rPr>
                <w:sz w:val="24"/>
                <w:szCs w:val="24"/>
              </w:rPr>
              <w:t> </w:t>
            </w:r>
          </w:p>
          <w:p w:rsidR="003F1988" w:rsidRPr="00734BCC" w:rsidRDefault="003F1988" w:rsidP="00330565">
            <w:p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rPr>
          <w:trHeight w:val="7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</w:tcPr>
          <w:p w:rsidR="003F1988" w:rsidRPr="00B50158" w:rsidRDefault="003F1988" w:rsidP="00330565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0158">
              <w:rPr>
                <w:sz w:val="24"/>
                <w:szCs w:val="24"/>
              </w:rPr>
              <w:t>Иметь практический опыт</w:t>
            </w:r>
            <w:r w:rsidRPr="00C01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017BD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я</w:t>
            </w:r>
            <w:r w:rsidRPr="00C017BD">
              <w:rPr>
                <w:sz w:val="24"/>
                <w:szCs w:val="24"/>
              </w:rPr>
              <w:t xml:space="preserve"> работ по одной или</w:t>
            </w:r>
            <w:r>
              <w:rPr>
                <w:sz w:val="24"/>
                <w:szCs w:val="24"/>
              </w:rPr>
              <w:t xml:space="preserve"> нескольким профессиям рабочих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3F1988" w:rsidRPr="00C017BD" w:rsidRDefault="003F1988" w:rsidP="00330565">
            <w:pPr>
              <w:jc w:val="both"/>
              <w:rPr>
                <w:sz w:val="24"/>
                <w:szCs w:val="24"/>
              </w:rPr>
            </w:pPr>
            <w:r>
              <w:rPr>
                <w:rStyle w:val="c0"/>
                <w:bCs/>
                <w:color w:val="000000"/>
                <w:sz w:val="24"/>
                <w:szCs w:val="24"/>
              </w:rPr>
              <w:t xml:space="preserve">ПМ </w:t>
            </w:r>
            <w:r w:rsidRPr="00C017BD">
              <w:rPr>
                <w:rStyle w:val="c0"/>
                <w:bCs/>
                <w:color w:val="000000"/>
                <w:sz w:val="24"/>
                <w:szCs w:val="24"/>
              </w:rPr>
              <w:t>05</w:t>
            </w:r>
            <w:r w:rsidRPr="00C017BD">
              <w:rPr>
                <w:rStyle w:val="c2"/>
                <w:color w:val="000000"/>
                <w:sz w:val="24"/>
                <w:szCs w:val="24"/>
              </w:rPr>
              <w:t> </w:t>
            </w:r>
            <w:r w:rsidRPr="00C017B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017BD">
              <w:rPr>
                <w:rStyle w:val="c0c63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017BD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C017BD">
              <w:rPr>
                <w:rStyle w:val="c0c63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017BD">
              <w:rPr>
                <w:rStyle w:val="apple-converted-space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rPr>
          <w:trHeight w:val="1475"/>
        </w:trPr>
        <w:tc>
          <w:tcPr>
            <w:tcW w:w="4254" w:type="dxa"/>
            <w:tcBorders>
              <w:left w:val="single" w:sz="4" w:space="0" w:color="auto"/>
            </w:tcBorders>
          </w:tcPr>
          <w:p w:rsidR="003F1988" w:rsidRPr="005A513A" w:rsidRDefault="003F1988" w:rsidP="0033056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92078D">
              <w:rPr>
                <w:sz w:val="24"/>
                <w:szCs w:val="24"/>
              </w:rPr>
              <w:t>ПК 5.1. Работать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3F1988" w:rsidRPr="005A513A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5A513A">
              <w:rPr>
                <w:bCs/>
                <w:iCs/>
                <w:sz w:val="24"/>
                <w:szCs w:val="24"/>
              </w:rPr>
              <w:t>демонстрация умения работать с нормативно – правовыми актами, положения и инструкции по ведению кассовых операций;</w:t>
            </w:r>
          </w:p>
          <w:p w:rsidR="003F1988" w:rsidRPr="005A513A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 w:rsidRPr="005A513A">
              <w:rPr>
                <w:bCs/>
                <w:iCs/>
                <w:sz w:val="24"/>
                <w:szCs w:val="24"/>
              </w:rPr>
              <w:t>- понятие первичной бухгалтерской документации;</w:t>
            </w:r>
          </w:p>
          <w:p w:rsidR="003F1988" w:rsidRPr="00C017BD" w:rsidRDefault="003F1988" w:rsidP="00330565">
            <w:pPr>
              <w:rPr>
                <w:rStyle w:val="c0"/>
                <w:bCs/>
                <w:color w:val="000000"/>
                <w:sz w:val="24"/>
                <w:szCs w:val="24"/>
              </w:rPr>
            </w:pPr>
            <w:r w:rsidRPr="005A513A">
              <w:rPr>
                <w:bCs/>
                <w:iCs/>
                <w:sz w:val="24"/>
                <w:szCs w:val="24"/>
              </w:rPr>
              <w:t>- определение первичных бухгалтерских документов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rPr>
          <w:trHeight w:val="1126"/>
        </w:trPr>
        <w:tc>
          <w:tcPr>
            <w:tcW w:w="4254" w:type="dxa"/>
            <w:tcBorders>
              <w:left w:val="single" w:sz="4" w:space="0" w:color="auto"/>
            </w:tcBorders>
          </w:tcPr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  <w:r w:rsidRPr="0092078D">
              <w:t>ПК 5.2. Осуществлять операции с денежными средствами, ценными бумагами, бланками строгой отчетности</w:t>
            </w: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</w:tcPr>
          <w:p w:rsidR="003F1988" w:rsidRPr="005A513A" w:rsidRDefault="003F1988" w:rsidP="00330565">
            <w:pPr>
              <w:pStyle w:val="aa"/>
              <w:widowControl/>
              <w:autoSpaceDE/>
              <w:autoSpaceDN/>
              <w:adjustRightInd/>
              <w:spacing w:line="276" w:lineRule="auto"/>
              <w:ind w:left="2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5A513A">
              <w:rPr>
                <w:bCs/>
                <w:iCs/>
                <w:sz w:val="24"/>
                <w:szCs w:val="24"/>
              </w:rPr>
              <w:t>оформление форм кассовых и банковских документов;</w:t>
            </w:r>
          </w:p>
          <w:p w:rsidR="003F1988" w:rsidRPr="005A513A" w:rsidRDefault="003F1988" w:rsidP="00330565">
            <w:pPr>
              <w:pStyle w:val="aa"/>
              <w:widowControl/>
              <w:autoSpaceDE/>
              <w:autoSpaceDN/>
              <w:adjustRightInd/>
              <w:spacing w:line="276" w:lineRule="auto"/>
              <w:ind w:left="2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5A513A">
              <w:rPr>
                <w:bCs/>
                <w:iCs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3F1988" w:rsidRPr="005A513A" w:rsidRDefault="003F1988" w:rsidP="00330565">
            <w:pPr>
              <w:pStyle w:val="aa"/>
              <w:widowControl/>
              <w:autoSpaceDE/>
              <w:autoSpaceDN/>
              <w:adjustRightInd/>
              <w:spacing w:line="276" w:lineRule="auto"/>
              <w:ind w:left="2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5A513A">
              <w:rPr>
                <w:bCs/>
                <w:iCs/>
                <w:sz w:val="24"/>
                <w:szCs w:val="24"/>
              </w:rPr>
              <w:t>заполнение обязательных реквизитов в первичных документа по кассе;</w:t>
            </w:r>
          </w:p>
          <w:p w:rsidR="003F1988" w:rsidRPr="005A513A" w:rsidRDefault="003F1988" w:rsidP="00330565">
            <w:pPr>
              <w:pStyle w:val="aa"/>
              <w:widowControl/>
              <w:autoSpaceDE/>
              <w:autoSpaceDN/>
              <w:adjustRightInd/>
              <w:spacing w:line="276" w:lineRule="auto"/>
              <w:ind w:left="2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-умение </w:t>
            </w:r>
            <w:r w:rsidRPr="005A513A">
              <w:rPr>
                <w:bCs/>
                <w:iCs/>
                <w:sz w:val="24"/>
                <w:szCs w:val="24"/>
              </w:rPr>
              <w:t>пров</w:t>
            </w:r>
            <w:r>
              <w:rPr>
                <w:bCs/>
                <w:iCs/>
                <w:sz w:val="24"/>
                <w:szCs w:val="24"/>
              </w:rPr>
              <w:t xml:space="preserve">ести </w:t>
            </w:r>
            <w:r w:rsidRPr="005A513A">
              <w:rPr>
                <w:bCs/>
                <w:iCs/>
                <w:sz w:val="24"/>
                <w:szCs w:val="24"/>
              </w:rPr>
              <w:t xml:space="preserve"> формальн</w:t>
            </w:r>
            <w:r>
              <w:rPr>
                <w:bCs/>
                <w:iCs/>
                <w:sz w:val="24"/>
                <w:szCs w:val="24"/>
              </w:rPr>
              <w:t>ую</w:t>
            </w:r>
            <w:r w:rsidRPr="005A513A">
              <w:rPr>
                <w:bCs/>
                <w:iCs/>
                <w:sz w:val="24"/>
                <w:szCs w:val="24"/>
              </w:rPr>
              <w:t xml:space="preserve"> проверк</w:t>
            </w:r>
            <w:r>
              <w:rPr>
                <w:bCs/>
                <w:iCs/>
                <w:sz w:val="24"/>
                <w:szCs w:val="24"/>
              </w:rPr>
              <w:t>у</w:t>
            </w:r>
            <w:r w:rsidRPr="005A513A">
              <w:rPr>
                <w:bCs/>
                <w:iCs/>
                <w:sz w:val="24"/>
                <w:szCs w:val="24"/>
              </w:rPr>
              <w:t xml:space="preserve"> документов, проверки по существу, арифметической проверки;</w:t>
            </w:r>
          </w:p>
          <w:p w:rsidR="003F1988" w:rsidRPr="005A513A" w:rsidRDefault="003F1988" w:rsidP="00330565">
            <w:pPr>
              <w:pStyle w:val="aa"/>
              <w:widowControl/>
              <w:autoSpaceDE/>
              <w:autoSpaceDN/>
              <w:adjustRightInd/>
              <w:spacing w:line="276" w:lineRule="auto"/>
              <w:ind w:left="2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-умение </w:t>
            </w:r>
            <w:r w:rsidRPr="005A513A">
              <w:rPr>
                <w:bCs/>
                <w:iCs/>
                <w:sz w:val="24"/>
                <w:szCs w:val="24"/>
              </w:rPr>
              <w:t>группиров</w:t>
            </w:r>
            <w:r>
              <w:rPr>
                <w:bCs/>
                <w:iCs/>
                <w:sz w:val="24"/>
                <w:szCs w:val="24"/>
              </w:rPr>
              <w:t>ать</w:t>
            </w:r>
            <w:r w:rsidRPr="005A513A">
              <w:rPr>
                <w:bCs/>
                <w:iCs/>
                <w:sz w:val="24"/>
                <w:szCs w:val="24"/>
              </w:rPr>
              <w:t xml:space="preserve"> первичны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5A513A">
              <w:rPr>
                <w:bCs/>
                <w:iCs/>
                <w:sz w:val="24"/>
                <w:szCs w:val="24"/>
              </w:rPr>
              <w:t xml:space="preserve"> бухгалтерски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5A513A">
              <w:rPr>
                <w:bCs/>
                <w:iCs/>
                <w:sz w:val="24"/>
                <w:szCs w:val="24"/>
              </w:rPr>
              <w:t xml:space="preserve"> документ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5A513A">
              <w:rPr>
                <w:bCs/>
                <w:iCs/>
                <w:sz w:val="24"/>
                <w:szCs w:val="24"/>
              </w:rPr>
              <w:t xml:space="preserve"> по отдельным признакам;</w:t>
            </w:r>
          </w:p>
          <w:p w:rsidR="003F1988" w:rsidRPr="005A513A" w:rsidRDefault="003F1988" w:rsidP="00330565">
            <w:pPr>
              <w:pStyle w:val="aa"/>
              <w:widowControl/>
              <w:autoSpaceDE/>
              <w:autoSpaceDN/>
              <w:adjustRightInd/>
              <w:spacing w:line="276" w:lineRule="auto"/>
              <w:ind w:left="2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-простановка </w:t>
            </w:r>
            <w:r w:rsidRPr="005A513A">
              <w:rPr>
                <w:bCs/>
                <w:iCs/>
                <w:sz w:val="24"/>
                <w:szCs w:val="24"/>
              </w:rPr>
              <w:t>правильн</w:t>
            </w:r>
            <w:r>
              <w:rPr>
                <w:bCs/>
                <w:iCs/>
                <w:sz w:val="24"/>
                <w:szCs w:val="24"/>
              </w:rPr>
              <w:t>ой</w:t>
            </w:r>
            <w:r w:rsidRPr="005A513A">
              <w:rPr>
                <w:bCs/>
                <w:iCs/>
                <w:sz w:val="24"/>
                <w:szCs w:val="24"/>
              </w:rPr>
              <w:t xml:space="preserve"> таксиров</w:t>
            </w:r>
            <w:r>
              <w:rPr>
                <w:bCs/>
                <w:iCs/>
                <w:sz w:val="24"/>
                <w:szCs w:val="24"/>
              </w:rPr>
              <w:t xml:space="preserve">ки </w:t>
            </w:r>
            <w:r w:rsidRPr="005A513A">
              <w:rPr>
                <w:bCs/>
                <w:iCs/>
                <w:sz w:val="24"/>
                <w:szCs w:val="24"/>
              </w:rPr>
              <w:t>и контировк</w:t>
            </w:r>
            <w:r>
              <w:rPr>
                <w:bCs/>
                <w:iCs/>
                <w:sz w:val="24"/>
                <w:szCs w:val="24"/>
              </w:rPr>
              <w:t>и</w:t>
            </w:r>
            <w:r w:rsidRPr="005A513A">
              <w:rPr>
                <w:bCs/>
                <w:iCs/>
                <w:sz w:val="24"/>
                <w:szCs w:val="24"/>
              </w:rPr>
              <w:t xml:space="preserve"> первичных бухгалтерских документов;</w:t>
            </w:r>
          </w:p>
          <w:p w:rsidR="003F1988" w:rsidRPr="005A513A" w:rsidRDefault="003F1988" w:rsidP="00330565">
            <w:pPr>
              <w:pStyle w:val="aa"/>
              <w:widowControl/>
              <w:autoSpaceDE/>
              <w:autoSpaceDN/>
              <w:adjustRightInd/>
              <w:spacing w:line="276" w:lineRule="auto"/>
              <w:ind w:left="2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-знание </w:t>
            </w:r>
            <w:r w:rsidRPr="005A513A">
              <w:rPr>
                <w:bCs/>
                <w:iCs/>
                <w:sz w:val="24"/>
                <w:szCs w:val="24"/>
              </w:rPr>
              <w:t>номенклатура дел;</w:t>
            </w:r>
          </w:p>
          <w:p w:rsidR="003F1988" w:rsidRPr="005A513A" w:rsidRDefault="003F1988" w:rsidP="00330565">
            <w:pPr>
              <w:pStyle w:val="aa"/>
              <w:widowControl/>
              <w:autoSpaceDE/>
              <w:autoSpaceDN/>
              <w:adjustRightInd/>
              <w:ind w:left="2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-умение </w:t>
            </w:r>
            <w:r w:rsidRPr="005A513A">
              <w:rPr>
                <w:bCs/>
                <w:iCs/>
                <w:sz w:val="24"/>
                <w:szCs w:val="24"/>
              </w:rPr>
              <w:t>правильно в</w:t>
            </w:r>
            <w:r>
              <w:rPr>
                <w:bCs/>
                <w:iCs/>
                <w:sz w:val="24"/>
                <w:szCs w:val="24"/>
              </w:rPr>
              <w:t>ести</w:t>
            </w:r>
            <w:r w:rsidRPr="005A513A">
              <w:rPr>
                <w:bCs/>
                <w:iCs/>
                <w:sz w:val="24"/>
                <w:szCs w:val="24"/>
              </w:rPr>
              <w:t xml:space="preserve"> кассов</w:t>
            </w:r>
            <w:r>
              <w:rPr>
                <w:bCs/>
                <w:iCs/>
                <w:sz w:val="24"/>
                <w:szCs w:val="24"/>
              </w:rPr>
              <w:t>ую</w:t>
            </w:r>
            <w:r w:rsidRPr="005A513A">
              <w:rPr>
                <w:bCs/>
                <w:iCs/>
                <w:sz w:val="24"/>
                <w:szCs w:val="24"/>
              </w:rPr>
              <w:t xml:space="preserve"> книг</w:t>
            </w:r>
            <w:r>
              <w:rPr>
                <w:bCs/>
                <w:iCs/>
                <w:sz w:val="24"/>
                <w:szCs w:val="24"/>
              </w:rPr>
              <w:t>у</w:t>
            </w:r>
            <w:r w:rsidRPr="005A513A">
              <w:rPr>
                <w:bCs/>
                <w:iCs/>
                <w:sz w:val="24"/>
                <w:szCs w:val="24"/>
              </w:rPr>
              <w:t>;</w:t>
            </w:r>
          </w:p>
          <w:p w:rsidR="003F1988" w:rsidRPr="00C017BD" w:rsidRDefault="003F1988" w:rsidP="00330565">
            <w:pPr>
              <w:rPr>
                <w:rStyle w:val="c0"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5A513A">
              <w:rPr>
                <w:bCs/>
                <w:iCs/>
                <w:sz w:val="24"/>
                <w:szCs w:val="24"/>
              </w:rPr>
              <w:t>проведение инвентаризации кассы.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rPr>
          <w:trHeight w:val="547"/>
        </w:trPr>
        <w:tc>
          <w:tcPr>
            <w:tcW w:w="4254" w:type="dxa"/>
            <w:tcBorders>
              <w:left w:val="single" w:sz="4" w:space="0" w:color="auto"/>
            </w:tcBorders>
          </w:tcPr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  <w:r w:rsidRPr="0092078D">
              <w:t>ПК 5.3. Работать с формами кассовых и банковских документов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3F1988" w:rsidRPr="00C017BD" w:rsidRDefault="003F1988" w:rsidP="00330565">
            <w:pPr>
              <w:jc w:val="both"/>
              <w:rPr>
                <w:rStyle w:val="c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rPr>
          <w:trHeight w:val="533"/>
        </w:trPr>
        <w:tc>
          <w:tcPr>
            <w:tcW w:w="4254" w:type="dxa"/>
            <w:tcBorders>
              <w:left w:val="single" w:sz="4" w:space="0" w:color="auto"/>
            </w:tcBorders>
          </w:tcPr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  <w:r w:rsidRPr="0092078D">
              <w:t>ПК 5.4. Оформлять кассовые и банковские документы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3F1988" w:rsidRPr="00C017BD" w:rsidRDefault="003F1988" w:rsidP="00330565">
            <w:pPr>
              <w:jc w:val="both"/>
              <w:rPr>
                <w:rStyle w:val="c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rPr>
          <w:trHeight w:val="519"/>
        </w:trPr>
        <w:tc>
          <w:tcPr>
            <w:tcW w:w="4254" w:type="dxa"/>
            <w:tcBorders>
              <w:left w:val="single" w:sz="4" w:space="0" w:color="auto"/>
            </w:tcBorders>
          </w:tcPr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  <w:r w:rsidRPr="0092078D">
              <w:t>ПК 5.5. Вести кассовые книги, составлять кассовую отчетность</w:t>
            </w:r>
          </w:p>
        </w:tc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3F1988" w:rsidRPr="00C017BD" w:rsidRDefault="003F1988" w:rsidP="00330565">
            <w:pPr>
              <w:jc w:val="both"/>
              <w:rPr>
                <w:rStyle w:val="c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rPr>
          <w:trHeight w:val="1475"/>
        </w:trPr>
        <w:tc>
          <w:tcPr>
            <w:tcW w:w="4254" w:type="dxa"/>
            <w:tcBorders>
              <w:left w:val="single" w:sz="4" w:space="0" w:color="auto"/>
            </w:tcBorders>
          </w:tcPr>
          <w:p w:rsidR="003F1988" w:rsidRPr="0092078D" w:rsidRDefault="003F1988" w:rsidP="00330565">
            <w:pPr>
              <w:pStyle w:val="af4"/>
              <w:spacing w:before="0" w:beforeAutospacing="0" w:after="0" w:afterAutospacing="0"/>
              <w:ind w:right="120"/>
              <w:contextualSpacing/>
            </w:pPr>
            <w:r w:rsidRPr="0092078D">
              <w:t>ПК 5.6. Работать с ЭВМ, знать правила ее технической документации.</w:t>
            </w:r>
          </w:p>
          <w:p w:rsidR="003F1988" w:rsidRPr="0092078D" w:rsidRDefault="003F1988" w:rsidP="00330565">
            <w:pPr>
              <w:pStyle w:val="21"/>
              <w:widowControl w:val="0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3F1988" w:rsidRPr="005A513A" w:rsidRDefault="003F1988" w:rsidP="00330565">
            <w:pPr>
              <w:tabs>
                <w:tab w:val="left" w:pos="252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5A513A">
              <w:rPr>
                <w:bCs/>
                <w:iCs/>
                <w:sz w:val="24"/>
                <w:szCs w:val="24"/>
              </w:rPr>
              <w:t xml:space="preserve">теоретические и практические навыки работы с ЭВМ; </w:t>
            </w:r>
          </w:p>
          <w:p w:rsidR="003F1988" w:rsidRPr="005A513A" w:rsidRDefault="003F1988" w:rsidP="0033056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  <w:r w:rsidRPr="005A513A">
              <w:rPr>
                <w:bCs/>
                <w:iCs/>
                <w:sz w:val="24"/>
                <w:szCs w:val="24"/>
              </w:rPr>
              <w:t>правила работы с технической документацией;</w:t>
            </w:r>
          </w:p>
          <w:p w:rsidR="003F1988" w:rsidRPr="00C017BD" w:rsidRDefault="003F1988" w:rsidP="00330565">
            <w:pPr>
              <w:rPr>
                <w:rStyle w:val="c0"/>
                <w:bCs/>
                <w:color w:val="000000"/>
                <w:sz w:val="24"/>
                <w:szCs w:val="24"/>
              </w:rPr>
            </w:pPr>
            <w:r w:rsidRPr="005A513A">
              <w:rPr>
                <w:iCs/>
                <w:sz w:val="24"/>
                <w:szCs w:val="24"/>
              </w:rPr>
              <w:t>-умение работать в программе «1С Бухгалтерия 8»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  <w:tr w:rsidR="003F1988" w:rsidRPr="00A537FD" w:rsidTr="00330565">
        <w:trPr>
          <w:trHeight w:val="1475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</w:tcBorders>
          </w:tcPr>
          <w:p w:rsidR="003F1988" w:rsidRPr="00B50158" w:rsidRDefault="003F1988" w:rsidP="00330565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  <w:r w:rsidRPr="00B50158">
              <w:rPr>
                <w:sz w:val="24"/>
                <w:szCs w:val="24"/>
              </w:rPr>
              <w:t xml:space="preserve">принимать и оформлять первичные документы по кассовым и банковским операциям; </w:t>
            </w:r>
          </w:p>
          <w:p w:rsidR="003F1988" w:rsidRPr="005316CE" w:rsidRDefault="003F1988" w:rsidP="00330565">
            <w:pPr>
              <w:pStyle w:val="Default"/>
              <w:widowControl w:val="0"/>
              <w:contextualSpacing/>
            </w:pPr>
            <w:r w:rsidRPr="005316CE">
              <w:t xml:space="preserve">- принимать участие в поведении инвентаризации кассы. </w:t>
            </w:r>
          </w:p>
          <w:p w:rsidR="003F1988" w:rsidRPr="00B50158" w:rsidRDefault="003F1988" w:rsidP="00330565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составлять кассовую отчетность;</w:t>
            </w:r>
          </w:p>
          <w:p w:rsidR="003F1988" w:rsidRPr="00B50158" w:rsidRDefault="003F1988" w:rsidP="00330565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проверять наличие обязательных реквизитов в первичных документах по кассе;</w:t>
            </w:r>
          </w:p>
          <w:p w:rsidR="003F1988" w:rsidRPr="00B50158" w:rsidRDefault="003F1988" w:rsidP="00330565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3F1988" w:rsidRPr="00B50158" w:rsidRDefault="003F1988" w:rsidP="00330565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проводить группировку первичных бухгалтерских документов по ряду признаков;</w:t>
            </w:r>
          </w:p>
          <w:p w:rsidR="003F1988" w:rsidRPr="00B50158" w:rsidRDefault="003F1988" w:rsidP="00330565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 проводить таксировку и контировку первичных бухгалтерских документов;</w:t>
            </w:r>
          </w:p>
          <w:p w:rsidR="003F1988" w:rsidRPr="00B50158" w:rsidRDefault="003F1988" w:rsidP="00330565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-вести кассовую книгу;</w:t>
            </w:r>
          </w:p>
          <w:p w:rsidR="003F1988" w:rsidRPr="00B50158" w:rsidRDefault="003F1988" w:rsidP="00330565">
            <w:pPr>
              <w:pStyle w:val="aa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-разбираться в номенклатуре дел;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-настраивать программу;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-заполнять справочники;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-редактировать план счетов;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-вводить начальные остатки по счетам;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-формировать документы общего назначения;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-журнал операций;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-формировать начальные остатки налогового учета;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-проводить анализ состояния налогового учета;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-оформлять регистры налогового учета;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-составлять бухгалтерские отчеты;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-составлять оперативные отчеты;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-составлять специализированные отчеты;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 xml:space="preserve"> -составлять дополнительные отчеты;</w:t>
            </w:r>
          </w:p>
          <w:p w:rsidR="003F1988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-оформлять аудиторские отчеты.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3F1988" w:rsidRPr="00935F3E" w:rsidRDefault="003F1988" w:rsidP="00330565">
            <w:pPr>
              <w:pStyle w:val="Default"/>
            </w:pPr>
            <w:r w:rsidRPr="00935F3E">
              <w:t xml:space="preserve">- выполнение требований нормативно-правовых актов Банка России в ходе оформления операций с денежными средствами и ценными бумагами; </w:t>
            </w:r>
          </w:p>
          <w:p w:rsidR="003F1988" w:rsidRPr="00935F3E" w:rsidRDefault="003F1988" w:rsidP="00330565">
            <w:pPr>
              <w:pStyle w:val="Default"/>
            </w:pPr>
            <w:r w:rsidRPr="00935F3E">
              <w:t xml:space="preserve">- применение кассовых документов в соответствии с нормативными документами ЦБ РФ; </w:t>
            </w:r>
          </w:p>
          <w:p w:rsidR="003F1988" w:rsidRPr="00935F3E" w:rsidRDefault="003F1988" w:rsidP="00330565">
            <w:pPr>
              <w:pStyle w:val="Default"/>
            </w:pPr>
            <w:r w:rsidRPr="00935F3E">
              <w:t xml:space="preserve">- определение лимита остатков кассовой наличности в соответствии; </w:t>
            </w:r>
          </w:p>
          <w:p w:rsidR="003F1988" w:rsidRPr="00935F3E" w:rsidRDefault="003F1988" w:rsidP="00330565">
            <w:pPr>
              <w:pStyle w:val="Default"/>
            </w:pPr>
            <w:r w:rsidRPr="00935F3E">
              <w:t xml:space="preserve">- заполнение документов по операциям с денежными средствами и ценными бумагами средствами автоматизированных бухгалтерских систем; </w:t>
            </w:r>
          </w:p>
          <w:p w:rsidR="003F1988" w:rsidRPr="00935F3E" w:rsidRDefault="003F1988" w:rsidP="00330565">
            <w:pPr>
              <w:rPr>
                <w:sz w:val="24"/>
                <w:szCs w:val="24"/>
              </w:rPr>
            </w:pPr>
            <w:r w:rsidRPr="00935F3E">
              <w:rPr>
                <w:sz w:val="24"/>
                <w:szCs w:val="24"/>
              </w:rPr>
              <w:t>- отражение операций по учету денежных средств и ценных бумаг</w:t>
            </w:r>
            <w:r>
              <w:rPr>
                <w:sz w:val="24"/>
                <w:szCs w:val="24"/>
              </w:rPr>
              <w:t>;</w:t>
            </w:r>
          </w:p>
          <w:p w:rsidR="003F1988" w:rsidRPr="00935F3E" w:rsidRDefault="003F1988" w:rsidP="00330565">
            <w:pPr>
              <w:pStyle w:val="Default"/>
            </w:pPr>
            <w:r>
              <w:t>-</w:t>
            </w:r>
            <w:r w:rsidRPr="00935F3E">
              <w:t xml:space="preserve">проведение кассовых операций в соответствии с нормативно-правовыми актами; </w:t>
            </w:r>
          </w:p>
          <w:p w:rsidR="003F1988" w:rsidRPr="00935F3E" w:rsidRDefault="003F1988" w:rsidP="00330565">
            <w:pPr>
              <w:rPr>
                <w:sz w:val="24"/>
                <w:szCs w:val="24"/>
              </w:rPr>
            </w:pPr>
            <w:r w:rsidRPr="00935F3E">
              <w:rPr>
                <w:sz w:val="24"/>
                <w:szCs w:val="24"/>
              </w:rPr>
              <w:t xml:space="preserve">- заполнение кассовой книги на основе приходных и расходных кассовых ордеров средствами автоматизированных бухгалтерских систем </w:t>
            </w:r>
          </w:p>
          <w:p w:rsidR="003F1988" w:rsidRPr="00935F3E" w:rsidRDefault="003F1988" w:rsidP="00330565">
            <w:pPr>
              <w:pStyle w:val="Default"/>
            </w:pPr>
            <w:r w:rsidRPr="00935F3E">
              <w:t xml:space="preserve">выполнение правил по передаче денежных средств инкассаторам; </w:t>
            </w:r>
          </w:p>
          <w:p w:rsidR="003F1988" w:rsidRDefault="003F1988" w:rsidP="00330565">
            <w:pPr>
              <w:rPr>
                <w:sz w:val="24"/>
                <w:szCs w:val="24"/>
              </w:rPr>
            </w:pPr>
            <w:r w:rsidRPr="00935F3E">
              <w:rPr>
                <w:sz w:val="24"/>
                <w:szCs w:val="24"/>
              </w:rPr>
              <w:t>- составление кассовой отчетности в соответствии требованиями нормативно-правовых актов Банка России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настраивать программу;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заполнять справочники;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редактировать план счетов;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вводить начальные остатки по счетам;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формировать документы общего назначения;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знание </w:t>
            </w:r>
            <w:r w:rsidRPr="00B50158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>а</w:t>
            </w:r>
            <w:r w:rsidRPr="00B50158">
              <w:rPr>
                <w:sz w:val="24"/>
                <w:szCs w:val="24"/>
              </w:rPr>
              <w:t xml:space="preserve"> операций</w:t>
            </w:r>
            <w:r w:rsidRPr="005A513A">
              <w:rPr>
                <w:iCs/>
                <w:sz w:val="24"/>
                <w:szCs w:val="24"/>
              </w:rPr>
              <w:t xml:space="preserve"> программе «1С Бухгалтерия 8»</w:t>
            </w:r>
            <w:r w:rsidRPr="00B50158">
              <w:rPr>
                <w:sz w:val="24"/>
                <w:szCs w:val="24"/>
              </w:rPr>
              <w:t>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формировать начальные остатки налогового учета;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проводить анализ состояния налогового учета;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оформлять регистры налогового учета;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составлять бухгалтерские отчеты;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составлять оперативные отчеты;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составлять специализированные отчеты;</w:t>
            </w:r>
          </w:p>
          <w:p w:rsidR="003F1988" w:rsidRPr="00B50158" w:rsidRDefault="003F1988" w:rsidP="00330565">
            <w:pPr>
              <w:shd w:val="clear" w:color="auto" w:fill="FFFFFF"/>
              <w:ind w:right="11"/>
              <w:contextualSpacing/>
              <w:rPr>
                <w:sz w:val="24"/>
                <w:szCs w:val="24"/>
              </w:rPr>
            </w:pPr>
            <w:r w:rsidRPr="00B501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составлять дополнительные отчеты;</w:t>
            </w:r>
          </w:p>
          <w:p w:rsidR="003F1988" w:rsidRPr="00432FEF" w:rsidRDefault="003F1988" w:rsidP="00330565">
            <w:pPr>
              <w:jc w:val="both"/>
            </w:pPr>
            <w:r w:rsidRPr="00B501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умение </w:t>
            </w:r>
            <w:r w:rsidRPr="00B50158">
              <w:rPr>
                <w:sz w:val="24"/>
                <w:szCs w:val="24"/>
              </w:rPr>
              <w:t>оформлять аудиторские отчеты.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988" w:rsidRPr="00A537FD" w:rsidRDefault="003F1988" w:rsidP="00330565">
            <w:pPr>
              <w:jc w:val="both"/>
              <w:rPr>
                <w:bCs/>
                <w:i/>
                <w:sz w:val="16"/>
                <w:szCs w:val="16"/>
              </w:rPr>
            </w:pPr>
            <w:r w:rsidRPr="009821BA">
              <w:rPr>
                <w:bCs/>
                <w:sz w:val="24"/>
                <w:szCs w:val="24"/>
              </w:rPr>
              <w:t>Отчет по производственной практике,</w:t>
            </w:r>
            <w:r>
              <w:rPr>
                <w:bCs/>
                <w:sz w:val="24"/>
                <w:szCs w:val="24"/>
              </w:rPr>
              <w:t xml:space="preserve"> аттестационный лист,</w:t>
            </w:r>
            <w:r w:rsidRPr="009821BA">
              <w:rPr>
                <w:bCs/>
                <w:sz w:val="24"/>
                <w:szCs w:val="24"/>
              </w:rPr>
              <w:t xml:space="preserve"> устный опрос</w:t>
            </w:r>
          </w:p>
        </w:tc>
      </w:tr>
    </w:tbl>
    <w:p w:rsidR="003F1988" w:rsidRDefault="003F1988" w:rsidP="00745F46">
      <w:pPr>
        <w:suppressAutoHyphens/>
        <w:jc w:val="both"/>
        <w:rPr>
          <w:b/>
          <w:sz w:val="28"/>
          <w:szCs w:val="28"/>
        </w:rPr>
      </w:pPr>
    </w:p>
    <w:p w:rsidR="003F1988" w:rsidRPr="00A537FD" w:rsidRDefault="003F1988" w:rsidP="00745F46">
      <w:pPr>
        <w:suppressAutoHyphens/>
        <w:ind w:firstLine="709"/>
        <w:contextualSpacing/>
        <w:jc w:val="both"/>
        <w:rPr>
          <w:sz w:val="28"/>
          <w:szCs w:val="28"/>
        </w:rPr>
      </w:pPr>
      <w:r w:rsidRPr="00A537F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F1988" w:rsidRPr="00A537FD" w:rsidRDefault="003F1988" w:rsidP="00745F46">
      <w:pPr>
        <w:suppressAutoHyphens/>
        <w:ind w:firstLine="720"/>
        <w:jc w:val="both"/>
        <w:rPr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0"/>
        <w:gridCol w:w="4901"/>
        <w:gridCol w:w="2410"/>
      </w:tblGrid>
      <w:tr w:rsidR="003F1988" w:rsidRPr="00A537FD" w:rsidTr="00330565">
        <w:trPr>
          <w:trHeight w:val="110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1988" w:rsidRPr="0072494B" w:rsidRDefault="003F1988" w:rsidP="00330565">
            <w:pPr>
              <w:jc w:val="center"/>
              <w:rPr>
                <w:bCs/>
                <w:sz w:val="24"/>
                <w:szCs w:val="24"/>
              </w:rPr>
            </w:pPr>
            <w:r w:rsidRPr="0072494B">
              <w:rPr>
                <w:bCs/>
                <w:sz w:val="24"/>
                <w:szCs w:val="24"/>
              </w:rPr>
              <w:t xml:space="preserve">Результаты </w:t>
            </w:r>
          </w:p>
          <w:p w:rsidR="003F1988" w:rsidRPr="0072494B" w:rsidRDefault="003F1988" w:rsidP="00330565">
            <w:pPr>
              <w:jc w:val="center"/>
              <w:rPr>
                <w:bCs/>
                <w:sz w:val="24"/>
                <w:szCs w:val="24"/>
              </w:rPr>
            </w:pPr>
            <w:r w:rsidRPr="0072494B">
              <w:rPr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988" w:rsidRPr="0072494B" w:rsidRDefault="003F1988" w:rsidP="00330565">
            <w:pPr>
              <w:jc w:val="center"/>
              <w:rPr>
                <w:bCs/>
                <w:sz w:val="24"/>
                <w:szCs w:val="24"/>
              </w:rPr>
            </w:pPr>
            <w:r w:rsidRPr="0072494B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988" w:rsidRPr="0072494B" w:rsidRDefault="003F1988" w:rsidP="00330565">
            <w:pPr>
              <w:jc w:val="center"/>
              <w:rPr>
                <w:bCs/>
                <w:sz w:val="24"/>
                <w:szCs w:val="24"/>
              </w:rPr>
            </w:pPr>
            <w:r w:rsidRPr="0072494B">
              <w:rPr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F1988" w:rsidRPr="00A537FD" w:rsidTr="00330565">
        <w:trPr>
          <w:trHeight w:val="637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>Демонстрация интереса к будущей профессии.</w:t>
            </w:r>
          </w:p>
          <w:p w:rsidR="003F1988" w:rsidRPr="00A537FD" w:rsidRDefault="003F1988" w:rsidP="00330565">
            <w:pPr>
              <w:tabs>
                <w:tab w:val="left" w:pos="252"/>
              </w:tabs>
              <w:ind w:right="-108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bCs/>
                <w:i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F1988" w:rsidRPr="00A537FD" w:rsidTr="00330565">
        <w:trPr>
          <w:trHeight w:val="637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rPr>
                <w:bCs/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 xml:space="preserve">Выбор и применение методов и способов решения профессиональных задач при участии в </w:t>
            </w:r>
            <w:r>
              <w:rPr>
                <w:sz w:val="24"/>
                <w:szCs w:val="24"/>
              </w:rPr>
              <w:t>обработке документации, определении объектов налогообложения, составления бухгалтерской, налоговой, статистической отчетности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bCs/>
                <w:i/>
                <w:sz w:val="24"/>
                <w:szCs w:val="24"/>
              </w:rPr>
            </w:pPr>
          </w:p>
        </w:tc>
      </w:tr>
      <w:tr w:rsidR="003F1988" w:rsidRPr="00A537FD" w:rsidTr="00330565">
        <w:trPr>
          <w:trHeight w:val="25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 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 xml:space="preserve">Решение стандартных и нестандартных профессиональных задач при участии в </w:t>
            </w:r>
            <w:r>
              <w:rPr>
                <w:sz w:val="24"/>
                <w:szCs w:val="24"/>
              </w:rPr>
              <w:t>обработке документации, определении объектов налогообложения, составления бухгалтерской, налоговой, статистической отчетности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sz w:val="24"/>
                <w:szCs w:val="24"/>
              </w:rPr>
            </w:pPr>
          </w:p>
        </w:tc>
      </w:tr>
      <w:tr w:rsidR="003F1988" w:rsidRPr="00A537FD" w:rsidTr="00330565">
        <w:trPr>
          <w:trHeight w:val="637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 xml:space="preserve">Эффективный поиск </w:t>
            </w:r>
            <w:r w:rsidRPr="00A537FD">
              <w:rPr>
                <w:sz w:val="24"/>
                <w:szCs w:val="24"/>
              </w:rPr>
              <w:t>необходимой информации;</w:t>
            </w:r>
          </w:p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bCs/>
                <w:sz w:val="24"/>
                <w:szCs w:val="24"/>
              </w:rPr>
            </w:pPr>
          </w:p>
        </w:tc>
      </w:tr>
      <w:tr w:rsidR="003F1988" w:rsidRPr="00A537FD" w:rsidTr="00330565">
        <w:trPr>
          <w:trHeight w:val="637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 xml:space="preserve">Применение программных продуктов в процессе </w:t>
            </w:r>
            <w:r>
              <w:rPr>
                <w:sz w:val="24"/>
                <w:szCs w:val="24"/>
              </w:rPr>
              <w:t>обработки документации, определении объектов налогообложения, составления бухгалтерской, налоговой, статистической отчетности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bCs/>
                <w:sz w:val="24"/>
                <w:szCs w:val="24"/>
              </w:rPr>
            </w:pPr>
          </w:p>
        </w:tc>
      </w:tr>
      <w:tr w:rsidR="003F1988" w:rsidRPr="00A537FD" w:rsidTr="00330565">
        <w:trPr>
          <w:trHeight w:val="637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 xml:space="preserve">Вежливое, бесконфликтное взаимодействие с </w:t>
            </w:r>
            <w:r>
              <w:rPr>
                <w:bCs/>
                <w:sz w:val="24"/>
                <w:szCs w:val="24"/>
              </w:rPr>
              <w:t>работниками предприятия</w:t>
            </w:r>
            <w:r w:rsidRPr="00A537F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руководителями практики</w:t>
            </w:r>
            <w:r w:rsidRPr="00A537FD">
              <w:rPr>
                <w:bCs/>
                <w:sz w:val="24"/>
                <w:szCs w:val="24"/>
              </w:rPr>
              <w:t xml:space="preserve"> в ходе </w:t>
            </w:r>
            <w:r>
              <w:rPr>
                <w:bCs/>
                <w:sz w:val="24"/>
                <w:szCs w:val="24"/>
              </w:rPr>
              <w:t>прохождения практики</w:t>
            </w:r>
            <w:r w:rsidRPr="00A537FD">
              <w:rPr>
                <w:bCs/>
                <w:sz w:val="24"/>
                <w:szCs w:val="24"/>
              </w:rPr>
              <w:t>.</w:t>
            </w:r>
          </w:p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>Умение слушать собеседника и отстаивать свою точку зрения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sz w:val="24"/>
                <w:szCs w:val="24"/>
              </w:rPr>
            </w:pPr>
          </w:p>
        </w:tc>
      </w:tr>
      <w:tr w:rsidR="003F1988" w:rsidRPr="00A537FD" w:rsidTr="00330565">
        <w:trPr>
          <w:trHeight w:val="637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bCs/>
                <w:sz w:val="24"/>
                <w:szCs w:val="24"/>
              </w:rPr>
            </w:pPr>
          </w:p>
        </w:tc>
      </w:tr>
      <w:tr w:rsidR="003F1988" w:rsidRPr="00A537FD" w:rsidTr="00330565">
        <w:trPr>
          <w:trHeight w:val="637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>Организация самостоятельных занятий при изучении профессиональн</w:t>
            </w:r>
            <w:r>
              <w:rPr>
                <w:bCs/>
                <w:sz w:val="24"/>
                <w:szCs w:val="24"/>
              </w:rPr>
              <w:t>ых</w:t>
            </w:r>
            <w:r w:rsidRPr="00A537FD">
              <w:rPr>
                <w:bCs/>
                <w:sz w:val="24"/>
                <w:szCs w:val="24"/>
              </w:rPr>
              <w:t xml:space="preserve"> модул</w:t>
            </w:r>
            <w:r>
              <w:rPr>
                <w:bCs/>
                <w:sz w:val="24"/>
                <w:szCs w:val="24"/>
              </w:rPr>
              <w:t>ей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bCs/>
                <w:sz w:val="24"/>
                <w:szCs w:val="24"/>
              </w:rPr>
            </w:pPr>
          </w:p>
        </w:tc>
      </w:tr>
      <w:tr w:rsidR="003F1988" w:rsidRPr="00A537FD" w:rsidTr="00330565">
        <w:trPr>
          <w:trHeight w:val="637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 xml:space="preserve">Анализ инноваций в области </w:t>
            </w:r>
            <w:r>
              <w:rPr>
                <w:sz w:val="24"/>
                <w:szCs w:val="24"/>
              </w:rPr>
              <w:t>обработки документации, определении объектов налогообложения, составления бухгалтерской, налоговой, статистической отчетности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sz w:val="24"/>
                <w:szCs w:val="24"/>
              </w:rPr>
            </w:pPr>
          </w:p>
        </w:tc>
      </w:tr>
      <w:tr w:rsidR="003F1988" w:rsidRPr="00A537FD" w:rsidTr="00330565">
        <w:trPr>
          <w:trHeight w:val="637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jc w:val="both"/>
              <w:outlineLvl w:val="1"/>
              <w:rPr>
                <w:sz w:val="24"/>
                <w:szCs w:val="24"/>
              </w:rPr>
            </w:pPr>
            <w:r w:rsidRPr="00A537FD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01" w:type="dxa"/>
            <w:tcBorders>
              <w:top w:val="single" w:sz="12" w:space="0" w:color="auto"/>
              <w:bottom w:val="single" w:sz="12" w:space="0" w:color="auto"/>
            </w:tcBorders>
          </w:tcPr>
          <w:p w:rsidR="003F1988" w:rsidRPr="00A537FD" w:rsidRDefault="003F1988" w:rsidP="0033056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A537FD">
              <w:rPr>
                <w:bCs/>
                <w:sz w:val="24"/>
                <w:szCs w:val="24"/>
              </w:rPr>
              <w:t>Применение полученных профессиональных знаний при выполнении воинской обязанности (для юношей)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3F1988" w:rsidRPr="00A537FD" w:rsidRDefault="003F1988" w:rsidP="00330565">
            <w:pPr>
              <w:rPr>
                <w:sz w:val="24"/>
                <w:szCs w:val="24"/>
              </w:rPr>
            </w:pPr>
          </w:p>
        </w:tc>
      </w:tr>
    </w:tbl>
    <w:p w:rsidR="003F1988" w:rsidRDefault="003F1988" w:rsidP="00745F46">
      <w:pPr>
        <w:ind w:firstLine="709"/>
        <w:contextualSpacing/>
        <w:jc w:val="both"/>
        <w:rPr>
          <w:sz w:val="28"/>
          <w:szCs w:val="28"/>
        </w:rPr>
      </w:pPr>
    </w:p>
    <w:p w:rsidR="003F1988" w:rsidRDefault="003F1988" w:rsidP="00745F46">
      <w:pPr>
        <w:ind w:firstLine="709"/>
        <w:contextualSpacing/>
        <w:jc w:val="both"/>
        <w:rPr>
          <w:sz w:val="28"/>
          <w:szCs w:val="28"/>
        </w:rPr>
      </w:pPr>
      <w:r w:rsidRPr="00B55AE5">
        <w:rPr>
          <w:sz w:val="28"/>
          <w:szCs w:val="28"/>
        </w:rPr>
        <w:t xml:space="preserve">Контроль и оценка результатов освоения программы </w:t>
      </w:r>
      <w:r>
        <w:rPr>
          <w:sz w:val="28"/>
          <w:szCs w:val="28"/>
        </w:rPr>
        <w:t>производственной практики</w:t>
      </w:r>
      <w:r w:rsidRPr="00B55AE5">
        <w:rPr>
          <w:sz w:val="28"/>
          <w:szCs w:val="28"/>
        </w:rPr>
        <w:t xml:space="preserve"> осуществляется руководителем практики </w:t>
      </w:r>
      <w:r>
        <w:rPr>
          <w:sz w:val="28"/>
          <w:szCs w:val="28"/>
        </w:rPr>
        <w:t>от КГА</w:t>
      </w:r>
      <w:r w:rsidR="00FA7041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FA7041">
        <w:rPr>
          <w:sz w:val="28"/>
          <w:szCs w:val="28"/>
        </w:rPr>
        <w:t>«НМ</w:t>
      </w:r>
      <w:r>
        <w:rPr>
          <w:sz w:val="28"/>
          <w:szCs w:val="28"/>
        </w:rPr>
        <w:t>Т» проводится на основе:</w:t>
      </w:r>
    </w:p>
    <w:p w:rsidR="003F1988" w:rsidRPr="00F36115" w:rsidRDefault="003F1988" w:rsidP="00745F46">
      <w:pPr>
        <w:widowControl/>
        <w:tabs>
          <w:tab w:val="left" w:pos="6105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Результатов </w:t>
      </w:r>
      <w:r w:rsidRPr="00F36115">
        <w:rPr>
          <w:bCs/>
          <w:iCs/>
          <w:sz w:val="28"/>
          <w:szCs w:val="28"/>
        </w:rPr>
        <w:t>выполнения задания практики</w:t>
      </w:r>
      <w:r>
        <w:rPr>
          <w:bCs/>
          <w:iCs/>
          <w:sz w:val="28"/>
          <w:szCs w:val="28"/>
        </w:rPr>
        <w:t>;</w:t>
      </w:r>
    </w:p>
    <w:p w:rsidR="003F1988" w:rsidRPr="00F36115" w:rsidRDefault="003F1988" w:rsidP="00745F46">
      <w:pPr>
        <w:widowControl/>
        <w:tabs>
          <w:tab w:val="left" w:pos="6105"/>
        </w:tabs>
        <w:rPr>
          <w:bCs/>
          <w:iCs/>
          <w:sz w:val="28"/>
          <w:szCs w:val="28"/>
        </w:rPr>
      </w:pPr>
      <w:r w:rsidRPr="00F36115">
        <w:rPr>
          <w:bCs/>
          <w:iCs/>
          <w:sz w:val="28"/>
          <w:szCs w:val="28"/>
        </w:rPr>
        <w:t>- Аттестационного листа</w:t>
      </w:r>
      <w:r>
        <w:rPr>
          <w:bCs/>
          <w:iCs/>
          <w:sz w:val="28"/>
          <w:szCs w:val="28"/>
        </w:rPr>
        <w:t>;</w:t>
      </w:r>
    </w:p>
    <w:p w:rsidR="003F1988" w:rsidRPr="00F36115" w:rsidRDefault="003F1988" w:rsidP="00745F46">
      <w:pPr>
        <w:widowControl/>
        <w:tabs>
          <w:tab w:val="left" w:pos="6105"/>
        </w:tabs>
        <w:rPr>
          <w:bCs/>
          <w:iCs/>
          <w:sz w:val="28"/>
          <w:szCs w:val="28"/>
        </w:rPr>
      </w:pPr>
      <w:r w:rsidRPr="00F36115">
        <w:rPr>
          <w:bCs/>
          <w:iCs/>
          <w:sz w:val="28"/>
          <w:szCs w:val="28"/>
        </w:rPr>
        <w:t>- Характеристики практиканта</w:t>
      </w:r>
      <w:r>
        <w:rPr>
          <w:bCs/>
          <w:iCs/>
          <w:sz w:val="28"/>
          <w:szCs w:val="28"/>
        </w:rPr>
        <w:t>;</w:t>
      </w:r>
    </w:p>
    <w:p w:rsidR="003F1988" w:rsidRPr="00F36115" w:rsidRDefault="003F1988" w:rsidP="00745F46">
      <w:pPr>
        <w:widowControl/>
        <w:tabs>
          <w:tab w:val="left" w:pos="6105"/>
        </w:tabs>
        <w:rPr>
          <w:bCs/>
          <w:iCs/>
          <w:sz w:val="28"/>
          <w:szCs w:val="28"/>
        </w:rPr>
      </w:pPr>
      <w:r w:rsidRPr="00F36115">
        <w:rPr>
          <w:sz w:val="28"/>
          <w:szCs w:val="28"/>
        </w:rPr>
        <w:t xml:space="preserve">- </w:t>
      </w:r>
      <w:r w:rsidRPr="00F36115">
        <w:rPr>
          <w:bCs/>
          <w:iCs/>
          <w:sz w:val="28"/>
          <w:szCs w:val="28"/>
        </w:rPr>
        <w:t>Дневника практики</w:t>
      </w:r>
      <w:r>
        <w:rPr>
          <w:bCs/>
          <w:iCs/>
          <w:sz w:val="28"/>
          <w:szCs w:val="28"/>
        </w:rPr>
        <w:t>;</w:t>
      </w:r>
    </w:p>
    <w:p w:rsidR="003F1988" w:rsidRDefault="003F1988" w:rsidP="00EA3FA8">
      <w:pPr>
        <w:contextualSpacing/>
        <w:rPr>
          <w:b/>
          <w:sz w:val="28"/>
          <w:szCs w:val="28"/>
        </w:rPr>
      </w:pPr>
      <w:r w:rsidRPr="00F36115">
        <w:rPr>
          <w:sz w:val="28"/>
          <w:szCs w:val="28"/>
        </w:rPr>
        <w:t xml:space="preserve">- </w:t>
      </w:r>
      <w:r w:rsidRPr="00F36115">
        <w:rPr>
          <w:bCs/>
          <w:iCs/>
          <w:sz w:val="28"/>
          <w:szCs w:val="28"/>
        </w:rPr>
        <w:t>Отчёта практиканта о выполнении задания практики</w:t>
      </w:r>
      <w:r>
        <w:rPr>
          <w:bCs/>
          <w:iCs/>
          <w:sz w:val="28"/>
          <w:szCs w:val="28"/>
        </w:rPr>
        <w:t>;</w:t>
      </w:r>
    </w:p>
    <w:p w:rsidR="003F1988" w:rsidRPr="000E2706" w:rsidRDefault="003F1988" w:rsidP="00745F46"/>
    <w:p w:rsidR="003F1988" w:rsidRPr="00745F46" w:rsidRDefault="003F1988" w:rsidP="00745F46">
      <w:pPr>
        <w:jc w:val="center"/>
        <w:rPr>
          <w:b/>
          <w:sz w:val="28"/>
          <w:szCs w:val="28"/>
        </w:rPr>
      </w:pPr>
      <w:r w:rsidRPr="00745F46">
        <w:rPr>
          <w:b/>
          <w:sz w:val="28"/>
          <w:szCs w:val="28"/>
        </w:rPr>
        <w:t>Критерии итоговой оценки производственной практики</w:t>
      </w:r>
    </w:p>
    <w:p w:rsidR="003F1988" w:rsidRDefault="003F1988" w:rsidP="00745F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2"/>
        <w:gridCol w:w="7420"/>
      </w:tblGrid>
      <w:tr w:rsidR="003F1988" w:rsidRPr="00E92453" w:rsidTr="00330565">
        <w:tc>
          <w:tcPr>
            <w:tcW w:w="2952" w:type="dxa"/>
          </w:tcPr>
          <w:p w:rsidR="003F1988" w:rsidRPr="00745F46" w:rsidRDefault="003F1988" w:rsidP="00745F46">
            <w:pPr>
              <w:rPr>
                <w:sz w:val="28"/>
                <w:szCs w:val="28"/>
              </w:rPr>
            </w:pPr>
            <w:r w:rsidRPr="00745F46">
              <w:rPr>
                <w:bCs/>
                <w:sz w:val="28"/>
                <w:szCs w:val="28"/>
              </w:rPr>
              <w:t>Итоговая отметка</w:t>
            </w:r>
          </w:p>
        </w:tc>
        <w:tc>
          <w:tcPr>
            <w:tcW w:w="7420" w:type="dxa"/>
          </w:tcPr>
          <w:p w:rsidR="003F1988" w:rsidRPr="00745F46" w:rsidRDefault="003F1988" w:rsidP="00330565">
            <w:pPr>
              <w:ind w:firstLine="708"/>
              <w:jc w:val="center"/>
              <w:rPr>
                <w:sz w:val="28"/>
                <w:szCs w:val="28"/>
              </w:rPr>
            </w:pPr>
            <w:r w:rsidRPr="00745F46">
              <w:rPr>
                <w:bCs/>
                <w:sz w:val="28"/>
                <w:szCs w:val="28"/>
              </w:rPr>
              <w:t>Критерии</w:t>
            </w:r>
          </w:p>
        </w:tc>
      </w:tr>
      <w:tr w:rsidR="003F1988" w:rsidRPr="00E92453" w:rsidTr="00330565">
        <w:tc>
          <w:tcPr>
            <w:tcW w:w="2952" w:type="dxa"/>
          </w:tcPr>
          <w:p w:rsidR="003F1988" w:rsidRPr="00745F46" w:rsidRDefault="003F1988" w:rsidP="00330565">
            <w:pPr>
              <w:ind w:firstLine="708"/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Отлично</w:t>
            </w:r>
          </w:p>
          <w:p w:rsidR="003F1988" w:rsidRPr="00745F46" w:rsidRDefault="003F1988" w:rsidP="00330565">
            <w:pPr>
              <w:ind w:firstLine="708"/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(зачтено)</w:t>
            </w:r>
          </w:p>
        </w:tc>
        <w:tc>
          <w:tcPr>
            <w:tcW w:w="7420" w:type="dxa"/>
          </w:tcPr>
          <w:p w:rsidR="003F1988" w:rsidRPr="00745F46" w:rsidRDefault="003F1988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задание практики выполнено в полном объёме;</w:t>
            </w:r>
          </w:p>
          <w:p w:rsidR="003F1988" w:rsidRPr="00745F46" w:rsidRDefault="003F1988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качество выполнения задания практики соответствует требованиям;</w:t>
            </w:r>
          </w:p>
          <w:p w:rsidR="003F1988" w:rsidRPr="00745F46" w:rsidRDefault="003F1988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уровень освоения ПК находится на  достаточном или высоком уровне;</w:t>
            </w:r>
          </w:p>
          <w:p w:rsidR="003F1988" w:rsidRPr="00745F46" w:rsidRDefault="003F1988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характеристика на обучающегося положительная;</w:t>
            </w:r>
          </w:p>
          <w:p w:rsidR="003F1988" w:rsidRPr="00745F46" w:rsidRDefault="003F1988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качество заполнения дневника практики и приложений к нему  соответствует требованиям;</w:t>
            </w:r>
          </w:p>
          <w:p w:rsidR="003F1988" w:rsidRPr="00745F46" w:rsidRDefault="003F1988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качество составления отчёта о выполнении задания практики соответствует требованиям;</w:t>
            </w:r>
          </w:p>
        </w:tc>
      </w:tr>
      <w:tr w:rsidR="003F1988" w:rsidRPr="00E92453" w:rsidTr="00330565">
        <w:tc>
          <w:tcPr>
            <w:tcW w:w="2952" w:type="dxa"/>
          </w:tcPr>
          <w:p w:rsidR="003F1988" w:rsidRPr="00E92453" w:rsidRDefault="003F1988" w:rsidP="00330565">
            <w:pPr>
              <w:ind w:firstLine="708"/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Хорошо</w:t>
            </w:r>
          </w:p>
          <w:p w:rsidR="003F1988" w:rsidRPr="00E92453" w:rsidRDefault="003F1988" w:rsidP="00330565">
            <w:pPr>
              <w:ind w:firstLine="708"/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(зачтено)</w:t>
            </w:r>
          </w:p>
        </w:tc>
        <w:tc>
          <w:tcPr>
            <w:tcW w:w="7420" w:type="dxa"/>
          </w:tcPr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задание практики выполнено в полном объёме;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выполнения задания практики соответствует требованиям;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уровень освоения ПК находится на  достаточном уровне;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характеристика на обучающегося положительная;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заполнения дневника практики и приложений к нему соответствует  или частично соответствует требованиям;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составления отчёта о выполнении задания практики соответствует или частично соответствует требованиям;</w:t>
            </w:r>
          </w:p>
        </w:tc>
      </w:tr>
      <w:tr w:rsidR="003F1988" w:rsidRPr="00E92453" w:rsidTr="00330565">
        <w:tc>
          <w:tcPr>
            <w:tcW w:w="2952" w:type="dxa"/>
          </w:tcPr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Удовлетворительно</w:t>
            </w:r>
          </w:p>
          <w:p w:rsidR="003F1988" w:rsidRPr="00E92453" w:rsidRDefault="003F1988" w:rsidP="00330565">
            <w:pPr>
              <w:ind w:firstLine="708"/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(зачтено)</w:t>
            </w:r>
          </w:p>
        </w:tc>
        <w:tc>
          <w:tcPr>
            <w:tcW w:w="7420" w:type="dxa"/>
          </w:tcPr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задание практики выполнено в полном объёме;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выполнения задания практики соответствует  требованиям;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уровень освоения ПК находится на  низком уровне;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характеристика на обучающегося положительная;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заполнения дневника практики и приложений к нему частично соответствует требованиям;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составления отчёта о выполнении задания практики частично соответствует требованиям;</w:t>
            </w:r>
          </w:p>
        </w:tc>
      </w:tr>
      <w:tr w:rsidR="003F1988" w:rsidRPr="00E92453" w:rsidTr="00330565">
        <w:tc>
          <w:tcPr>
            <w:tcW w:w="2952" w:type="dxa"/>
          </w:tcPr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Неудовлетворительно</w:t>
            </w:r>
          </w:p>
          <w:p w:rsidR="003F1988" w:rsidRPr="00E92453" w:rsidRDefault="003F1988" w:rsidP="00330565">
            <w:pPr>
              <w:ind w:firstLine="708"/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(не зачтено)</w:t>
            </w:r>
          </w:p>
        </w:tc>
        <w:tc>
          <w:tcPr>
            <w:tcW w:w="7420" w:type="dxa"/>
          </w:tcPr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задание практики не выполнено  или выполнено не в полном объёме;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выполнения задания практики не соответствует  или соответствует частично требованиям;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уровень освоения ПК находится на  низком уровне или ПК не  освоены;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характеристика на обучающегося отрицательная;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заполнения дневника практики и приложений к нему не соответствует  требованиям;</w:t>
            </w:r>
          </w:p>
          <w:p w:rsidR="003F1988" w:rsidRPr="00E92453" w:rsidRDefault="003F1988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составления отчёта о выполнении задания практики не соответствует требованиям.</w:t>
            </w:r>
          </w:p>
        </w:tc>
      </w:tr>
    </w:tbl>
    <w:p w:rsidR="003F1988" w:rsidRPr="00E92453" w:rsidRDefault="003F1988" w:rsidP="00745F46">
      <w:pPr>
        <w:ind w:firstLine="720"/>
        <w:contextualSpacing/>
        <w:jc w:val="both"/>
        <w:rPr>
          <w:b/>
          <w:sz w:val="28"/>
          <w:szCs w:val="28"/>
        </w:rPr>
      </w:pPr>
    </w:p>
    <w:p w:rsidR="003F1988" w:rsidRDefault="003F1988" w:rsidP="00AC333C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AC333C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AC333C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AC333C">
      <w:pPr>
        <w:contextualSpacing/>
        <w:jc w:val="center"/>
        <w:rPr>
          <w:b/>
          <w:sz w:val="28"/>
          <w:szCs w:val="28"/>
        </w:rPr>
      </w:pPr>
    </w:p>
    <w:p w:rsidR="003F1988" w:rsidRDefault="003F1988" w:rsidP="00EA3FA8">
      <w:pPr>
        <w:contextualSpacing/>
        <w:rPr>
          <w:b/>
          <w:sz w:val="28"/>
          <w:szCs w:val="28"/>
        </w:rPr>
      </w:pPr>
    </w:p>
    <w:p w:rsidR="003F1988" w:rsidRDefault="003F1988" w:rsidP="00EA3FA8">
      <w:pPr>
        <w:contextualSpacing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FA7041" w:rsidRDefault="00FA7041" w:rsidP="00745F46">
      <w:pPr>
        <w:contextualSpacing/>
        <w:jc w:val="right"/>
        <w:rPr>
          <w:sz w:val="28"/>
          <w:szCs w:val="28"/>
        </w:rPr>
      </w:pPr>
    </w:p>
    <w:p w:rsidR="00FA7041" w:rsidRDefault="00FA7041" w:rsidP="00745F46">
      <w:pPr>
        <w:contextualSpacing/>
        <w:jc w:val="right"/>
        <w:rPr>
          <w:sz w:val="28"/>
          <w:szCs w:val="28"/>
        </w:rPr>
      </w:pPr>
    </w:p>
    <w:p w:rsidR="00FA7041" w:rsidRDefault="00FA7041" w:rsidP="00745F46">
      <w:pPr>
        <w:contextualSpacing/>
        <w:jc w:val="right"/>
        <w:rPr>
          <w:sz w:val="28"/>
          <w:szCs w:val="28"/>
        </w:rPr>
      </w:pPr>
    </w:p>
    <w:p w:rsidR="00FA7041" w:rsidRDefault="00FA7041" w:rsidP="00745F46">
      <w:pPr>
        <w:contextualSpacing/>
        <w:jc w:val="right"/>
        <w:rPr>
          <w:sz w:val="28"/>
          <w:szCs w:val="28"/>
        </w:rPr>
      </w:pPr>
    </w:p>
    <w:p w:rsidR="003F1988" w:rsidRDefault="003F1988" w:rsidP="00745F46">
      <w:pPr>
        <w:contextualSpacing/>
        <w:jc w:val="right"/>
        <w:rPr>
          <w:sz w:val="28"/>
          <w:szCs w:val="28"/>
        </w:rPr>
      </w:pPr>
    </w:p>
    <w:p w:rsidR="003F1988" w:rsidRPr="00745F46" w:rsidRDefault="003F1988" w:rsidP="00745F46">
      <w:pPr>
        <w:contextualSpacing/>
        <w:jc w:val="right"/>
        <w:rPr>
          <w:sz w:val="28"/>
          <w:szCs w:val="28"/>
        </w:rPr>
      </w:pPr>
      <w:r w:rsidRPr="00745F46">
        <w:rPr>
          <w:sz w:val="28"/>
          <w:szCs w:val="28"/>
        </w:rPr>
        <w:t>Приложение 1</w:t>
      </w:r>
    </w:p>
    <w:p w:rsidR="003F1988" w:rsidRPr="00F632AB" w:rsidRDefault="003F1988" w:rsidP="00AC333C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НА ПРАКТИКУ</w:t>
      </w:r>
    </w:p>
    <w:p w:rsidR="003F1988" w:rsidRDefault="003F1988" w:rsidP="00AC333C">
      <w:pPr>
        <w:shd w:val="clear" w:color="auto" w:fill="FFFFFF"/>
        <w:suppressAutoHyphens/>
        <w:ind w:right="-186"/>
        <w:contextualSpacing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студенту КГА</w:t>
      </w:r>
      <w:r w:rsidR="00FA704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FA7041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3F1988" w:rsidRPr="002263EE" w:rsidRDefault="003F1988" w:rsidP="00AC333C">
      <w:pPr>
        <w:contextualSpacing/>
        <w:jc w:val="both"/>
        <w:rPr>
          <w:sz w:val="16"/>
          <w:szCs w:val="16"/>
        </w:rPr>
      </w:pPr>
      <w:r w:rsidRPr="002263EE">
        <w:rPr>
          <w:sz w:val="28"/>
          <w:szCs w:val="28"/>
        </w:rPr>
        <w:t>__________________________________________________________________</w:t>
      </w:r>
    </w:p>
    <w:p w:rsidR="003F1988" w:rsidRPr="002263EE" w:rsidRDefault="003F1988" w:rsidP="00AC333C">
      <w:pPr>
        <w:contextualSpacing/>
        <w:jc w:val="center"/>
        <w:rPr>
          <w:sz w:val="16"/>
          <w:szCs w:val="16"/>
        </w:rPr>
      </w:pPr>
      <w:r w:rsidRPr="002263EE">
        <w:rPr>
          <w:sz w:val="16"/>
          <w:szCs w:val="16"/>
        </w:rPr>
        <w:t>(Ф.И.О.)</w:t>
      </w:r>
    </w:p>
    <w:p w:rsidR="003F1988" w:rsidRPr="002263EE" w:rsidRDefault="003F1988" w:rsidP="00AC333C">
      <w:pPr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курса </w:t>
      </w:r>
      <w:r>
        <w:rPr>
          <w:sz w:val="28"/>
          <w:szCs w:val="28"/>
        </w:rPr>
        <w:t>________</w:t>
      </w:r>
      <w:r w:rsidRPr="002263EE">
        <w:rPr>
          <w:sz w:val="28"/>
          <w:szCs w:val="28"/>
        </w:rPr>
        <w:t>, группы ____________, _______________ отделения,</w:t>
      </w:r>
    </w:p>
    <w:p w:rsidR="003F1988" w:rsidRDefault="003F1988" w:rsidP="00AC333C">
      <w:pPr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специальности _</w:t>
      </w:r>
      <w:r>
        <w:rPr>
          <w:sz w:val="28"/>
          <w:szCs w:val="28"/>
          <w:u w:val="single"/>
        </w:rPr>
        <w:t>38.02.01 Экономика и бухгалтерский учет (по отраслям)</w:t>
      </w:r>
      <w:r w:rsidRPr="002263EE">
        <w:rPr>
          <w:sz w:val="28"/>
          <w:szCs w:val="28"/>
        </w:rPr>
        <w:t>, проходящему производственную практику на предприяти</w:t>
      </w:r>
      <w:r>
        <w:rPr>
          <w:sz w:val="28"/>
          <w:szCs w:val="28"/>
        </w:rPr>
        <w:t>и.</w:t>
      </w:r>
    </w:p>
    <w:p w:rsidR="003F1988" w:rsidRDefault="003F1988" w:rsidP="00FD7B0D">
      <w:pPr>
        <w:ind w:firstLine="720"/>
        <w:contextualSpacing/>
        <w:jc w:val="both"/>
        <w:rPr>
          <w:sz w:val="28"/>
          <w:szCs w:val="28"/>
        </w:rPr>
      </w:pPr>
      <w:r w:rsidRPr="00FD7B0D">
        <w:rPr>
          <w:b/>
          <w:sz w:val="28"/>
          <w:szCs w:val="28"/>
        </w:rPr>
        <w:t>Вид практики:</w:t>
      </w:r>
      <w:r>
        <w:rPr>
          <w:sz w:val="28"/>
          <w:szCs w:val="28"/>
        </w:rPr>
        <w:t xml:space="preserve"> производственная практика по</w:t>
      </w:r>
      <w:r w:rsidRPr="00FD7B0D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ПМ 03 </w:t>
      </w:r>
      <w:r w:rsidRPr="00FD7B0D">
        <w:rPr>
          <w:spacing w:val="-2"/>
          <w:sz w:val="28"/>
          <w:szCs w:val="28"/>
        </w:rPr>
        <w:t xml:space="preserve">Проведение расчетов с бюджетом и внебюджетными фондами; </w:t>
      </w:r>
      <w:r>
        <w:rPr>
          <w:sz w:val="28"/>
          <w:szCs w:val="28"/>
        </w:rPr>
        <w:t xml:space="preserve"> ПМ 04 </w:t>
      </w:r>
      <w:r w:rsidRPr="00FD7B0D">
        <w:rPr>
          <w:sz w:val="28"/>
          <w:szCs w:val="28"/>
        </w:rPr>
        <w:t>Составление и использ</w:t>
      </w:r>
      <w:r>
        <w:rPr>
          <w:sz w:val="28"/>
          <w:szCs w:val="28"/>
        </w:rPr>
        <w:t xml:space="preserve">ование бухгалтерской отчетности; ПМ 05 </w:t>
      </w:r>
      <w:r w:rsidRPr="00FD7B0D">
        <w:rPr>
          <w:sz w:val="28"/>
          <w:szCs w:val="28"/>
        </w:rPr>
        <w:t>Выполнение работ по одной или нескольким профессия</w:t>
      </w:r>
      <w:r>
        <w:rPr>
          <w:sz w:val="28"/>
          <w:szCs w:val="28"/>
        </w:rPr>
        <w:t>м рабочих, должностям служащих.</w:t>
      </w:r>
    </w:p>
    <w:p w:rsidR="003F1988" w:rsidRDefault="003F1988" w:rsidP="00FD7B0D">
      <w:pPr>
        <w:shd w:val="clear" w:color="auto" w:fill="FFFFFF"/>
        <w:ind w:firstLine="720"/>
        <w:contextualSpacing/>
        <w:jc w:val="both"/>
        <w:rPr>
          <w:i/>
          <w:iCs/>
          <w:sz w:val="28"/>
          <w:szCs w:val="28"/>
        </w:rPr>
      </w:pPr>
      <w:r w:rsidRPr="00FD7B0D">
        <w:rPr>
          <w:b/>
          <w:sz w:val="28"/>
          <w:szCs w:val="28"/>
        </w:rPr>
        <w:t>Цель практики:</w:t>
      </w:r>
      <w:r>
        <w:rPr>
          <w:sz w:val="28"/>
          <w:szCs w:val="28"/>
        </w:rPr>
        <w:t xml:space="preserve"> формирование у обучающихся профессиональных навыков в области </w:t>
      </w:r>
      <w:r w:rsidRPr="00436217">
        <w:rPr>
          <w:sz w:val="28"/>
        </w:rPr>
        <w:t>проведения расчетов с бюджетом и внебюджетными фондами</w:t>
      </w:r>
      <w:r>
        <w:rPr>
          <w:sz w:val="28"/>
        </w:rPr>
        <w:t xml:space="preserve">, </w:t>
      </w:r>
      <w:r w:rsidRPr="000D5F99">
        <w:rPr>
          <w:bCs/>
          <w:sz w:val="28"/>
        </w:rPr>
        <w:t>составлени</w:t>
      </w:r>
      <w:r>
        <w:rPr>
          <w:bCs/>
          <w:sz w:val="28"/>
        </w:rPr>
        <w:t>я</w:t>
      </w:r>
      <w:r w:rsidRPr="000D5F99">
        <w:rPr>
          <w:bCs/>
          <w:sz w:val="28"/>
        </w:rPr>
        <w:t xml:space="preserve"> и использовани</w:t>
      </w:r>
      <w:r>
        <w:rPr>
          <w:bCs/>
          <w:sz w:val="28"/>
        </w:rPr>
        <w:t>я</w:t>
      </w:r>
      <w:r w:rsidRPr="000D5F99">
        <w:rPr>
          <w:bCs/>
          <w:sz w:val="28"/>
        </w:rPr>
        <w:t xml:space="preserve"> бухгалтерской отчетности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в</w:t>
      </w:r>
      <w:r w:rsidRPr="00432EC3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432EC3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>профессии «Кассир», в</w:t>
      </w:r>
      <w:r w:rsidRPr="00432EC3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432EC3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>профессии «Бухгалтер»</w:t>
      </w:r>
      <w:r w:rsidRPr="00436217">
        <w:rPr>
          <w:i/>
          <w:iCs/>
          <w:sz w:val="28"/>
          <w:szCs w:val="28"/>
        </w:rPr>
        <w:t xml:space="preserve">   </w:t>
      </w:r>
    </w:p>
    <w:p w:rsidR="003F1988" w:rsidRDefault="003F1988" w:rsidP="00FD7B0D">
      <w:pPr>
        <w:shd w:val="clear" w:color="auto" w:fill="FFFFFF"/>
        <w:ind w:firstLine="720"/>
        <w:contextualSpacing/>
        <w:jc w:val="both"/>
        <w:rPr>
          <w:bCs/>
          <w:sz w:val="28"/>
        </w:rPr>
      </w:pPr>
      <w:r w:rsidRPr="00FD7B0D">
        <w:rPr>
          <w:b/>
          <w:bCs/>
          <w:sz w:val="28"/>
        </w:rPr>
        <w:t>Задачи практики</w:t>
      </w:r>
      <w:r>
        <w:rPr>
          <w:bCs/>
          <w:sz w:val="28"/>
        </w:rPr>
        <w:t xml:space="preserve">: </w:t>
      </w:r>
    </w:p>
    <w:p w:rsidR="003F1988" w:rsidRDefault="003F1988" w:rsidP="00FD7B0D">
      <w:pPr>
        <w:pStyle w:val="Style26"/>
        <w:widowControl/>
        <w:numPr>
          <w:ilvl w:val="0"/>
          <w:numId w:val="16"/>
        </w:numPr>
        <w:tabs>
          <w:tab w:val="left" w:pos="715"/>
        </w:tabs>
        <w:spacing w:before="10"/>
        <w:rPr>
          <w:rStyle w:val="FontStyle66"/>
        </w:rPr>
      </w:pPr>
      <w:r>
        <w:rPr>
          <w:rStyle w:val="FontStyle66"/>
        </w:rPr>
        <w:t>Закрепление теоретических знаний, полученных при изучении</w:t>
      </w:r>
      <w:r>
        <w:rPr>
          <w:rFonts w:ascii="Times New Roman" w:hAnsi="Times New Roman"/>
          <w:spacing w:val="-2"/>
          <w:sz w:val="28"/>
          <w:szCs w:val="28"/>
        </w:rPr>
        <w:t xml:space="preserve"> ПМ 03 </w:t>
      </w:r>
      <w:r w:rsidRPr="00FD7B0D">
        <w:rPr>
          <w:rFonts w:ascii="Times New Roman" w:hAnsi="Times New Roman"/>
          <w:spacing w:val="-2"/>
          <w:sz w:val="28"/>
          <w:szCs w:val="28"/>
        </w:rPr>
        <w:t>Проведение расчетов с б</w:t>
      </w:r>
      <w:r>
        <w:rPr>
          <w:rFonts w:ascii="Times New Roman" w:hAnsi="Times New Roman"/>
          <w:spacing w:val="-2"/>
          <w:sz w:val="28"/>
          <w:szCs w:val="28"/>
        </w:rPr>
        <w:t>юджетом и внебюджетными фондами</w:t>
      </w:r>
      <w:r w:rsidRPr="00FD7B0D">
        <w:rPr>
          <w:rFonts w:ascii="Times New Roman" w:hAnsi="Times New Roman"/>
          <w:spacing w:val="-2"/>
          <w:sz w:val="28"/>
          <w:szCs w:val="28"/>
        </w:rPr>
        <w:t xml:space="preserve">; </w:t>
      </w:r>
      <w:r w:rsidRPr="00FD7B0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ПМ </w:t>
      </w:r>
      <w:r w:rsidRPr="00FD7B0D">
        <w:rPr>
          <w:rFonts w:ascii="Times New Roman" w:hAnsi="Times New Roman"/>
          <w:sz w:val="28"/>
          <w:szCs w:val="28"/>
        </w:rPr>
        <w:t>04 Составление и использ</w:t>
      </w:r>
      <w:r>
        <w:rPr>
          <w:rFonts w:ascii="Times New Roman" w:hAnsi="Times New Roman"/>
          <w:sz w:val="28"/>
          <w:szCs w:val="28"/>
        </w:rPr>
        <w:t xml:space="preserve">ование бухгалтерской отчетности; ПМ 05 </w:t>
      </w:r>
      <w:r w:rsidRPr="00FD7B0D">
        <w:rPr>
          <w:rFonts w:ascii="Times New Roman" w:hAnsi="Times New Roman"/>
          <w:sz w:val="28"/>
          <w:szCs w:val="28"/>
        </w:rPr>
        <w:t>Выполнение работ по одной ил</w:t>
      </w:r>
      <w:r>
        <w:rPr>
          <w:rFonts w:ascii="Times New Roman" w:hAnsi="Times New Roman"/>
          <w:sz w:val="28"/>
          <w:szCs w:val="28"/>
        </w:rPr>
        <w:t>и нескольким профессиям рабочих</w:t>
      </w:r>
      <w:r w:rsidRPr="00FD7B0D">
        <w:rPr>
          <w:rFonts w:ascii="Times New Roman" w:hAnsi="Times New Roman"/>
          <w:sz w:val="28"/>
          <w:szCs w:val="28"/>
        </w:rPr>
        <w:t>, должностям служащих</w:t>
      </w:r>
      <w:r>
        <w:rPr>
          <w:rStyle w:val="FontStyle66"/>
        </w:rPr>
        <w:t>;</w:t>
      </w:r>
    </w:p>
    <w:p w:rsidR="003F1988" w:rsidRDefault="003F1988" w:rsidP="00FD7B0D">
      <w:pPr>
        <w:pStyle w:val="Style26"/>
        <w:widowControl/>
        <w:numPr>
          <w:ilvl w:val="0"/>
          <w:numId w:val="16"/>
        </w:numPr>
        <w:tabs>
          <w:tab w:val="left" w:pos="715"/>
        </w:tabs>
        <w:spacing w:before="10"/>
        <w:rPr>
          <w:rStyle w:val="FontStyle66"/>
        </w:rPr>
      </w:pPr>
      <w:r>
        <w:rPr>
          <w:rStyle w:val="FontStyle66"/>
        </w:rPr>
        <w:t xml:space="preserve"> Формирование первичных профессиональных умений и навыков по специальности </w:t>
      </w:r>
      <w:r w:rsidRPr="00FD7B0D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Pr="00FD7B0D">
        <w:rPr>
          <w:rStyle w:val="FontStyle66"/>
        </w:rPr>
        <w:t>;</w:t>
      </w:r>
    </w:p>
    <w:p w:rsidR="003F1988" w:rsidRDefault="003F1988" w:rsidP="00FD7B0D">
      <w:pPr>
        <w:pStyle w:val="Style26"/>
        <w:widowControl/>
        <w:numPr>
          <w:ilvl w:val="0"/>
          <w:numId w:val="16"/>
        </w:numPr>
        <w:tabs>
          <w:tab w:val="left" w:pos="715"/>
        </w:tabs>
        <w:spacing w:before="10"/>
        <w:rPr>
          <w:rStyle w:val="FontStyle66"/>
        </w:rPr>
      </w:pPr>
      <w:r>
        <w:rPr>
          <w:rStyle w:val="FontStyle66"/>
        </w:rPr>
        <w:t>Развитие и дальнейшее совершенствование аналитических способностей студентов;</w:t>
      </w:r>
    </w:p>
    <w:p w:rsidR="003F1988" w:rsidRDefault="003F1988" w:rsidP="00FD7B0D">
      <w:pPr>
        <w:pStyle w:val="Style26"/>
        <w:widowControl/>
        <w:numPr>
          <w:ilvl w:val="0"/>
          <w:numId w:val="16"/>
        </w:numPr>
        <w:tabs>
          <w:tab w:val="left" w:pos="715"/>
        </w:tabs>
        <w:spacing w:before="14"/>
        <w:rPr>
          <w:rStyle w:val="FontStyle66"/>
        </w:rPr>
      </w:pPr>
      <w:r>
        <w:rPr>
          <w:rStyle w:val="FontStyle66"/>
        </w:rPr>
        <w:t>Приобретение практических навыков в будущей профессиональной деятельности.</w:t>
      </w:r>
    </w:p>
    <w:p w:rsidR="003F1988" w:rsidRDefault="003F1988" w:rsidP="00D26884">
      <w:pPr>
        <w:shd w:val="clear" w:color="auto" w:fill="FFFFFF"/>
        <w:ind w:firstLine="720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Сроки проведения</w:t>
      </w:r>
      <w:r w:rsidRPr="00FD7B0D">
        <w:rPr>
          <w:b/>
          <w:bCs/>
          <w:sz w:val="28"/>
        </w:rPr>
        <w:t xml:space="preserve"> практики</w:t>
      </w:r>
      <w:r>
        <w:rPr>
          <w:bCs/>
          <w:sz w:val="28"/>
        </w:rPr>
        <w:t>: с «___»___________20__г. по «___»___________20__г.</w:t>
      </w:r>
    </w:p>
    <w:p w:rsidR="003F1988" w:rsidRDefault="003F1988" w:rsidP="00D26884">
      <w:pPr>
        <w:pStyle w:val="Style26"/>
        <w:widowControl/>
        <w:tabs>
          <w:tab w:val="left" w:pos="715"/>
        </w:tabs>
        <w:spacing w:before="14"/>
        <w:ind w:left="1080" w:firstLine="0"/>
        <w:rPr>
          <w:rStyle w:val="FontStyle66"/>
        </w:rPr>
      </w:pPr>
      <w:r>
        <w:rPr>
          <w:rStyle w:val="FontStyle66"/>
        </w:rPr>
        <w:t>Руководитель практики  КГА</w:t>
      </w:r>
      <w:r w:rsidR="00FA7041">
        <w:rPr>
          <w:rStyle w:val="FontStyle66"/>
        </w:rPr>
        <w:t>П</w:t>
      </w:r>
      <w:r>
        <w:rPr>
          <w:rStyle w:val="FontStyle66"/>
        </w:rPr>
        <w:t>ОУ «Н</w:t>
      </w:r>
      <w:r w:rsidR="00FA7041">
        <w:rPr>
          <w:rStyle w:val="FontStyle66"/>
        </w:rPr>
        <w:t>М</w:t>
      </w:r>
      <w:r>
        <w:rPr>
          <w:rStyle w:val="FontStyle66"/>
        </w:rPr>
        <w:t>Т»:______________(__________)</w:t>
      </w:r>
    </w:p>
    <w:p w:rsidR="003F1988" w:rsidRPr="00436217" w:rsidRDefault="003F1988" w:rsidP="00D26884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</w:p>
    <w:p w:rsidR="003F1988" w:rsidRPr="00FD7B0D" w:rsidRDefault="003F1988" w:rsidP="00FD7B0D">
      <w:pPr>
        <w:ind w:firstLine="720"/>
        <w:contextualSpacing/>
        <w:jc w:val="both"/>
        <w:rPr>
          <w:sz w:val="28"/>
          <w:szCs w:val="28"/>
        </w:rPr>
      </w:pPr>
    </w:p>
    <w:p w:rsidR="003F1988" w:rsidRDefault="003F1988" w:rsidP="00785F3F">
      <w:pPr>
        <w:spacing w:line="360" w:lineRule="auto"/>
        <w:jc w:val="center"/>
        <w:rPr>
          <w:b/>
          <w:sz w:val="28"/>
          <w:szCs w:val="28"/>
        </w:rPr>
      </w:pPr>
    </w:p>
    <w:p w:rsidR="003F1988" w:rsidRDefault="003F1988" w:rsidP="00785F3F">
      <w:pPr>
        <w:spacing w:line="360" w:lineRule="auto"/>
        <w:jc w:val="center"/>
        <w:rPr>
          <w:b/>
          <w:sz w:val="28"/>
          <w:szCs w:val="28"/>
        </w:rPr>
      </w:pPr>
    </w:p>
    <w:p w:rsidR="003F1988" w:rsidRDefault="003F1988" w:rsidP="00AC333C">
      <w:pPr>
        <w:spacing w:line="360" w:lineRule="auto"/>
        <w:rPr>
          <w:b/>
          <w:sz w:val="28"/>
          <w:szCs w:val="28"/>
        </w:rPr>
      </w:pPr>
    </w:p>
    <w:p w:rsidR="003F1988" w:rsidRDefault="003F1988" w:rsidP="00745F46">
      <w:pPr>
        <w:contextualSpacing/>
        <w:jc w:val="both"/>
        <w:rPr>
          <w:b/>
          <w:sz w:val="28"/>
          <w:szCs w:val="28"/>
        </w:rPr>
      </w:pPr>
    </w:p>
    <w:p w:rsidR="003F1988" w:rsidRDefault="003F1988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F1988" w:rsidRDefault="003F1988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F1988" w:rsidRDefault="003F1988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F1988" w:rsidRDefault="003F1988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F1988" w:rsidRDefault="003F1988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3F1988" w:rsidRDefault="003F1988" w:rsidP="00745F46">
      <w:pPr>
        <w:pStyle w:val="afe"/>
        <w:rPr>
          <w:rFonts w:ascii="Arial" w:hAnsi="Arial" w:cs="Arial"/>
          <w:b/>
          <w:i/>
          <w:sz w:val="32"/>
          <w:szCs w:val="32"/>
          <w:lang w:eastAsia="ru-RU"/>
        </w:rPr>
      </w:pPr>
    </w:p>
    <w:p w:rsidR="003F1988" w:rsidRDefault="003F1988" w:rsidP="00745F46">
      <w:pPr>
        <w:pStyle w:val="afe"/>
        <w:rPr>
          <w:rFonts w:ascii="Times New Roman" w:hAnsi="Times New Roman"/>
          <w:sz w:val="28"/>
          <w:szCs w:val="28"/>
        </w:rPr>
      </w:pPr>
    </w:p>
    <w:p w:rsidR="003F1988" w:rsidRPr="00432EC3" w:rsidRDefault="003F1988" w:rsidP="00745F46">
      <w:pPr>
        <w:pStyle w:val="afe"/>
        <w:rPr>
          <w:rFonts w:ascii="Times New Roman" w:hAnsi="Times New Roman"/>
          <w:sz w:val="28"/>
          <w:szCs w:val="28"/>
        </w:rPr>
      </w:pPr>
    </w:p>
    <w:p w:rsidR="003F1988" w:rsidRDefault="003F1988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3F1988" w:rsidRPr="00F0017D" w:rsidRDefault="003F1988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F001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F1988" w:rsidRPr="002263EE" w:rsidRDefault="003F1988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3F1988" w:rsidRDefault="003F1988" w:rsidP="00E900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Краевое государственное автономное </w:t>
      </w:r>
      <w:r w:rsidR="00FA7041">
        <w:rPr>
          <w:bCs/>
          <w:sz w:val="28"/>
          <w:szCs w:val="28"/>
        </w:rPr>
        <w:t xml:space="preserve">профессиональное </w:t>
      </w:r>
      <w:r w:rsidRPr="00007509">
        <w:rPr>
          <w:bCs/>
          <w:sz w:val="28"/>
          <w:szCs w:val="28"/>
        </w:rPr>
        <w:t>образовательное учреждение</w:t>
      </w:r>
    </w:p>
    <w:p w:rsidR="003F1988" w:rsidRPr="00007509" w:rsidRDefault="003F1988" w:rsidP="00E900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«Нытвенский </w:t>
      </w:r>
      <w:r w:rsidR="00FA7041">
        <w:rPr>
          <w:bCs/>
          <w:sz w:val="28"/>
          <w:szCs w:val="28"/>
        </w:rPr>
        <w:t>многопрофильный</w:t>
      </w:r>
      <w:r>
        <w:rPr>
          <w:bCs/>
          <w:sz w:val="28"/>
          <w:szCs w:val="28"/>
        </w:rPr>
        <w:t xml:space="preserve"> техникум</w:t>
      </w:r>
      <w:r w:rsidRPr="00007509">
        <w:rPr>
          <w:bCs/>
          <w:sz w:val="28"/>
          <w:szCs w:val="28"/>
        </w:rPr>
        <w:t>»</w:t>
      </w:r>
    </w:p>
    <w:p w:rsidR="003F1988" w:rsidRPr="002A412E" w:rsidRDefault="003F1988" w:rsidP="00E900B7">
      <w:pPr>
        <w:rPr>
          <w:b/>
          <w:sz w:val="28"/>
          <w:szCs w:val="28"/>
        </w:rPr>
      </w:pPr>
    </w:p>
    <w:p w:rsidR="003F1988" w:rsidRDefault="003F1988" w:rsidP="00E900B7">
      <w:pPr>
        <w:spacing w:line="360" w:lineRule="auto"/>
        <w:ind w:right="-315"/>
        <w:jc w:val="right"/>
      </w:pPr>
    </w:p>
    <w:p w:rsidR="003F1988" w:rsidRPr="005A1474" w:rsidRDefault="003F1988" w:rsidP="00E900B7">
      <w:pPr>
        <w:spacing w:line="360" w:lineRule="auto"/>
        <w:ind w:right="-315"/>
        <w:jc w:val="both"/>
        <w:rPr>
          <w:sz w:val="28"/>
          <w:szCs w:val="28"/>
        </w:rPr>
      </w:pPr>
    </w:p>
    <w:p w:rsidR="003F1988" w:rsidRDefault="003F1988" w:rsidP="00E900B7">
      <w:pPr>
        <w:ind w:firstLine="709"/>
        <w:jc w:val="center"/>
        <w:rPr>
          <w:sz w:val="28"/>
          <w:szCs w:val="28"/>
        </w:rPr>
      </w:pPr>
      <w:r w:rsidRPr="005A1474">
        <w:rPr>
          <w:caps/>
          <w:sz w:val="28"/>
          <w:szCs w:val="28"/>
        </w:rPr>
        <w:t xml:space="preserve">ОТЧЕТ </w:t>
      </w:r>
      <w:r>
        <w:rPr>
          <w:caps/>
          <w:sz w:val="28"/>
          <w:szCs w:val="28"/>
        </w:rPr>
        <w:t xml:space="preserve"> ПО </w:t>
      </w:r>
      <w:r w:rsidRPr="005A1474">
        <w:rPr>
          <w:caps/>
          <w:sz w:val="28"/>
          <w:szCs w:val="28"/>
        </w:rPr>
        <w:t xml:space="preserve"> </w:t>
      </w:r>
      <w:r w:rsidRPr="00007509">
        <w:rPr>
          <w:caps/>
          <w:sz w:val="28"/>
          <w:szCs w:val="28"/>
        </w:rPr>
        <w:t>производственной</w:t>
      </w:r>
      <w:r>
        <w:rPr>
          <w:caps/>
          <w:sz w:val="28"/>
          <w:szCs w:val="28"/>
        </w:rPr>
        <w:t xml:space="preserve"> (по профилю специальности)</w:t>
      </w:r>
      <w:r w:rsidRPr="00595FE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3F1988" w:rsidRDefault="003F1988" w:rsidP="00E900B7">
      <w:pPr>
        <w:ind w:firstLine="709"/>
        <w:jc w:val="center"/>
        <w:rPr>
          <w:sz w:val="28"/>
          <w:szCs w:val="28"/>
        </w:rPr>
      </w:pPr>
    </w:p>
    <w:p w:rsidR="003F1988" w:rsidRPr="00C5664D" w:rsidRDefault="003F1988" w:rsidP="00E900B7">
      <w:pPr>
        <w:ind w:firstLine="709"/>
        <w:jc w:val="center"/>
        <w:rPr>
          <w:sz w:val="28"/>
          <w:szCs w:val="28"/>
        </w:rPr>
      </w:pPr>
    </w:p>
    <w:p w:rsidR="003F1988" w:rsidRPr="00206F9F" w:rsidRDefault="003F1988" w:rsidP="00E900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FD7B0D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ПМ 03 </w:t>
      </w:r>
      <w:r w:rsidRPr="00FD7B0D">
        <w:rPr>
          <w:spacing w:val="-2"/>
          <w:sz w:val="28"/>
          <w:szCs w:val="28"/>
        </w:rPr>
        <w:t>Проведение расчетов с бюджетом и внебюджетными фондами</w:t>
      </w:r>
      <w:r>
        <w:rPr>
          <w:spacing w:val="-2"/>
          <w:sz w:val="28"/>
          <w:szCs w:val="28"/>
        </w:rPr>
        <w:t>,</w:t>
      </w:r>
      <w:r w:rsidRPr="00FD7B0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ПМ 04 </w:t>
      </w:r>
      <w:r w:rsidRPr="00FD7B0D">
        <w:rPr>
          <w:sz w:val="28"/>
          <w:szCs w:val="28"/>
        </w:rPr>
        <w:t>Составление и использ</w:t>
      </w:r>
      <w:r>
        <w:rPr>
          <w:sz w:val="28"/>
          <w:szCs w:val="28"/>
        </w:rPr>
        <w:t xml:space="preserve">ование бухгалтерской отчетности, ПМ 05 </w:t>
      </w:r>
      <w:r w:rsidRPr="00FD7B0D">
        <w:rPr>
          <w:sz w:val="28"/>
          <w:szCs w:val="28"/>
        </w:rPr>
        <w:t>Выполнение работ по одной или нескольким профессия</w:t>
      </w:r>
      <w:r>
        <w:rPr>
          <w:sz w:val="28"/>
          <w:szCs w:val="28"/>
        </w:rPr>
        <w:t>м рабочих, должностям служащих</w:t>
      </w:r>
    </w:p>
    <w:p w:rsidR="003F1988" w:rsidRDefault="003F1988" w:rsidP="00E900B7">
      <w:pPr>
        <w:rPr>
          <w:b/>
        </w:rPr>
      </w:pPr>
    </w:p>
    <w:p w:rsidR="003F1988" w:rsidRPr="007C443E" w:rsidRDefault="003F1988" w:rsidP="00E900B7">
      <w:pPr>
        <w:shd w:val="clear" w:color="auto" w:fill="FFFFFF"/>
        <w:suppressAutoHyphens/>
        <w:ind w:right="2"/>
        <w:rPr>
          <w:sz w:val="28"/>
          <w:szCs w:val="28"/>
        </w:rPr>
      </w:pPr>
      <w:r w:rsidRPr="005A1474">
        <w:rPr>
          <w:sz w:val="28"/>
          <w:szCs w:val="28"/>
        </w:rPr>
        <w:t xml:space="preserve"> Специальность</w:t>
      </w:r>
      <w:r>
        <w:rPr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3F1988" w:rsidRDefault="003F1988" w:rsidP="00E900B7">
      <w:pPr>
        <w:spacing w:line="360" w:lineRule="auto"/>
      </w:pPr>
    </w:p>
    <w:p w:rsidR="003F1988" w:rsidRPr="005A1474" w:rsidRDefault="003F1988" w:rsidP="00E900B7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Студента(ки)________ курса __________группы</w:t>
      </w:r>
    </w:p>
    <w:p w:rsidR="003F1988" w:rsidRDefault="003F1988" w:rsidP="00E900B7">
      <w:pPr>
        <w:pStyle w:val="26"/>
        <w:rPr>
          <w:rFonts w:ascii="Times New Roman" w:hAnsi="Times New Roman"/>
          <w:sz w:val="24"/>
          <w:szCs w:val="24"/>
        </w:rPr>
      </w:pPr>
      <w:r w:rsidRPr="005A1474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F1988" w:rsidRPr="00DA64E4" w:rsidRDefault="003F1988" w:rsidP="00E900B7">
      <w:pPr>
        <w:pStyle w:val="26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3F1988" w:rsidRDefault="003F1988" w:rsidP="00E900B7">
      <w:pPr>
        <w:jc w:val="center"/>
      </w:pPr>
    </w:p>
    <w:p w:rsidR="003F1988" w:rsidRPr="00011293" w:rsidRDefault="003F1988" w:rsidP="00E900B7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3F1988" w:rsidRDefault="003F1988" w:rsidP="00E900B7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3F1988" w:rsidRPr="00011293" w:rsidRDefault="003F1988" w:rsidP="00E900B7">
      <w:pPr>
        <w:jc w:val="center"/>
      </w:pPr>
      <w:r>
        <w:t>(Название организации</w:t>
      </w:r>
      <w:r w:rsidRPr="00595FEB">
        <w:t>)</w:t>
      </w:r>
    </w:p>
    <w:p w:rsidR="003F1988" w:rsidRDefault="003F1988" w:rsidP="00E900B7">
      <w:pPr>
        <w:pStyle w:val="26"/>
        <w:jc w:val="both"/>
        <w:rPr>
          <w:rFonts w:ascii="Times New Roman" w:hAnsi="Times New Roman"/>
          <w:sz w:val="24"/>
          <w:szCs w:val="24"/>
        </w:rPr>
      </w:pPr>
    </w:p>
    <w:p w:rsidR="003F1988" w:rsidRPr="007C443E" w:rsidRDefault="003F1988" w:rsidP="00E900B7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 </w:t>
      </w:r>
      <w:r w:rsidRPr="0069059A">
        <w:rPr>
          <w:sz w:val="28"/>
          <w:szCs w:val="28"/>
        </w:rPr>
        <w:t>с «___»_____20__ г. по «___»_______20__ г.</w:t>
      </w:r>
    </w:p>
    <w:p w:rsidR="003F1988" w:rsidRDefault="003F1988" w:rsidP="00E900B7">
      <w:pPr>
        <w:pStyle w:val="26"/>
        <w:jc w:val="both"/>
        <w:rPr>
          <w:rFonts w:ascii="Times New Roman" w:hAnsi="Times New Roman"/>
          <w:sz w:val="24"/>
          <w:szCs w:val="24"/>
        </w:rPr>
      </w:pPr>
    </w:p>
    <w:p w:rsidR="003F1988" w:rsidRDefault="003F1988" w:rsidP="00E900B7">
      <w:pPr>
        <w:pStyle w:val="26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F1988" w:rsidRDefault="003F1988" w:rsidP="00E900B7">
      <w:pPr>
        <w:pStyle w:val="26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F1988" w:rsidRPr="005A1474" w:rsidRDefault="003F1988" w:rsidP="00E900B7">
      <w:pPr>
        <w:pStyle w:val="26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3F1988" w:rsidRPr="005A1474" w:rsidRDefault="003F1988" w:rsidP="00E900B7">
      <w:pPr>
        <w:jc w:val="both"/>
        <w:rPr>
          <w:sz w:val="28"/>
          <w:szCs w:val="28"/>
        </w:rPr>
      </w:pPr>
      <w:r>
        <w:rPr>
          <w:sz w:val="28"/>
          <w:szCs w:val="28"/>
        </w:rPr>
        <w:t>от предприятия</w:t>
      </w:r>
      <w:r w:rsidRPr="005A1474">
        <w:rPr>
          <w:sz w:val="28"/>
          <w:szCs w:val="28"/>
        </w:rPr>
        <w:t xml:space="preserve"> </w:t>
      </w:r>
    </w:p>
    <w:p w:rsidR="003F1988" w:rsidRPr="009059F9" w:rsidRDefault="003F1988" w:rsidP="00E900B7">
      <w:pPr>
        <w:jc w:val="both"/>
      </w:pPr>
      <w:r>
        <w:t xml:space="preserve">                              ____________________________      ______________   _______________</w:t>
      </w:r>
      <w:r w:rsidRPr="009059F9">
        <w:t xml:space="preserve"> </w:t>
      </w:r>
    </w:p>
    <w:p w:rsidR="003F1988" w:rsidRPr="002A412E" w:rsidRDefault="003F1988" w:rsidP="00E900B7">
      <w:r>
        <w:t xml:space="preserve">                                                 </w:t>
      </w:r>
      <w:r w:rsidRPr="00E254B7">
        <w:t xml:space="preserve">должность                    </w:t>
      </w:r>
      <w:r>
        <w:t xml:space="preserve">                               </w:t>
      </w:r>
      <w:r w:rsidRPr="00E254B7">
        <w:t xml:space="preserve"> подпись                   ФИО</w:t>
      </w:r>
    </w:p>
    <w:p w:rsidR="003F1988" w:rsidRDefault="003F1988" w:rsidP="00E900B7">
      <w:pPr>
        <w:pStyle w:val="26"/>
        <w:jc w:val="both"/>
        <w:rPr>
          <w:rFonts w:ascii="Times New Roman" w:hAnsi="Times New Roman"/>
          <w:sz w:val="24"/>
          <w:szCs w:val="24"/>
        </w:rPr>
      </w:pPr>
    </w:p>
    <w:p w:rsidR="003F1988" w:rsidRDefault="003F1988" w:rsidP="00E900B7">
      <w:pPr>
        <w:pStyle w:val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техникума</w:t>
      </w:r>
    </w:p>
    <w:p w:rsidR="003F1988" w:rsidRPr="009059F9" w:rsidRDefault="003F1988" w:rsidP="00E900B7">
      <w:pPr>
        <w:jc w:val="both"/>
      </w:pPr>
      <w:r>
        <w:rPr>
          <w:sz w:val="28"/>
          <w:szCs w:val="28"/>
        </w:rPr>
        <w:t xml:space="preserve">                          </w:t>
      </w:r>
      <w:r>
        <w:t>__________________________      ______________   _______________</w:t>
      </w:r>
      <w:r w:rsidRPr="009059F9">
        <w:t xml:space="preserve"> </w:t>
      </w:r>
    </w:p>
    <w:p w:rsidR="003F1988" w:rsidRPr="002A412E" w:rsidRDefault="003F1988" w:rsidP="00E900B7">
      <w:r>
        <w:t xml:space="preserve">                                                    </w:t>
      </w:r>
      <w:r w:rsidRPr="00E254B7">
        <w:t xml:space="preserve">должность           </w:t>
      </w:r>
      <w:r>
        <w:t xml:space="preserve">                             </w:t>
      </w:r>
      <w:r w:rsidRPr="00E254B7">
        <w:t xml:space="preserve"> подпись                   ФИО</w:t>
      </w:r>
    </w:p>
    <w:p w:rsidR="003F1988" w:rsidRDefault="003F1988" w:rsidP="00E900B7">
      <w:pPr>
        <w:rPr>
          <w:sz w:val="32"/>
          <w:szCs w:val="32"/>
        </w:rPr>
      </w:pPr>
    </w:p>
    <w:p w:rsidR="003F1988" w:rsidRPr="00A42F68" w:rsidRDefault="003F1988" w:rsidP="00E900B7">
      <w:r w:rsidRPr="0062184A">
        <w:t xml:space="preserve"> </w:t>
      </w:r>
      <w:r w:rsidRPr="00206F9F">
        <w:t>Итоговая оценка по практике</w:t>
      </w:r>
      <w:r w:rsidRPr="005A147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>
        <w:rPr>
          <w:sz w:val="32"/>
          <w:szCs w:val="32"/>
        </w:rPr>
        <w:t xml:space="preserve"> ____________________</w:t>
      </w:r>
    </w:p>
    <w:p w:rsidR="003F1988" w:rsidRPr="008647FB" w:rsidRDefault="003F1988" w:rsidP="00E900B7">
      <w:pPr>
        <w:ind w:right="-318"/>
        <w:jc w:val="center"/>
      </w:pPr>
    </w:p>
    <w:p w:rsidR="003F1988" w:rsidRDefault="003F1988" w:rsidP="00E900B7">
      <w:pPr>
        <w:spacing w:line="360" w:lineRule="auto"/>
      </w:pPr>
    </w:p>
    <w:p w:rsidR="003F1988" w:rsidRDefault="003F1988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1988" w:rsidRDefault="003F1988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1988" w:rsidRDefault="003F1988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1988" w:rsidRDefault="003F1988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1988" w:rsidRDefault="003F1988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7041" w:rsidRDefault="003F1988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Нытва</w:t>
      </w:r>
    </w:p>
    <w:p w:rsidR="003F1988" w:rsidRDefault="00FA7041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3F1988" w:rsidRPr="00E900B7" w:rsidRDefault="003F1988" w:rsidP="00E900B7">
      <w:pPr>
        <w:pStyle w:val="FR1"/>
        <w:spacing w:before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900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F1988" w:rsidRPr="002263EE" w:rsidRDefault="003F1988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3F1988" w:rsidRPr="00EA778D" w:rsidRDefault="003F1988" w:rsidP="00B53511">
      <w:pPr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3F1988" w:rsidRPr="00EA778D" w:rsidRDefault="003F1988" w:rsidP="00B53511">
      <w:pPr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производственной практики </w:t>
      </w:r>
    </w:p>
    <w:p w:rsidR="003F1988" w:rsidRDefault="003F1988" w:rsidP="00745F46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38.02.01</w:t>
      </w:r>
      <w:r w:rsidRPr="002263EE">
        <w:rPr>
          <w:sz w:val="28"/>
          <w:szCs w:val="28"/>
        </w:rPr>
        <w:t xml:space="preserve"> Экономика и бухгалтерский учет</w:t>
      </w:r>
    </w:p>
    <w:p w:rsidR="003F1988" w:rsidRPr="002263EE" w:rsidRDefault="003F1988" w:rsidP="00B53511">
      <w:pPr>
        <w:jc w:val="center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790"/>
        <w:gridCol w:w="2126"/>
      </w:tblGrid>
      <w:tr w:rsidR="003F1988" w:rsidRPr="002263EE" w:rsidTr="00EA3FA8"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Номер темы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Страницы</w:t>
            </w:r>
          </w:p>
        </w:tc>
      </w:tr>
      <w:tr w:rsidR="003F1988" w:rsidRPr="002263EE" w:rsidTr="00EA3FA8"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1.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contextualSpacing/>
              <w:jc w:val="both"/>
              <w:rPr>
                <w:sz w:val="28"/>
                <w:szCs w:val="28"/>
              </w:rPr>
            </w:pPr>
            <w:r w:rsidRPr="009F13EC">
              <w:rPr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Проведение расчетов с бюджетом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Оформление платежных документов для перечисления налогов и сборов в бюджет, контролирование их прохождение по расчетно-кассовым банковским операциям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Формирование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Оформление платежных документов для перечисления страховых взносов 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Составление бухгалтерской отчетности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Составление налоговых деклараций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Составление отчетности по страховым взносам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790" w:type="dxa"/>
          </w:tcPr>
          <w:p w:rsidR="003F1988" w:rsidRPr="009F13EC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Составление форм статистической отчетности, входящих в состав бухгалтерской отчетности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90" w:type="dxa"/>
          </w:tcPr>
          <w:p w:rsidR="003F1988" w:rsidRPr="00901890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Ознакомление с  бухгалтерской отчетности предприятия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90" w:type="dxa"/>
          </w:tcPr>
          <w:p w:rsidR="003F1988" w:rsidRPr="00901890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Анализ бухгалтерской отчетности организации, ее платежеспособности и доходности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90" w:type="dxa"/>
          </w:tcPr>
          <w:p w:rsidR="003F1988" w:rsidRPr="00901890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Анализ динамики финансового состояния предприятия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790" w:type="dxa"/>
          </w:tcPr>
          <w:p w:rsidR="003F1988" w:rsidRPr="00901890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Оценка деловой активности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790" w:type="dxa"/>
          </w:tcPr>
          <w:p w:rsidR="003F1988" w:rsidRPr="00901890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Анализ ликвидности предприятия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0" w:type="dxa"/>
          </w:tcPr>
          <w:p w:rsidR="003F1988" w:rsidRPr="00901890" w:rsidRDefault="003F1988" w:rsidP="00F0017D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Выполнение работ по профессии «Кассир»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Default="003F1988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0" w:type="dxa"/>
          </w:tcPr>
          <w:p w:rsidR="003F1988" w:rsidRPr="00901890" w:rsidRDefault="003F1988" w:rsidP="009F13EC">
            <w:pPr>
              <w:rPr>
                <w:sz w:val="28"/>
                <w:szCs w:val="28"/>
              </w:rPr>
            </w:pPr>
            <w:r w:rsidRPr="00901890">
              <w:rPr>
                <w:sz w:val="28"/>
                <w:szCs w:val="28"/>
              </w:rPr>
              <w:t>Выполнение работ по профессии «</w:t>
            </w:r>
            <w:r>
              <w:rPr>
                <w:sz w:val="28"/>
                <w:szCs w:val="28"/>
              </w:rPr>
              <w:t>Бухгалтер</w:t>
            </w:r>
            <w:r w:rsidRPr="0090189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F1988" w:rsidRPr="009F13EC" w:rsidRDefault="003F1988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rPr>
          <w:trHeight w:val="321"/>
        </w:trPr>
        <w:tc>
          <w:tcPr>
            <w:tcW w:w="1000" w:type="dxa"/>
          </w:tcPr>
          <w:p w:rsidR="003F1988" w:rsidRPr="009F13EC" w:rsidRDefault="003F1988" w:rsidP="00626EF5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6.</w:t>
            </w:r>
          </w:p>
        </w:tc>
        <w:tc>
          <w:tcPr>
            <w:tcW w:w="7790" w:type="dxa"/>
          </w:tcPr>
          <w:p w:rsidR="003F1988" w:rsidRPr="009F13EC" w:rsidRDefault="003F1988" w:rsidP="00626EF5">
            <w:pPr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Оформление отчета о практике</w:t>
            </w:r>
          </w:p>
        </w:tc>
        <w:tc>
          <w:tcPr>
            <w:tcW w:w="2126" w:type="dxa"/>
          </w:tcPr>
          <w:p w:rsidR="003F1988" w:rsidRPr="009F13EC" w:rsidRDefault="003F1988" w:rsidP="00626EF5">
            <w:pPr>
              <w:jc w:val="center"/>
              <w:rPr>
                <w:sz w:val="28"/>
                <w:szCs w:val="28"/>
              </w:rPr>
            </w:pPr>
          </w:p>
        </w:tc>
      </w:tr>
      <w:tr w:rsidR="003F1988" w:rsidRPr="002263EE" w:rsidTr="00EA3FA8">
        <w:tc>
          <w:tcPr>
            <w:tcW w:w="8790" w:type="dxa"/>
            <w:gridSpan w:val="2"/>
          </w:tcPr>
          <w:p w:rsidR="003F1988" w:rsidRPr="002263EE" w:rsidRDefault="003F1988" w:rsidP="00F0017D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3F1988" w:rsidRPr="002263EE" w:rsidRDefault="003F1988" w:rsidP="00F00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1988" w:rsidRPr="002263EE" w:rsidRDefault="003F1988" w:rsidP="00B53511">
      <w:pPr>
        <w:jc w:val="center"/>
        <w:rPr>
          <w:sz w:val="28"/>
          <w:szCs w:val="28"/>
        </w:rPr>
      </w:pPr>
    </w:p>
    <w:p w:rsidR="003F1988" w:rsidRPr="002263EE" w:rsidRDefault="003F1988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3F1988" w:rsidRPr="002263EE" w:rsidRDefault="003F1988" w:rsidP="0094127B">
      <w:pPr>
        <w:rPr>
          <w:rFonts w:ascii="Arial" w:hAnsi="Arial" w:cs="Arial"/>
          <w:b/>
          <w:i/>
          <w:sz w:val="36"/>
          <w:szCs w:val="36"/>
        </w:rPr>
      </w:pPr>
    </w:p>
    <w:p w:rsidR="003F1988" w:rsidRDefault="003F1988" w:rsidP="0094127B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3F1988" w:rsidRDefault="003F1988" w:rsidP="0094127B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3F1988" w:rsidRDefault="003F1988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F1988" w:rsidRDefault="003F1988" w:rsidP="0094127B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F1988" w:rsidRDefault="003F1988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F1988" w:rsidRDefault="003F1988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F1988" w:rsidRDefault="003F1988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F1988" w:rsidRDefault="003F1988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3F1988" w:rsidRPr="00745F46" w:rsidRDefault="003F1988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3F1988" w:rsidRPr="00007509" w:rsidRDefault="003F1988" w:rsidP="00E900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Краевое государственное автономное </w:t>
      </w:r>
      <w:r w:rsidR="00FA7041">
        <w:rPr>
          <w:bCs/>
          <w:sz w:val="28"/>
          <w:szCs w:val="28"/>
        </w:rPr>
        <w:t xml:space="preserve">профессиональное </w:t>
      </w:r>
      <w:r w:rsidRPr="00007509">
        <w:rPr>
          <w:bCs/>
          <w:sz w:val="28"/>
          <w:szCs w:val="28"/>
        </w:rPr>
        <w:t>образовательное учреждение</w:t>
      </w:r>
    </w:p>
    <w:p w:rsidR="003F1988" w:rsidRPr="00007509" w:rsidRDefault="00FA7041" w:rsidP="00E900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F1988">
        <w:rPr>
          <w:bCs/>
          <w:sz w:val="28"/>
          <w:szCs w:val="28"/>
        </w:rPr>
        <w:t xml:space="preserve">«Нытвенский </w:t>
      </w:r>
      <w:r>
        <w:rPr>
          <w:bCs/>
          <w:sz w:val="28"/>
          <w:szCs w:val="28"/>
        </w:rPr>
        <w:t>многопрофильный</w:t>
      </w:r>
      <w:r w:rsidR="003F1988">
        <w:rPr>
          <w:bCs/>
          <w:sz w:val="28"/>
          <w:szCs w:val="28"/>
        </w:rPr>
        <w:t xml:space="preserve"> техникум</w:t>
      </w:r>
      <w:r w:rsidR="003F1988" w:rsidRPr="00007509">
        <w:rPr>
          <w:bCs/>
          <w:sz w:val="28"/>
          <w:szCs w:val="28"/>
        </w:rPr>
        <w:t>»</w:t>
      </w:r>
    </w:p>
    <w:p w:rsidR="003F1988" w:rsidRPr="00007509" w:rsidRDefault="003F1988" w:rsidP="00E900B7">
      <w:pPr>
        <w:jc w:val="center"/>
        <w:rPr>
          <w:bCs/>
          <w:sz w:val="28"/>
          <w:szCs w:val="28"/>
        </w:rPr>
      </w:pPr>
    </w:p>
    <w:p w:rsidR="003F1988" w:rsidRDefault="003F1988" w:rsidP="00E900B7">
      <w:pPr>
        <w:spacing w:before="200" w:line="220" w:lineRule="auto"/>
        <w:ind w:right="600"/>
        <w:rPr>
          <w:sz w:val="28"/>
          <w:szCs w:val="28"/>
        </w:rPr>
      </w:pPr>
    </w:p>
    <w:p w:rsidR="003F1988" w:rsidRDefault="003F1988" w:rsidP="00E900B7">
      <w:pPr>
        <w:spacing w:before="200" w:line="220" w:lineRule="auto"/>
        <w:ind w:right="600"/>
        <w:rPr>
          <w:sz w:val="28"/>
          <w:szCs w:val="28"/>
        </w:rPr>
      </w:pPr>
    </w:p>
    <w:p w:rsidR="003F1988" w:rsidRDefault="003F1988" w:rsidP="00E900B7">
      <w:pPr>
        <w:spacing w:before="200" w:line="220" w:lineRule="auto"/>
        <w:ind w:left="680" w:right="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ДНЕВНИК ПРОХОЖДЕНИЯ </w:t>
      </w:r>
      <w:r w:rsidRPr="00007509">
        <w:rPr>
          <w:caps/>
          <w:sz w:val="28"/>
          <w:szCs w:val="28"/>
        </w:rPr>
        <w:t>производственной</w:t>
      </w:r>
      <w:r>
        <w:rPr>
          <w:caps/>
          <w:sz w:val="28"/>
          <w:szCs w:val="28"/>
        </w:rPr>
        <w:t xml:space="preserve"> (ПО ПРОФИЛЮ СПЕЦИАЛЬНОСТИ)</w:t>
      </w:r>
      <w:r w:rsidRPr="00595FEB">
        <w:rPr>
          <w:sz w:val="28"/>
          <w:szCs w:val="28"/>
        </w:rPr>
        <w:t xml:space="preserve"> ПРАКТИКИ</w:t>
      </w:r>
    </w:p>
    <w:p w:rsidR="003F1988" w:rsidRPr="00C5664D" w:rsidRDefault="003F1988" w:rsidP="00E900B7">
      <w:pPr>
        <w:spacing w:before="200" w:line="220" w:lineRule="auto"/>
        <w:ind w:left="680" w:right="600" w:firstLine="709"/>
        <w:jc w:val="center"/>
        <w:rPr>
          <w:sz w:val="28"/>
          <w:szCs w:val="28"/>
        </w:rPr>
      </w:pPr>
      <w:r w:rsidRPr="00C5664D">
        <w:rPr>
          <w:sz w:val="28"/>
          <w:szCs w:val="28"/>
        </w:rPr>
        <w:t xml:space="preserve"> </w:t>
      </w:r>
    </w:p>
    <w:p w:rsidR="003F1988" w:rsidRPr="00206F9F" w:rsidRDefault="003F1988" w:rsidP="00E900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FD7B0D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ПМ 03 </w:t>
      </w:r>
      <w:r w:rsidRPr="00FD7B0D">
        <w:rPr>
          <w:spacing w:val="-2"/>
          <w:sz w:val="28"/>
          <w:szCs w:val="28"/>
        </w:rPr>
        <w:t>Проведение расчетов с бюджетом и внебюджетными фондами</w:t>
      </w:r>
      <w:r>
        <w:rPr>
          <w:spacing w:val="-2"/>
          <w:sz w:val="28"/>
          <w:szCs w:val="28"/>
        </w:rPr>
        <w:t>,</w:t>
      </w:r>
      <w:r w:rsidRPr="00FD7B0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ПМ 04 </w:t>
      </w:r>
      <w:r w:rsidRPr="00FD7B0D">
        <w:rPr>
          <w:sz w:val="28"/>
          <w:szCs w:val="28"/>
        </w:rPr>
        <w:t>Составление и использ</w:t>
      </w:r>
      <w:r>
        <w:rPr>
          <w:sz w:val="28"/>
          <w:szCs w:val="28"/>
        </w:rPr>
        <w:t xml:space="preserve">ование бухгалтерской отчетности, ПМ 05 </w:t>
      </w:r>
      <w:r w:rsidRPr="00FD7B0D">
        <w:rPr>
          <w:sz w:val="28"/>
          <w:szCs w:val="28"/>
        </w:rPr>
        <w:t>Выполнение работ по одной или нескольким профессия</w:t>
      </w:r>
      <w:r>
        <w:rPr>
          <w:sz w:val="28"/>
          <w:szCs w:val="28"/>
        </w:rPr>
        <w:t>м рабочих, должностям служащих</w:t>
      </w:r>
    </w:p>
    <w:p w:rsidR="003F1988" w:rsidRDefault="003F1988" w:rsidP="00E900B7">
      <w:pPr>
        <w:rPr>
          <w:b/>
        </w:rPr>
      </w:pPr>
    </w:p>
    <w:p w:rsidR="003F1988" w:rsidRDefault="003F1988" w:rsidP="00E900B7">
      <w:pPr>
        <w:rPr>
          <w:b/>
        </w:rPr>
      </w:pPr>
    </w:p>
    <w:p w:rsidR="003F1988" w:rsidRPr="007C443E" w:rsidRDefault="003F1988" w:rsidP="00E900B7">
      <w:pPr>
        <w:shd w:val="clear" w:color="auto" w:fill="FFFFFF"/>
        <w:suppressAutoHyphens/>
        <w:ind w:right="2"/>
        <w:rPr>
          <w:sz w:val="28"/>
          <w:szCs w:val="28"/>
        </w:rPr>
      </w:pPr>
      <w:r w:rsidRPr="005A1474">
        <w:rPr>
          <w:sz w:val="28"/>
          <w:szCs w:val="28"/>
        </w:rPr>
        <w:t xml:space="preserve"> Специальность</w:t>
      </w:r>
      <w:r>
        <w:rPr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3F1988" w:rsidRDefault="003F1988" w:rsidP="00E900B7">
      <w:pPr>
        <w:spacing w:line="360" w:lineRule="auto"/>
      </w:pPr>
    </w:p>
    <w:p w:rsidR="003F1988" w:rsidRPr="005A1474" w:rsidRDefault="003F1988" w:rsidP="00E900B7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Студента(ки)________ курса __________группы</w:t>
      </w:r>
    </w:p>
    <w:p w:rsidR="003F1988" w:rsidRDefault="003F1988" w:rsidP="00E900B7">
      <w:pPr>
        <w:pStyle w:val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3F1988" w:rsidRPr="00DA64E4" w:rsidRDefault="003F1988" w:rsidP="00E900B7">
      <w:pPr>
        <w:pStyle w:val="26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</w:t>
      </w:r>
      <w:r w:rsidRPr="00DA64E4">
        <w:rPr>
          <w:rFonts w:ascii="Times New Roman" w:hAnsi="Times New Roman"/>
        </w:rPr>
        <w:t xml:space="preserve">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3F1988" w:rsidRDefault="003F1988" w:rsidP="00E900B7">
      <w:pPr>
        <w:jc w:val="center"/>
      </w:pPr>
    </w:p>
    <w:p w:rsidR="003F1988" w:rsidRPr="00011293" w:rsidRDefault="003F1988" w:rsidP="00E900B7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3F1988" w:rsidRDefault="003F1988" w:rsidP="00E900B7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3F1988" w:rsidRPr="00011293" w:rsidRDefault="003F1988" w:rsidP="00E900B7">
      <w:pPr>
        <w:jc w:val="center"/>
      </w:pPr>
      <w:r>
        <w:t>(Название организации/предприятия</w:t>
      </w:r>
      <w:r w:rsidRPr="00595FEB">
        <w:t>)</w:t>
      </w:r>
    </w:p>
    <w:p w:rsidR="003F1988" w:rsidRDefault="003F1988" w:rsidP="00E900B7">
      <w:pPr>
        <w:rPr>
          <w:sz w:val="28"/>
          <w:szCs w:val="28"/>
        </w:rPr>
      </w:pPr>
    </w:p>
    <w:p w:rsidR="003F1988" w:rsidRPr="007C443E" w:rsidRDefault="003F1988" w:rsidP="00E900B7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</w:t>
      </w:r>
      <w:r w:rsidRPr="0069059A">
        <w:rPr>
          <w:sz w:val="28"/>
          <w:szCs w:val="28"/>
        </w:rPr>
        <w:t>с «___»_____</w:t>
      </w:r>
      <w:r w:rsidRPr="00B81DF4">
        <w:rPr>
          <w:sz w:val="28"/>
          <w:szCs w:val="28"/>
        </w:rPr>
        <w:t>________</w:t>
      </w:r>
      <w:r w:rsidRPr="0069059A">
        <w:rPr>
          <w:sz w:val="28"/>
          <w:szCs w:val="28"/>
        </w:rPr>
        <w:t>20__ г. по «___»_______</w:t>
      </w:r>
      <w:r w:rsidRPr="00B81DF4">
        <w:rPr>
          <w:sz w:val="28"/>
          <w:szCs w:val="28"/>
        </w:rPr>
        <w:t>_______</w:t>
      </w:r>
      <w:r w:rsidRPr="0069059A">
        <w:rPr>
          <w:sz w:val="28"/>
          <w:szCs w:val="28"/>
        </w:rPr>
        <w:t>20__ г.</w:t>
      </w:r>
    </w:p>
    <w:p w:rsidR="003F1988" w:rsidRPr="00595FEB" w:rsidRDefault="003F1988" w:rsidP="00E900B7">
      <w:pPr>
        <w:spacing w:line="360" w:lineRule="auto"/>
        <w:ind w:firstLine="709"/>
        <w:jc w:val="center"/>
        <w:rPr>
          <w:sz w:val="28"/>
          <w:szCs w:val="28"/>
        </w:rPr>
      </w:pPr>
    </w:p>
    <w:p w:rsidR="003F1988" w:rsidRDefault="003F1988" w:rsidP="00E900B7">
      <w:pPr>
        <w:spacing w:line="360" w:lineRule="auto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3F1988" w:rsidRDefault="003F1988" w:rsidP="00E900B7">
      <w:pPr>
        <w:jc w:val="center"/>
        <w:rPr>
          <w:sz w:val="28"/>
          <w:szCs w:val="28"/>
        </w:rPr>
      </w:pPr>
    </w:p>
    <w:p w:rsidR="00FA7041" w:rsidRDefault="00FA7041" w:rsidP="00E900B7">
      <w:pPr>
        <w:jc w:val="center"/>
        <w:rPr>
          <w:sz w:val="28"/>
          <w:szCs w:val="28"/>
        </w:rPr>
      </w:pPr>
    </w:p>
    <w:p w:rsidR="00FA7041" w:rsidRDefault="00FA7041" w:rsidP="00E900B7">
      <w:pPr>
        <w:jc w:val="center"/>
        <w:rPr>
          <w:sz w:val="28"/>
          <w:szCs w:val="28"/>
        </w:rPr>
      </w:pPr>
    </w:p>
    <w:p w:rsidR="00FA7041" w:rsidRDefault="00FA7041" w:rsidP="00E900B7">
      <w:pPr>
        <w:jc w:val="center"/>
        <w:rPr>
          <w:sz w:val="28"/>
          <w:szCs w:val="28"/>
        </w:rPr>
      </w:pPr>
    </w:p>
    <w:p w:rsidR="00FA7041" w:rsidRDefault="003F1988" w:rsidP="00E900B7">
      <w:pPr>
        <w:jc w:val="center"/>
        <w:rPr>
          <w:sz w:val="28"/>
          <w:szCs w:val="28"/>
        </w:rPr>
      </w:pPr>
      <w:r>
        <w:rPr>
          <w:sz w:val="28"/>
          <w:szCs w:val="28"/>
        </w:rPr>
        <w:t>Нытва</w:t>
      </w:r>
    </w:p>
    <w:p w:rsidR="003F1988" w:rsidRPr="005A1474" w:rsidRDefault="003F1988" w:rsidP="00E90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A7041">
        <w:rPr>
          <w:sz w:val="28"/>
          <w:szCs w:val="28"/>
        </w:rPr>
        <w:t>6</w:t>
      </w:r>
    </w:p>
    <w:p w:rsidR="003F1988" w:rsidRPr="006C7438" w:rsidRDefault="003F1988" w:rsidP="00E900B7">
      <w:pPr>
        <w:pStyle w:val="af0"/>
        <w:suppressAutoHyphens/>
        <w:spacing w:line="360" w:lineRule="auto"/>
        <w:jc w:val="right"/>
        <w:rPr>
          <w:sz w:val="28"/>
          <w:szCs w:val="28"/>
        </w:rPr>
      </w:pPr>
      <w:r>
        <w:br w:type="page"/>
      </w:r>
      <w:r w:rsidRPr="006C74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3F1988" w:rsidRPr="006C7438" w:rsidRDefault="003F1988" w:rsidP="00E900B7">
      <w:pPr>
        <w:pStyle w:val="af0"/>
        <w:spacing w:after="0" w:line="360" w:lineRule="auto"/>
        <w:jc w:val="center"/>
        <w:rPr>
          <w:b/>
          <w:bCs/>
          <w:sz w:val="28"/>
          <w:szCs w:val="28"/>
        </w:rPr>
      </w:pPr>
      <w:r w:rsidRPr="006C7438">
        <w:rPr>
          <w:sz w:val="28"/>
          <w:szCs w:val="28"/>
        </w:rPr>
        <w:t>Содержание дневника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471"/>
        <w:gridCol w:w="3261"/>
      </w:tblGrid>
      <w:tr w:rsidR="003F1988" w:rsidRPr="00595FEB" w:rsidTr="005041DA">
        <w:tc>
          <w:tcPr>
            <w:tcW w:w="1008" w:type="dxa"/>
            <w:vAlign w:val="center"/>
          </w:tcPr>
          <w:p w:rsidR="003F1988" w:rsidRPr="005A1474" w:rsidRDefault="003F1988" w:rsidP="004900BC">
            <w:pPr>
              <w:jc w:val="center"/>
              <w:rPr>
                <w:sz w:val="28"/>
                <w:szCs w:val="28"/>
              </w:rPr>
            </w:pPr>
            <w:r w:rsidRPr="005A1474">
              <w:rPr>
                <w:sz w:val="28"/>
                <w:szCs w:val="28"/>
              </w:rPr>
              <w:t>Дата</w:t>
            </w:r>
          </w:p>
        </w:tc>
        <w:tc>
          <w:tcPr>
            <w:tcW w:w="6471" w:type="dxa"/>
            <w:vAlign w:val="center"/>
          </w:tcPr>
          <w:p w:rsidR="003F1988" w:rsidRPr="005A1474" w:rsidRDefault="003F1988" w:rsidP="004900B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1474">
              <w:rPr>
                <w:sz w:val="28"/>
                <w:szCs w:val="28"/>
              </w:rPr>
              <w:t>писание выполненной работы</w:t>
            </w:r>
          </w:p>
        </w:tc>
        <w:tc>
          <w:tcPr>
            <w:tcW w:w="3261" w:type="dxa"/>
            <w:vAlign w:val="center"/>
          </w:tcPr>
          <w:p w:rsidR="003F1988" w:rsidRPr="005A1474" w:rsidRDefault="003F1988" w:rsidP="0049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п</w:t>
            </w:r>
            <w:r w:rsidRPr="005A1474">
              <w:rPr>
                <w:sz w:val="28"/>
                <w:szCs w:val="28"/>
              </w:rPr>
              <w:t>одпись руководителя практики</w:t>
            </w:r>
          </w:p>
        </w:tc>
      </w:tr>
      <w:tr w:rsidR="003F1988" w:rsidRPr="00595FEB" w:rsidTr="005041DA">
        <w:tc>
          <w:tcPr>
            <w:tcW w:w="1008" w:type="dxa"/>
          </w:tcPr>
          <w:p w:rsidR="003F1988" w:rsidRPr="00595FEB" w:rsidRDefault="003F1988" w:rsidP="004900BC">
            <w:pPr>
              <w:ind w:firstLine="360"/>
            </w:pPr>
            <w:r>
              <w:t>1</w:t>
            </w:r>
          </w:p>
        </w:tc>
        <w:tc>
          <w:tcPr>
            <w:tcW w:w="6471" w:type="dxa"/>
          </w:tcPr>
          <w:p w:rsidR="003F1988" w:rsidRPr="00595FEB" w:rsidRDefault="003F1988" w:rsidP="004900BC">
            <w:pPr>
              <w:ind w:firstLine="709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F1988" w:rsidRPr="00595FEB" w:rsidRDefault="003F1988" w:rsidP="004900BC">
            <w:pPr>
              <w:ind w:firstLine="709"/>
              <w:jc w:val="center"/>
            </w:pPr>
            <w:r>
              <w:t>3</w:t>
            </w: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jc w:val="both"/>
              <w:rPr>
                <w:sz w:val="28"/>
                <w:szCs w:val="28"/>
              </w:rPr>
            </w:pPr>
            <w:r w:rsidRPr="005041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F1988" w:rsidRPr="00595FEB" w:rsidTr="005041DA">
        <w:tc>
          <w:tcPr>
            <w:tcW w:w="1008" w:type="dxa"/>
          </w:tcPr>
          <w:p w:rsidR="003F1988" w:rsidRPr="005041DA" w:rsidRDefault="003F1988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F1988" w:rsidRPr="005041DA" w:rsidRDefault="003F1988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F1988" w:rsidRPr="009D5AD7" w:rsidRDefault="003F1988" w:rsidP="00E900B7">
      <w:r>
        <w:t xml:space="preserve">    (При большом объеме часов производственной практики количество страниц увеличивается, подпись и печать одна - на последней странице «Содержание дневника»</w:t>
      </w:r>
      <w:r w:rsidRPr="000259EF">
        <w:t>)</w:t>
      </w:r>
    </w:p>
    <w:p w:rsidR="003F1988" w:rsidRPr="005A1474" w:rsidRDefault="003F1988" w:rsidP="00E900B7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Содержание объемо</w:t>
      </w:r>
      <w:r>
        <w:rPr>
          <w:sz w:val="28"/>
          <w:szCs w:val="28"/>
        </w:rPr>
        <w:t>в выполненных работ подтверждаю</w:t>
      </w:r>
    </w:p>
    <w:p w:rsidR="003F1988" w:rsidRPr="00595FEB" w:rsidRDefault="003F1988" w:rsidP="00E900B7">
      <w:r w:rsidRPr="005A1474">
        <w:rPr>
          <w:sz w:val="28"/>
          <w:szCs w:val="28"/>
        </w:rPr>
        <w:t>Руководитель практики от предприятия</w:t>
      </w:r>
      <w:r w:rsidRPr="00595FEB">
        <w:t>:</w:t>
      </w:r>
      <w:r>
        <w:t xml:space="preserve"> </w:t>
      </w:r>
      <w:r w:rsidRPr="00595FEB">
        <w:t>_____________/ _______</w:t>
      </w:r>
      <w:r>
        <w:t>______________</w:t>
      </w:r>
      <w:r w:rsidRPr="00595FEB">
        <w:t xml:space="preserve">/ </w:t>
      </w:r>
    </w:p>
    <w:p w:rsidR="003F1988" w:rsidRPr="00D11F77" w:rsidRDefault="003F1988" w:rsidP="00E900B7">
      <w:r>
        <w:t xml:space="preserve">                                                                                                            </w:t>
      </w:r>
      <w:r w:rsidRPr="00595FEB">
        <w:t xml:space="preserve"> (подпись)                       </w:t>
      </w:r>
      <w:r>
        <w:t xml:space="preserve">   </w:t>
      </w:r>
      <w:r w:rsidRPr="00595FEB">
        <w:t>(Ф.И.О.)</w:t>
      </w:r>
    </w:p>
    <w:p w:rsidR="003F1988" w:rsidRDefault="003F1988" w:rsidP="00E900B7">
      <w:pPr>
        <w:ind w:right="-23"/>
      </w:pPr>
      <w:r>
        <w:t xml:space="preserve">                 </w:t>
      </w:r>
    </w:p>
    <w:p w:rsidR="003F1988" w:rsidRDefault="003F1988" w:rsidP="00A762E5">
      <w:pPr>
        <w:rPr>
          <w:sz w:val="28"/>
          <w:szCs w:val="28"/>
        </w:rPr>
      </w:pPr>
      <w:r>
        <w:t xml:space="preserve"> </w:t>
      </w:r>
      <w:r w:rsidRPr="00595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 w:rsidRPr="00595FEB">
        <w:rPr>
          <w:sz w:val="28"/>
          <w:szCs w:val="28"/>
        </w:rPr>
        <w:t xml:space="preserve">   </w:t>
      </w:r>
      <w:r w:rsidRPr="00595FEB">
        <w:t xml:space="preserve"> </w:t>
      </w:r>
      <w:r>
        <w:t xml:space="preserve"> </w:t>
      </w:r>
      <w:r>
        <w:tab/>
        <w:t xml:space="preserve">                                    </w:t>
      </w:r>
      <w:r w:rsidRPr="00D11F77">
        <w:t>М</w:t>
      </w:r>
      <w:r>
        <w:t>.</w:t>
      </w:r>
      <w:r>
        <w:rPr>
          <w:sz w:val="28"/>
          <w:szCs w:val="28"/>
        </w:rPr>
        <w:t xml:space="preserve"> </w:t>
      </w:r>
      <w:r w:rsidRPr="00D11F77">
        <w:t>П</w:t>
      </w:r>
      <w:r>
        <w:t>.</w:t>
      </w:r>
    </w:p>
    <w:p w:rsidR="003F1988" w:rsidRDefault="003F1988" w:rsidP="00A762E5">
      <w:pPr>
        <w:shd w:val="clear" w:color="auto" w:fill="FFFFFF"/>
        <w:ind w:right="10"/>
        <w:rPr>
          <w:sz w:val="28"/>
          <w:szCs w:val="28"/>
        </w:rPr>
      </w:pPr>
    </w:p>
    <w:p w:rsidR="003F1988" w:rsidRDefault="003F1988" w:rsidP="007117EA">
      <w:pPr>
        <w:shd w:val="clear" w:color="auto" w:fill="FFFFFF"/>
        <w:ind w:right="10"/>
        <w:jc w:val="right"/>
        <w:rPr>
          <w:sz w:val="28"/>
          <w:szCs w:val="28"/>
        </w:rPr>
      </w:pPr>
      <w:r w:rsidRPr="00A769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3F1988" w:rsidRPr="0069059A" w:rsidRDefault="003F1988" w:rsidP="00A762E5">
      <w:pPr>
        <w:jc w:val="center"/>
        <w:rPr>
          <w:b/>
          <w:bCs/>
          <w:sz w:val="28"/>
          <w:szCs w:val="28"/>
        </w:rPr>
      </w:pPr>
      <w:r w:rsidRPr="0069059A">
        <w:rPr>
          <w:b/>
          <w:bCs/>
          <w:sz w:val="28"/>
          <w:szCs w:val="28"/>
        </w:rPr>
        <w:t xml:space="preserve">Аттестационный лист по  </w:t>
      </w:r>
      <w:r>
        <w:rPr>
          <w:b/>
          <w:bCs/>
          <w:sz w:val="28"/>
          <w:szCs w:val="28"/>
        </w:rPr>
        <w:t xml:space="preserve">производственной </w:t>
      </w:r>
      <w:r w:rsidRPr="0069059A">
        <w:rPr>
          <w:b/>
          <w:bCs/>
          <w:sz w:val="28"/>
          <w:szCs w:val="28"/>
        </w:rPr>
        <w:t>практике</w:t>
      </w:r>
    </w:p>
    <w:p w:rsidR="003F1988" w:rsidRPr="0069059A" w:rsidRDefault="003F1988" w:rsidP="00A762E5">
      <w:pPr>
        <w:rPr>
          <w:sz w:val="28"/>
          <w:szCs w:val="28"/>
        </w:rPr>
      </w:pPr>
      <w:r w:rsidRPr="0069059A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(ка)  </w:t>
      </w:r>
      <w:r w:rsidRPr="0069059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  <w:r w:rsidRPr="0069059A">
        <w:rPr>
          <w:sz w:val="28"/>
          <w:szCs w:val="28"/>
        </w:rPr>
        <w:t>,</w:t>
      </w:r>
    </w:p>
    <w:p w:rsidR="003F1988" w:rsidRPr="0069059A" w:rsidRDefault="003F1988" w:rsidP="00A762E5">
      <w:pPr>
        <w:ind w:firstLine="720"/>
        <w:jc w:val="both"/>
        <w:rPr>
          <w:sz w:val="28"/>
          <w:szCs w:val="28"/>
        </w:rPr>
      </w:pPr>
      <w:r w:rsidRPr="0069059A">
        <w:rPr>
          <w:sz w:val="28"/>
          <w:szCs w:val="28"/>
        </w:rPr>
        <w:t xml:space="preserve">обучающийся(аяся) на </w:t>
      </w:r>
      <w:r>
        <w:rPr>
          <w:sz w:val="28"/>
          <w:szCs w:val="28"/>
        </w:rPr>
        <w:t>2</w:t>
      </w:r>
      <w:r w:rsidRPr="0069059A">
        <w:rPr>
          <w:sz w:val="28"/>
          <w:szCs w:val="28"/>
        </w:rPr>
        <w:t xml:space="preserve"> курсе по специальности </w:t>
      </w:r>
      <w:r>
        <w:rPr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3F1988" w:rsidRPr="00206F9F" w:rsidRDefault="003F1988" w:rsidP="00A76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прошел(ла)  производственную</w:t>
      </w:r>
      <w:r w:rsidRPr="0069059A">
        <w:rPr>
          <w:sz w:val="28"/>
          <w:szCs w:val="28"/>
        </w:rPr>
        <w:t xml:space="preserve"> практику</w:t>
      </w:r>
      <w:r w:rsidRPr="00A762E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FD7B0D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ПМ 03 </w:t>
      </w:r>
      <w:r w:rsidRPr="00FD7B0D">
        <w:rPr>
          <w:spacing w:val="-2"/>
          <w:sz w:val="28"/>
          <w:szCs w:val="28"/>
        </w:rPr>
        <w:t>Проведение расчетов с бюджетом и внебюджетными фондами</w:t>
      </w:r>
      <w:r>
        <w:rPr>
          <w:spacing w:val="-2"/>
          <w:sz w:val="28"/>
          <w:szCs w:val="28"/>
        </w:rPr>
        <w:t>,</w:t>
      </w:r>
      <w:r w:rsidRPr="00711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ПМ 04 </w:t>
      </w:r>
      <w:r w:rsidRPr="00FD7B0D">
        <w:rPr>
          <w:sz w:val="28"/>
          <w:szCs w:val="28"/>
        </w:rPr>
        <w:t>Составление и использ</w:t>
      </w:r>
      <w:r>
        <w:rPr>
          <w:sz w:val="28"/>
          <w:szCs w:val="28"/>
        </w:rPr>
        <w:t xml:space="preserve">ование бухгалтерской отчетности, ПМ 05 </w:t>
      </w:r>
      <w:r w:rsidRPr="00FD7B0D">
        <w:rPr>
          <w:sz w:val="28"/>
          <w:szCs w:val="28"/>
        </w:rPr>
        <w:t>Выполнение работ по одной или нескольким профессия</w:t>
      </w:r>
      <w:r>
        <w:rPr>
          <w:sz w:val="28"/>
          <w:szCs w:val="28"/>
        </w:rPr>
        <w:t>м рабочих, должностям служащих.</w:t>
      </w:r>
      <w:r>
        <w:rPr>
          <w:spacing w:val="-2"/>
          <w:sz w:val="28"/>
          <w:szCs w:val="28"/>
        </w:rPr>
        <w:t xml:space="preserve"> </w:t>
      </w:r>
      <w:r w:rsidRPr="0069059A">
        <w:rPr>
          <w:sz w:val="28"/>
          <w:szCs w:val="28"/>
        </w:rPr>
        <w:t xml:space="preserve"> </w:t>
      </w:r>
    </w:p>
    <w:p w:rsidR="003F1988" w:rsidRPr="0069059A" w:rsidRDefault="003F1988" w:rsidP="00A762E5">
      <w:pPr>
        <w:rPr>
          <w:sz w:val="28"/>
          <w:szCs w:val="28"/>
        </w:rPr>
      </w:pPr>
      <w:r w:rsidRPr="0069059A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144</w:t>
      </w:r>
      <w:r w:rsidRPr="0069059A">
        <w:rPr>
          <w:sz w:val="28"/>
          <w:szCs w:val="28"/>
        </w:rPr>
        <w:t xml:space="preserve"> часов с «___»_____20__ г. по «___»_______20__ г.</w:t>
      </w:r>
    </w:p>
    <w:p w:rsidR="003F1988" w:rsidRPr="00206F9F" w:rsidRDefault="003F1988" w:rsidP="00A762E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9059A">
        <w:rPr>
          <w:sz w:val="28"/>
          <w:szCs w:val="28"/>
        </w:rPr>
        <w:t>организации_____________________________</w:t>
      </w:r>
      <w:r>
        <w:rPr>
          <w:sz w:val="28"/>
          <w:szCs w:val="28"/>
        </w:rPr>
        <w:t>________________________</w:t>
      </w:r>
    </w:p>
    <w:p w:rsidR="003F1988" w:rsidRPr="00206F9F" w:rsidRDefault="003F1988" w:rsidP="00A762E5">
      <w:pPr>
        <w:rPr>
          <w:sz w:val="28"/>
          <w:szCs w:val="28"/>
        </w:rPr>
      </w:pPr>
      <w:r w:rsidRPr="0069059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3F1988" w:rsidRPr="00A762E5" w:rsidRDefault="003F1988" w:rsidP="00A762E5">
      <w:pPr>
        <w:jc w:val="center"/>
      </w:pPr>
      <w:r w:rsidRPr="0069059A">
        <w:t xml:space="preserve"> наименование организации, юридический адрес</w:t>
      </w:r>
    </w:p>
    <w:p w:rsidR="003F1988" w:rsidRPr="006C7438" w:rsidRDefault="003F1988" w:rsidP="00A762E5">
      <w:pPr>
        <w:jc w:val="center"/>
        <w:rPr>
          <w:bCs/>
          <w:sz w:val="28"/>
          <w:szCs w:val="28"/>
        </w:rPr>
      </w:pPr>
      <w:r w:rsidRPr="006C7438">
        <w:rPr>
          <w:bCs/>
          <w:sz w:val="28"/>
          <w:szCs w:val="28"/>
        </w:rPr>
        <w:t>Виды и качество выполнения работ в период производственной</w:t>
      </w:r>
      <w:r>
        <w:rPr>
          <w:bCs/>
          <w:sz w:val="28"/>
          <w:szCs w:val="28"/>
        </w:rPr>
        <w:t xml:space="preserve"> </w:t>
      </w:r>
      <w:r w:rsidRPr="006C7438">
        <w:rPr>
          <w:bCs/>
          <w:sz w:val="28"/>
          <w:szCs w:val="28"/>
        </w:rPr>
        <w:t>практики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544"/>
        <w:gridCol w:w="1984"/>
      </w:tblGrid>
      <w:tr w:rsidR="003F1988" w:rsidRPr="006C7438" w:rsidTr="00EA3FA8">
        <w:tc>
          <w:tcPr>
            <w:tcW w:w="5495" w:type="dxa"/>
          </w:tcPr>
          <w:p w:rsidR="003F1988" w:rsidRPr="006C7438" w:rsidRDefault="003F1988" w:rsidP="004900BC">
            <w:pPr>
              <w:rPr>
                <w:i/>
              </w:rPr>
            </w:pPr>
            <w:r w:rsidRPr="006C7438">
              <w:rPr>
                <w:i/>
              </w:rPr>
              <w:t>Виды и объем работ, выполненных студентом  во время практики</w:t>
            </w:r>
            <w:r>
              <w:rPr>
                <w:i/>
              </w:rPr>
              <w:t>, согласно программе производственной практики</w:t>
            </w:r>
          </w:p>
        </w:tc>
        <w:tc>
          <w:tcPr>
            <w:tcW w:w="3544" w:type="dxa"/>
          </w:tcPr>
          <w:p w:rsidR="003F1988" w:rsidRDefault="003F1988" w:rsidP="004900BC">
            <w:pPr>
              <w:jc w:val="both"/>
              <w:rPr>
                <w:i/>
              </w:rPr>
            </w:pPr>
            <w:r w:rsidRPr="006C7438">
              <w:rPr>
                <w:i/>
              </w:rPr>
              <w:t xml:space="preserve"> 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3F1988" w:rsidRPr="00EA3FA8" w:rsidRDefault="003F1988" w:rsidP="004900BC">
            <w:pPr>
              <w:jc w:val="both"/>
            </w:pPr>
            <w:r w:rsidRPr="00EA3FA8">
              <w:t>(Соответствует/не соответствует)</w:t>
            </w:r>
          </w:p>
        </w:tc>
        <w:tc>
          <w:tcPr>
            <w:tcW w:w="1984" w:type="dxa"/>
          </w:tcPr>
          <w:p w:rsidR="003F1988" w:rsidRDefault="003F1988" w:rsidP="00A762E5">
            <w:pPr>
              <w:jc w:val="center"/>
              <w:rPr>
                <w:i/>
              </w:rPr>
            </w:pPr>
            <w:r w:rsidRPr="006C7438">
              <w:rPr>
                <w:i/>
              </w:rPr>
              <w:t>Оценка</w:t>
            </w:r>
          </w:p>
          <w:p w:rsidR="003F1988" w:rsidRPr="006C7438" w:rsidRDefault="003F1988" w:rsidP="00A762E5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отл., хор., удовл. неуд.)</w:t>
            </w:r>
          </w:p>
        </w:tc>
      </w:tr>
      <w:tr w:rsidR="003F1988" w:rsidRPr="00032405" w:rsidTr="00EA3FA8">
        <w:tc>
          <w:tcPr>
            <w:tcW w:w="5495" w:type="dxa"/>
          </w:tcPr>
          <w:p w:rsidR="003F1988" w:rsidRPr="00032405" w:rsidRDefault="003F1988" w:rsidP="00A762E5">
            <w:pPr>
              <w:rPr>
                <w:b/>
                <w:i/>
              </w:rPr>
            </w:pPr>
            <w:r w:rsidRPr="00A769A5">
              <w:t>Формирова</w:t>
            </w:r>
            <w:r>
              <w:t>ние</w:t>
            </w:r>
            <w:r w:rsidRPr="00A769A5">
              <w:t xml:space="preserve">  бухгалтерски</w:t>
            </w:r>
            <w:r>
              <w:t>х</w:t>
            </w:r>
            <w:r w:rsidRPr="00A769A5">
              <w:t xml:space="preserve">  провод</w:t>
            </w:r>
            <w:r>
              <w:t>ок</w:t>
            </w:r>
            <w:r w:rsidRPr="00A769A5">
              <w:t xml:space="preserve">  по  начислению  и  перечислению  налогов и сборов в бюджеты различных уровней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032405" w:rsidRDefault="003F1988" w:rsidP="00A762E5">
            <w:pPr>
              <w:rPr>
                <w:b/>
                <w:i/>
              </w:rPr>
            </w:pPr>
            <w:r w:rsidRPr="00A769A5">
              <w:rPr>
                <w:szCs w:val="24"/>
              </w:rPr>
              <w:t>Оформл</w:t>
            </w:r>
            <w:r>
              <w:rPr>
                <w:szCs w:val="24"/>
              </w:rPr>
              <w:t>ение</w:t>
            </w:r>
            <w:r w:rsidRPr="00A769A5">
              <w:rPr>
                <w:szCs w:val="24"/>
              </w:rPr>
              <w:t xml:space="preserve"> платежны</w:t>
            </w:r>
            <w:r>
              <w:rPr>
                <w:szCs w:val="24"/>
              </w:rPr>
              <w:t>х</w:t>
            </w:r>
            <w:r w:rsidRPr="00A769A5">
              <w:rPr>
                <w:szCs w:val="24"/>
              </w:rPr>
              <w:t xml:space="preserve"> документ</w:t>
            </w:r>
            <w:r>
              <w:rPr>
                <w:szCs w:val="24"/>
              </w:rPr>
              <w:t>ов</w:t>
            </w:r>
            <w:r w:rsidRPr="00A769A5">
              <w:rPr>
                <w:szCs w:val="24"/>
              </w:rPr>
              <w:t xml:space="preserve"> для перечисления налогов </w:t>
            </w:r>
            <w:r w:rsidRPr="00A769A5">
              <w:rPr>
                <w:spacing w:val="-1"/>
                <w:szCs w:val="24"/>
              </w:rPr>
              <w:t>и сборов в бюджет, контролирова</w:t>
            </w:r>
            <w:r>
              <w:rPr>
                <w:spacing w:val="-1"/>
                <w:szCs w:val="24"/>
              </w:rPr>
              <w:t>ние</w:t>
            </w:r>
            <w:r w:rsidRPr="00A769A5">
              <w:rPr>
                <w:spacing w:val="-1"/>
                <w:szCs w:val="24"/>
              </w:rPr>
              <w:t xml:space="preserve"> их прохождение по расчетно-кассовым </w:t>
            </w:r>
            <w:r w:rsidRPr="00A769A5">
              <w:rPr>
                <w:szCs w:val="24"/>
              </w:rPr>
              <w:t>банковским операциям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032405" w:rsidRDefault="003F1988" w:rsidP="00A762E5">
            <w:pPr>
              <w:rPr>
                <w:b/>
                <w:i/>
              </w:rPr>
            </w:pPr>
            <w:r w:rsidRPr="00A769A5">
              <w:t>Формир</w:t>
            </w:r>
            <w:r>
              <w:t>ование</w:t>
            </w:r>
            <w:r w:rsidRPr="00A769A5">
              <w:t xml:space="preserve"> бухгалтерски</w:t>
            </w:r>
            <w:r>
              <w:t>х</w:t>
            </w:r>
            <w:r w:rsidRPr="00A769A5">
              <w:t xml:space="preserve"> провод</w:t>
            </w:r>
            <w:r>
              <w:t>ок</w:t>
            </w:r>
            <w:r w:rsidRPr="00A769A5">
              <w:t xml:space="preserve"> по начислению и </w:t>
            </w:r>
            <w:r w:rsidRPr="00A769A5">
              <w:rPr>
                <w:spacing w:val="-1"/>
              </w:rPr>
              <w:t>перечислению страховых взносов во внебюджетные фонды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032405" w:rsidRDefault="003F1988" w:rsidP="00A762E5">
            <w:pPr>
              <w:rPr>
                <w:b/>
                <w:i/>
              </w:rPr>
            </w:pPr>
            <w:r w:rsidRPr="00A769A5">
              <w:t>Оформл</w:t>
            </w:r>
            <w:r>
              <w:t>ение</w:t>
            </w:r>
            <w:r w:rsidRPr="00A769A5">
              <w:t xml:space="preserve"> платежны</w:t>
            </w:r>
            <w:r>
              <w:t>х</w:t>
            </w:r>
            <w:r w:rsidRPr="00A769A5">
              <w:t xml:space="preserve"> документ</w:t>
            </w:r>
            <w:r>
              <w:t>ов</w:t>
            </w:r>
            <w:r w:rsidRPr="00A769A5">
              <w:t xml:space="preserve"> на перечисление страховых взносов во внебюджетные фонды, контролирова</w:t>
            </w:r>
            <w:r>
              <w:t>ние</w:t>
            </w:r>
            <w:r w:rsidRPr="00A769A5">
              <w:t xml:space="preserve"> их прохождение по расчетно-кассовым банковским операциям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B477F4" w:rsidRDefault="003F1988" w:rsidP="007117EA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B477F4">
              <w:rPr>
                <w:sz w:val="20"/>
                <w:szCs w:val="20"/>
              </w:rPr>
              <w:t>Отраж</w:t>
            </w:r>
            <w:r>
              <w:rPr>
                <w:sz w:val="20"/>
                <w:szCs w:val="20"/>
              </w:rPr>
              <w:t xml:space="preserve">ение </w:t>
            </w:r>
            <w:r w:rsidRPr="00B477F4">
              <w:rPr>
                <w:sz w:val="20"/>
                <w:szCs w:val="20"/>
              </w:rPr>
              <w:t xml:space="preserve"> нарастающим итогом на счетах бухгалтерского учета имущественное и финансовое положение организации, определ</w:t>
            </w:r>
            <w:r>
              <w:rPr>
                <w:sz w:val="20"/>
                <w:szCs w:val="20"/>
              </w:rPr>
              <w:t>ение</w:t>
            </w:r>
            <w:r w:rsidRPr="00B477F4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ов</w:t>
            </w:r>
            <w:r w:rsidRPr="00B477F4">
              <w:rPr>
                <w:sz w:val="20"/>
                <w:szCs w:val="20"/>
              </w:rPr>
              <w:t xml:space="preserve"> хозяйствен</w:t>
            </w:r>
            <w:r w:rsidRPr="00B477F4">
              <w:rPr>
                <w:sz w:val="20"/>
                <w:szCs w:val="20"/>
              </w:rPr>
              <w:softHyphen/>
              <w:t>ной деятельности за отчетный период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B477F4" w:rsidRDefault="003F1988" w:rsidP="007117EA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B477F4"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ение</w:t>
            </w:r>
            <w:r w:rsidRPr="00B477F4">
              <w:rPr>
                <w:sz w:val="20"/>
                <w:szCs w:val="20"/>
              </w:rPr>
              <w:t xml:space="preserve"> форм бухгалтерской отчетности в установленные законодательством сроки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B477F4" w:rsidRDefault="003F1988" w:rsidP="007117EA">
            <w:pPr>
              <w:pStyle w:val="msonormalbullet2gif"/>
              <w:rPr>
                <w:sz w:val="20"/>
                <w:szCs w:val="20"/>
              </w:rPr>
            </w:pPr>
            <w:r w:rsidRPr="00B477F4"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ение</w:t>
            </w:r>
            <w:r w:rsidRPr="00B477F4">
              <w:rPr>
                <w:sz w:val="20"/>
                <w:szCs w:val="20"/>
              </w:rPr>
              <w:t xml:space="preserve"> налоговы</w:t>
            </w:r>
            <w:r>
              <w:rPr>
                <w:sz w:val="20"/>
                <w:szCs w:val="20"/>
              </w:rPr>
              <w:t>х</w:t>
            </w:r>
            <w:r w:rsidRPr="00B477F4">
              <w:rPr>
                <w:sz w:val="20"/>
                <w:szCs w:val="20"/>
              </w:rPr>
              <w:t xml:space="preserve"> декларации по налогам и сборам в бюджет, </w:t>
            </w:r>
            <w:r>
              <w:rPr>
                <w:sz w:val="20"/>
                <w:szCs w:val="20"/>
              </w:rPr>
              <w:t>расчетов по страховым взносам во внебюджетные фонды</w:t>
            </w:r>
            <w:r w:rsidRPr="00B477F4">
              <w:rPr>
                <w:sz w:val="20"/>
                <w:szCs w:val="20"/>
              </w:rPr>
              <w:t xml:space="preserve"> и формы статистической отчетности в установленные законодательством сроки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B477F4" w:rsidRDefault="003F1988" w:rsidP="007117EA">
            <w:r>
              <w:t xml:space="preserve">Проведение </w:t>
            </w:r>
            <w:r w:rsidRPr="00B477F4">
              <w:t>контрол</w:t>
            </w:r>
            <w:r>
              <w:t xml:space="preserve">я и анализа </w:t>
            </w:r>
            <w:r w:rsidRPr="00B477F4">
              <w:t>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C47E18" w:rsidRDefault="003F1988" w:rsidP="007117EA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C47E18">
              <w:rPr>
                <w:sz w:val="20"/>
                <w:szCs w:val="20"/>
              </w:rPr>
              <w:t> Работа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0374B9" w:rsidRDefault="003F1988" w:rsidP="007117EA">
            <w:pPr>
              <w:jc w:val="both"/>
              <w:rPr>
                <w:bCs/>
              </w:rPr>
            </w:pPr>
            <w:r w:rsidRPr="000374B9">
              <w:t>Осуществл</w:t>
            </w:r>
            <w:r>
              <w:t>ение</w:t>
            </w:r>
            <w:r w:rsidRPr="000374B9">
              <w:t xml:space="preserve"> операции с денежными средствами, ценными бумагами, бланками строгой отчетности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0374B9" w:rsidRDefault="003F1988" w:rsidP="007117EA">
            <w:pPr>
              <w:jc w:val="both"/>
            </w:pPr>
            <w:r w:rsidRPr="000374B9">
              <w:t>Работа с формами кассовых и банковских документов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0374B9" w:rsidRDefault="003F1988" w:rsidP="007117EA">
            <w:pPr>
              <w:jc w:val="both"/>
            </w:pPr>
            <w:r w:rsidRPr="00C47E18">
              <w:t>Оформл</w:t>
            </w:r>
            <w:r>
              <w:t>ение</w:t>
            </w:r>
            <w:r w:rsidRPr="00C47E18">
              <w:t xml:space="preserve"> кассовые и банковские документы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C47E18" w:rsidRDefault="003F1988" w:rsidP="007117EA">
            <w:pPr>
              <w:jc w:val="both"/>
            </w:pPr>
            <w:r w:rsidRPr="00C47E18">
              <w:t>Ве</w:t>
            </w:r>
            <w:r>
              <w:t>дение</w:t>
            </w:r>
            <w:r w:rsidRPr="00C47E18">
              <w:t xml:space="preserve"> кассов</w:t>
            </w:r>
            <w:r>
              <w:t>ой</w:t>
            </w:r>
            <w:r w:rsidRPr="00C47E18">
              <w:t xml:space="preserve"> книги, составл</w:t>
            </w:r>
            <w:r>
              <w:t>ение</w:t>
            </w:r>
            <w:r w:rsidRPr="00C47E18">
              <w:t xml:space="preserve"> кассов</w:t>
            </w:r>
            <w:r>
              <w:t>ой</w:t>
            </w:r>
            <w:r w:rsidRPr="00C47E18">
              <w:t xml:space="preserve"> отчетност</w:t>
            </w:r>
            <w:r>
              <w:t>и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  <w:tr w:rsidR="003F1988" w:rsidRPr="00032405" w:rsidTr="00EA3FA8">
        <w:tc>
          <w:tcPr>
            <w:tcW w:w="5495" w:type="dxa"/>
          </w:tcPr>
          <w:p w:rsidR="003F1988" w:rsidRPr="007117EA" w:rsidRDefault="003F1988" w:rsidP="007117EA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C47E18">
              <w:rPr>
                <w:sz w:val="20"/>
                <w:szCs w:val="20"/>
              </w:rPr>
              <w:t>Работа с ЭВМ, зна</w:t>
            </w:r>
            <w:r>
              <w:rPr>
                <w:sz w:val="20"/>
                <w:szCs w:val="20"/>
              </w:rPr>
              <w:t>ние</w:t>
            </w:r>
            <w:r w:rsidRPr="00C47E18">
              <w:rPr>
                <w:sz w:val="20"/>
                <w:szCs w:val="20"/>
              </w:rPr>
              <w:t xml:space="preserve"> правил ее технической документации.</w:t>
            </w:r>
          </w:p>
        </w:tc>
        <w:tc>
          <w:tcPr>
            <w:tcW w:w="354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F1988" w:rsidRPr="00032405" w:rsidRDefault="003F1988" w:rsidP="004900BC">
            <w:pPr>
              <w:jc w:val="both"/>
              <w:rPr>
                <w:b/>
                <w:i/>
              </w:rPr>
            </w:pPr>
          </w:p>
        </w:tc>
      </w:tr>
    </w:tbl>
    <w:p w:rsidR="003F1988" w:rsidRPr="00206F9F" w:rsidRDefault="003F1988" w:rsidP="007117EA">
      <w:pPr>
        <w:pStyle w:val="af4"/>
        <w:widowControl w:val="0"/>
        <w:spacing w:before="0" w:beforeAutospacing="0" w:after="0" w:afterAutospacing="0"/>
      </w:pPr>
      <w:r w:rsidRPr="00206F9F">
        <w:t>Итоговая оценка по практике________________________________</w:t>
      </w:r>
    </w:p>
    <w:p w:rsidR="003F1988" w:rsidRPr="0069059A" w:rsidRDefault="003F1988" w:rsidP="007117EA">
      <w:pPr>
        <w:jc w:val="center"/>
        <w:rPr>
          <w:b/>
          <w:bCs/>
          <w:sz w:val="28"/>
          <w:szCs w:val="28"/>
        </w:rPr>
      </w:pPr>
    </w:p>
    <w:p w:rsidR="003F1988" w:rsidRPr="00032405" w:rsidRDefault="003F1988" w:rsidP="0071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Дата «___»._______.20___ </w:t>
      </w:r>
      <w:r>
        <w:tab/>
      </w:r>
      <w:r w:rsidRPr="00032405">
        <w:t xml:space="preserve"> Подпись руководителя практики </w:t>
      </w:r>
      <w:r>
        <w:t>от предприятия/организации</w:t>
      </w:r>
    </w:p>
    <w:p w:rsidR="003F1988" w:rsidRPr="00032405" w:rsidRDefault="003F1988" w:rsidP="0071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032405">
        <w:t>___________________/ ФИО, должность</w:t>
      </w:r>
    </w:p>
    <w:p w:rsidR="003F1988" w:rsidRPr="00032405" w:rsidRDefault="003F1988" w:rsidP="0071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F1988" w:rsidRPr="001542F7" w:rsidRDefault="003F1988" w:rsidP="007117EA">
      <w:pPr>
        <w:ind w:left="5400" w:right="-23"/>
      </w:pPr>
      <w:r>
        <w:t>М.П.</w:t>
      </w:r>
    </w:p>
    <w:p w:rsidR="003F1988" w:rsidRDefault="003F1988" w:rsidP="00EA3FA8">
      <w:pPr>
        <w:shd w:val="clear" w:color="auto" w:fill="FFFFFF"/>
        <w:ind w:right="10"/>
        <w:jc w:val="right"/>
        <w:rPr>
          <w:sz w:val="28"/>
          <w:szCs w:val="28"/>
        </w:rPr>
      </w:pPr>
      <w:r w:rsidRPr="00A769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3F1988" w:rsidRDefault="003F1988" w:rsidP="00A762E5">
      <w:pPr>
        <w:jc w:val="center"/>
        <w:rPr>
          <w:b/>
          <w:bCs/>
          <w:sz w:val="28"/>
          <w:szCs w:val="28"/>
        </w:rPr>
      </w:pPr>
    </w:p>
    <w:p w:rsidR="003F1988" w:rsidRDefault="003F1988" w:rsidP="00A762E5">
      <w:pPr>
        <w:jc w:val="center"/>
        <w:rPr>
          <w:b/>
          <w:bCs/>
          <w:sz w:val="28"/>
          <w:szCs w:val="28"/>
        </w:rPr>
      </w:pPr>
      <w:r w:rsidRPr="00A762E5">
        <w:rPr>
          <w:b/>
          <w:bCs/>
          <w:sz w:val="28"/>
          <w:szCs w:val="28"/>
        </w:rPr>
        <w:t>Характеристика профессиональной деятельности обучающегося во время производственной практики</w:t>
      </w:r>
    </w:p>
    <w:p w:rsidR="003F1988" w:rsidRPr="0069059A" w:rsidRDefault="003F1988" w:rsidP="007117EA">
      <w:pPr>
        <w:rPr>
          <w:sz w:val="28"/>
          <w:szCs w:val="28"/>
        </w:rPr>
      </w:pPr>
      <w:r w:rsidRPr="0069059A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(ки)  </w:t>
      </w:r>
      <w:r w:rsidRPr="0069059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  <w:r w:rsidRPr="0069059A">
        <w:rPr>
          <w:sz w:val="28"/>
          <w:szCs w:val="28"/>
        </w:rPr>
        <w:t>,</w:t>
      </w:r>
    </w:p>
    <w:p w:rsidR="003F1988" w:rsidRPr="0069059A" w:rsidRDefault="003F1988" w:rsidP="007117EA">
      <w:pPr>
        <w:ind w:firstLine="720"/>
        <w:jc w:val="both"/>
        <w:rPr>
          <w:sz w:val="28"/>
          <w:szCs w:val="28"/>
        </w:rPr>
      </w:pPr>
      <w:r w:rsidRPr="0069059A">
        <w:rPr>
          <w:sz w:val="28"/>
          <w:szCs w:val="28"/>
        </w:rPr>
        <w:t xml:space="preserve">обучающийся(аяся) на </w:t>
      </w:r>
      <w:r>
        <w:rPr>
          <w:sz w:val="28"/>
          <w:szCs w:val="28"/>
        </w:rPr>
        <w:t>2</w:t>
      </w:r>
      <w:r w:rsidRPr="0069059A">
        <w:rPr>
          <w:sz w:val="28"/>
          <w:szCs w:val="28"/>
        </w:rPr>
        <w:t xml:space="preserve"> курсе по специальности </w:t>
      </w:r>
      <w:r>
        <w:rPr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3F1988" w:rsidRPr="00206F9F" w:rsidRDefault="003F1988" w:rsidP="00711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прошел(ла)  производственную</w:t>
      </w:r>
      <w:r w:rsidRPr="0069059A">
        <w:rPr>
          <w:sz w:val="28"/>
          <w:szCs w:val="28"/>
        </w:rPr>
        <w:t xml:space="preserve"> практику</w:t>
      </w:r>
      <w:r w:rsidRPr="00A762E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FD7B0D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ПМ 03 </w:t>
      </w:r>
      <w:r w:rsidRPr="00FD7B0D">
        <w:rPr>
          <w:spacing w:val="-2"/>
          <w:sz w:val="28"/>
          <w:szCs w:val="28"/>
        </w:rPr>
        <w:t>Проведение расчетов с бюджетом и внебюджетными фондами</w:t>
      </w:r>
      <w:r>
        <w:rPr>
          <w:spacing w:val="-2"/>
          <w:sz w:val="28"/>
          <w:szCs w:val="28"/>
        </w:rPr>
        <w:t>,</w:t>
      </w:r>
      <w:r w:rsidRPr="00711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ПМ 04 </w:t>
      </w:r>
      <w:r w:rsidRPr="00FD7B0D">
        <w:rPr>
          <w:sz w:val="28"/>
          <w:szCs w:val="28"/>
        </w:rPr>
        <w:t>Составление и использ</w:t>
      </w:r>
      <w:r>
        <w:rPr>
          <w:sz w:val="28"/>
          <w:szCs w:val="28"/>
        </w:rPr>
        <w:t xml:space="preserve">ование бухгалтерской отчетности, ПМ 05 </w:t>
      </w:r>
      <w:r w:rsidRPr="00FD7B0D">
        <w:rPr>
          <w:sz w:val="28"/>
          <w:szCs w:val="28"/>
        </w:rPr>
        <w:t>Выполнение работ по одной или нескольким профессия</w:t>
      </w:r>
      <w:r>
        <w:rPr>
          <w:sz w:val="28"/>
          <w:szCs w:val="28"/>
        </w:rPr>
        <w:t>м рабочих, должностям служащих.</w:t>
      </w:r>
      <w:r>
        <w:rPr>
          <w:spacing w:val="-2"/>
          <w:sz w:val="28"/>
          <w:szCs w:val="28"/>
        </w:rPr>
        <w:t xml:space="preserve"> </w:t>
      </w:r>
      <w:r w:rsidRPr="0069059A">
        <w:rPr>
          <w:sz w:val="28"/>
          <w:szCs w:val="28"/>
        </w:rPr>
        <w:t xml:space="preserve"> </w:t>
      </w:r>
    </w:p>
    <w:p w:rsidR="003F1988" w:rsidRPr="0069059A" w:rsidRDefault="003F1988" w:rsidP="007117EA">
      <w:pPr>
        <w:rPr>
          <w:sz w:val="28"/>
          <w:szCs w:val="28"/>
        </w:rPr>
      </w:pPr>
      <w:r w:rsidRPr="0069059A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144</w:t>
      </w:r>
      <w:r w:rsidRPr="0069059A">
        <w:rPr>
          <w:sz w:val="28"/>
          <w:szCs w:val="28"/>
        </w:rPr>
        <w:t xml:space="preserve"> часов с «___»_____20__ г. по «___»_______20__ г.</w:t>
      </w:r>
    </w:p>
    <w:p w:rsidR="003F1988" w:rsidRPr="00206F9F" w:rsidRDefault="003F1988" w:rsidP="007117E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9059A">
        <w:rPr>
          <w:sz w:val="28"/>
          <w:szCs w:val="28"/>
        </w:rPr>
        <w:t>организации_____________________________</w:t>
      </w:r>
      <w:r>
        <w:rPr>
          <w:sz w:val="28"/>
          <w:szCs w:val="28"/>
        </w:rPr>
        <w:t>________________________</w:t>
      </w:r>
    </w:p>
    <w:p w:rsidR="003F1988" w:rsidRPr="00206F9F" w:rsidRDefault="003F1988" w:rsidP="007117EA">
      <w:pPr>
        <w:rPr>
          <w:sz w:val="28"/>
          <w:szCs w:val="28"/>
        </w:rPr>
      </w:pPr>
      <w:r w:rsidRPr="0069059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3F1988" w:rsidRPr="007117EA" w:rsidRDefault="003F1988" w:rsidP="007117EA">
      <w:pPr>
        <w:jc w:val="center"/>
      </w:pPr>
      <w:r w:rsidRPr="0069059A">
        <w:t xml:space="preserve"> наименование организации, юридический адрес</w:t>
      </w:r>
    </w:p>
    <w:p w:rsidR="003F1988" w:rsidRPr="007117EA" w:rsidRDefault="003F1988" w:rsidP="00A762E5">
      <w:pPr>
        <w:jc w:val="both"/>
        <w:rPr>
          <w:i/>
          <w:sz w:val="28"/>
          <w:szCs w:val="28"/>
        </w:rPr>
      </w:pPr>
      <w:r w:rsidRPr="007117EA">
        <w:rPr>
          <w:i/>
          <w:iCs/>
          <w:sz w:val="28"/>
          <w:szCs w:val="28"/>
        </w:rPr>
        <w:t>В ходе производственной практики студентом освоены следующие профессиональные и общие компетенции: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819"/>
        <w:gridCol w:w="1843"/>
        <w:gridCol w:w="2268"/>
      </w:tblGrid>
      <w:tr w:rsidR="003F1988" w:rsidTr="004A5BFE">
        <w:tc>
          <w:tcPr>
            <w:tcW w:w="209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Наименование ПК и ОК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Результат</w:t>
            </w:r>
          </w:p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A5BFE">
              <w:rPr>
                <w:sz w:val="18"/>
                <w:szCs w:val="18"/>
              </w:rPr>
              <w:t>(освоена/неосвоена)</w:t>
            </w: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Оценка</w:t>
            </w:r>
          </w:p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A5BFE">
              <w:rPr>
                <w:sz w:val="18"/>
                <w:szCs w:val="18"/>
              </w:rPr>
              <w:t>(отл., хор., удовл. неуд.)</w:t>
            </w:r>
          </w:p>
        </w:tc>
      </w:tr>
      <w:tr w:rsidR="003F1988" w:rsidTr="004A5BFE">
        <w:tc>
          <w:tcPr>
            <w:tcW w:w="2093" w:type="dxa"/>
            <w:vMerge w:val="restart"/>
          </w:tcPr>
          <w:p w:rsidR="003F1988" w:rsidRPr="004A5BFE" w:rsidRDefault="003F1988" w:rsidP="00A762E5">
            <w:pPr>
              <w:rPr>
                <w:sz w:val="28"/>
                <w:szCs w:val="28"/>
              </w:rPr>
            </w:pPr>
            <w:r w:rsidRPr="004A5BFE">
              <w:rPr>
                <w:spacing w:val="-2"/>
                <w:sz w:val="28"/>
                <w:szCs w:val="28"/>
              </w:rPr>
              <w:t>ПМ 03 Проведение расчетов с бюджетом и внебюджетными фондами</w:t>
            </w:r>
            <w:r w:rsidRPr="004A5BFE">
              <w:rPr>
                <w:sz w:val="28"/>
                <w:szCs w:val="28"/>
              </w:rPr>
              <w:t xml:space="preserve"> </w:t>
            </w:r>
          </w:p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A5BFE">
              <w:rPr>
                <w:bCs/>
              </w:rPr>
              <w:t xml:space="preserve"> ПК 3.1.</w:t>
            </w:r>
            <w:r w:rsidRPr="00A769A5">
              <w:t xml:space="preserve"> Формировать  бухгалтерские  проводки  по  начислению  и  перечислению  налогов и сборов в бюджеты различных уровней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900BC">
            <w:pPr>
              <w:rPr>
                <w:sz w:val="24"/>
                <w:szCs w:val="24"/>
              </w:rPr>
            </w:pPr>
            <w:r w:rsidRPr="004A5BFE">
              <w:rPr>
                <w:szCs w:val="24"/>
              </w:rPr>
              <w:t xml:space="preserve">ПК 3.2. Оформлять платежные документы для перечисления налогов </w:t>
            </w:r>
            <w:r w:rsidRPr="004A5BFE">
              <w:rPr>
                <w:spacing w:val="-1"/>
                <w:szCs w:val="24"/>
              </w:rPr>
              <w:t xml:space="preserve">и сборов в бюджет, контролировать их прохождение по расчетно-кассовым </w:t>
            </w:r>
            <w:r w:rsidRPr="004A5BFE">
              <w:rPr>
                <w:szCs w:val="24"/>
              </w:rPr>
              <w:t>банковским операциям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900BC">
            <w:pPr>
              <w:pStyle w:val="msonormalbullet2gif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 xml:space="preserve">ПК 3.3. Формировать бухгалтерские проводки по начислению и </w:t>
            </w:r>
            <w:r w:rsidRPr="004A5BFE">
              <w:rPr>
                <w:spacing w:val="-1"/>
                <w:sz w:val="20"/>
                <w:szCs w:val="20"/>
              </w:rPr>
              <w:t>перечислению страховых взносов во внебюджетные фонды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A769A5" w:rsidRDefault="003F1988" w:rsidP="004900BC">
            <w:r w:rsidRPr="00A769A5">
      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 w:val="restart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A5BFE">
              <w:rPr>
                <w:sz w:val="28"/>
                <w:szCs w:val="28"/>
              </w:rPr>
              <w:t>ПМ 04 Составление и использование бухгалтерской отчетности</w:t>
            </w: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4A5BFE">
              <w:rPr>
                <w:sz w:val="20"/>
                <w:szCs w:val="20"/>
              </w:rPr>
              <w:softHyphen/>
              <w:t>ной деятельности за отчетный период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4.2. Составлять формы бухгалтерской отчетности в установленные законодательством сроки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900BC">
            <w:pPr>
              <w:pStyle w:val="msonormalbullet2gif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B477F4" w:rsidRDefault="003F1988" w:rsidP="004900BC">
            <w:r w:rsidRPr="00B477F4">
              <w:t>ПК 4.4. 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 w:val="restart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A5BFE">
              <w:rPr>
                <w:sz w:val="28"/>
                <w:szCs w:val="28"/>
              </w:rPr>
              <w:t>ПМ 05 Выполнение работ по одной или нескольким профессиям рабочих, должностям служащих</w:t>
            </w: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5.1. Работать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jc w:val="both"/>
              <w:rPr>
                <w:bCs/>
              </w:rPr>
            </w:pPr>
            <w:r w:rsidRPr="000374B9">
              <w:t>ПК 5.2. Осуществлять операции с денежными средствами, ценными бумагами, бланками строгой отчетности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0374B9" w:rsidRDefault="003F1988" w:rsidP="004A5BFE">
            <w:pPr>
              <w:jc w:val="both"/>
            </w:pPr>
            <w:r w:rsidRPr="000374B9">
              <w:t>ПК 5.3. Работать с формами кассовых и банковских документов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0374B9" w:rsidRDefault="003F1988" w:rsidP="004A5BFE">
            <w:pPr>
              <w:jc w:val="both"/>
            </w:pPr>
            <w:r w:rsidRPr="00C47E18">
              <w:t>ПК 5.4. Оформлять кассовые и банковские документы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C47E18" w:rsidRDefault="003F1988" w:rsidP="004A5BFE">
            <w:pPr>
              <w:jc w:val="both"/>
            </w:pPr>
            <w:r w:rsidRPr="00C47E18">
              <w:t>ПК 5.5. Вести кассовые книги, составлять кассовую отчетность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5.6. Работать с ЭВМ, знать правила ее технической документации.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 w:val="restart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5BFE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6. Работать в коллективе и команде,  эффективно общаться с коллегами, руководством, потребителями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9. Ориентироваться в условиях частой смены технологий в профессиональной деятельности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F1988" w:rsidTr="004A5BFE">
        <w:tc>
          <w:tcPr>
            <w:tcW w:w="2093" w:type="dxa"/>
            <w:vMerge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3F1988" w:rsidRPr="004A5BFE" w:rsidRDefault="003F1988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10. Исполнять воинскую обязанность, в том числе с применением профессиональных знаний (для юношей)</w:t>
            </w:r>
          </w:p>
        </w:tc>
        <w:tc>
          <w:tcPr>
            <w:tcW w:w="1843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1988" w:rsidRPr="004A5BFE" w:rsidRDefault="003F1988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3F1988" w:rsidRDefault="003F1988" w:rsidP="00A762E5">
      <w:pPr>
        <w:pStyle w:val="af4"/>
        <w:widowControl w:val="0"/>
        <w:spacing w:before="0" w:beforeAutospacing="0" w:after="0" w:afterAutospacing="0"/>
        <w:rPr>
          <w:sz w:val="18"/>
          <w:szCs w:val="18"/>
        </w:rPr>
      </w:pPr>
    </w:p>
    <w:p w:rsidR="003F1988" w:rsidRPr="00206F9F" w:rsidRDefault="003F1988" w:rsidP="00A762E5">
      <w:pPr>
        <w:pStyle w:val="af4"/>
        <w:widowControl w:val="0"/>
        <w:spacing w:before="0" w:beforeAutospacing="0" w:after="0" w:afterAutospacing="0"/>
      </w:pPr>
      <w:r w:rsidRPr="00206F9F">
        <w:t>Итоговая оценка по практике________________________________</w:t>
      </w:r>
    </w:p>
    <w:p w:rsidR="003F1988" w:rsidRPr="0069059A" w:rsidRDefault="003F1988" w:rsidP="00A762E5">
      <w:pPr>
        <w:jc w:val="center"/>
        <w:rPr>
          <w:b/>
          <w:bCs/>
          <w:sz w:val="28"/>
          <w:szCs w:val="28"/>
        </w:rPr>
      </w:pPr>
    </w:p>
    <w:p w:rsidR="003F1988" w:rsidRPr="00032405" w:rsidRDefault="003F1988" w:rsidP="00A7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Дата «___»._______.20___ </w:t>
      </w:r>
      <w:r>
        <w:tab/>
      </w:r>
      <w:r w:rsidRPr="00032405">
        <w:t xml:space="preserve"> Подпись руководителя практики </w:t>
      </w:r>
      <w:r>
        <w:t>от предприятия/организации</w:t>
      </w:r>
    </w:p>
    <w:p w:rsidR="003F1988" w:rsidRPr="00032405" w:rsidRDefault="003F1988" w:rsidP="00A7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032405">
        <w:t>___________________/ ФИО, должность</w:t>
      </w:r>
    </w:p>
    <w:p w:rsidR="003F1988" w:rsidRPr="00032405" w:rsidRDefault="003F1988" w:rsidP="00A7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F1988" w:rsidRPr="001542F7" w:rsidRDefault="003F1988" w:rsidP="00A762E5">
      <w:pPr>
        <w:ind w:left="5400" w:right="-23"/>
      </w:pPr>
      <w:r>
        <w:t>М.П.</w:t>
      </w:r>
    </w:p>
    <w:p w:rsidR="003F1988" w:rsidRPr="00A769A5" w:rsidRDefault="003F1988" w:rsidP="00EE0A9A">
      <w:pPr>
        <w:shd w:val="clear" w:color="auto" w:fill="FFFFFF"/>
        <w:ind w:right="10"/>
        <w:jc w:val="right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Default="003F1988" w:rsidP="00B53511">
      <w:pPr>
        <w:jc w:val="both"/>
        <w:rPr>
          <w:sz w:val="28"/>
          <w:szCs w:val="28"/>
        </w:rPr>
      </w:pPr>
    </w:p>
    <w:p w:rsidR="003F1988" w:rsidRPr="001D5280" w:rsidRDefault="003F1988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3F1988" w:rsidRPr="006D3340" w:rsidRDefault="003F1988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3F1988" w:rsidRDefault="003F1988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3F1988" w:rsidSect="00AC333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9" w:h="16834" w:code="9"/>
      <w:pgMar w:top="720" w:right="720" w:bottom="720" w:left="720" w:header="113" w:footer="113" w:gutter="0"/>
      <w:cols w:space="60"/>
      <w:noEndnote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7A" w:rsidRDefault="00FE6A7A" w:rsidP="00046BDB">
      <w:r>
        <w:separator/>
      </w:r>
    </w:p>
  </w:endnote>
  <w:endnote w:type="continuationSeparator" w:id="1">
    <w:p w:rsidR="00FE6A7A" w:rsidRDefault="00FE6A7A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88" w:rsidRDefault="00B911BB" w:rsidP="005E101D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F1988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F1988" w:rsidRDefault="003F1988" w:rsidP="00AB5A5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88" w:rsidRDefault="00B911BB" w:rsidP="005E101D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F1988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77144">
      <w:rPr>
        <w:rStyle w:val="af8"/>
        <w:noProof/>
      </w:rPr>
      <w:t>11</w:t>
    </w:r>
    <w:r>
      <w:rPr>
        <w:rStyle w:val="af8"/>
      </w:rPr>
      <w:fldChar w:fldCharType="end"/>
    </w:r>
  </w:p>
  <w:p w:rsidR="003F1988" w:rsidRDefault="003F1988" w:rsidP="00AB5A5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7A" w:rsidRDefault="00FE6A7A" w:rsidP="00046BDB">
      <w:r>
        <w:separator/>
      </w:r>
    </w:p>
  </w:footnote>
  <w:footnote w:type="continuationSeparator" w:id="1">
    <w:p w:rsidR="00FE6A7A" w:rsidRDefault="00FE6A7A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88" w:rsidRDefault="00B911BB">
    <w:pPr>
      <w:pStyle w:val="ac"/>
      <w:jc w:val="right"/>
    </w:pPr>
    <w:fldSimple w:instr="PAGE   \* MERGEFORMAT">
      <w:r w:rsidR="00E77144">
        <w:rPr>
          <w:noProof/>
        </w:rPr>
        <w:t>11</w:t>
      </w:r>
    </w:fldSimple>
  </w:p>
  <w:p w:rsidR="003F1988" w:rsidRDefault="003F198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88" w:rsidRDefault="003F1988">
    <w:pPr>
      <w:pStyle w:val="ac"/>
      <w:jc w:val="right"/>
    </w:pPr>
  </w:p>
  <w:p w:rsidR="003F1988" w:rsidRDefault="003F19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0F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4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88D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9A3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2EB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01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D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F02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7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89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0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F435FB"/>
    <w:multiLevelType w:val="hybridMultilevel"/>
    <w:tmpl w:val="BE14A030"/>
    <w:lvl w:ilvl="0" w:tplc="23828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7"/>
  </w:num>
  <w:num w:numId="5">
    <w:abstractNumId w:val="25"/>
  </w:num>
  <w:num w:numId="6">
    <w:abstractNumId w:val="1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20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0888"/>
    <w:rsid w:val="00002F1F"/>
    <w:rsid w:val="00007509"/>
    <w:rsid w:val="00011293"/>
    <w:rsid w:val="000120E2"/>
    <w:rsid w:val="000138E1"/>
    <w:rsid w:val="00014E57"/>
    <w:rsid w:val="000162B2"/>
    <w:rsid w:val="000171F9"/>
    <w:rsid w:val="00024945"/>
    <w:rsid w:val="00025080"/>
    <w:rsid w:val="000259EF"/>
    <w:rsid w:val="00032405"/>
    <w:rsid w:val="00032FEE"/>
    <w:rsid w:val="000374B9"/>
    <w:rsid w:val="00037FB2"/>
    <w:rsid w:val="00041581"/>
    <w:rsid w:val="00043801"/>
    <w:rsid w:val="0004531D"/>
    <w:rsid w:val="000461DD"/>
    <w:rsid w:val="00046BDB"/>
    <w:rsid w:val="00060F8D"/>
    <w:rsid w:val="00061B95"/>
    <w:rsid w:val="000655EC"/>
    <w:rsid w:val="000733A8"/>
    <w:rsid w:val="00074CE9"/>
    <w:rsid w:val="00075746"/>
    <w:rsid w:val="00081F0E"/>
    <w:rsid w:val="00083D33"/>
    <w:rsid w:val="000958EC"/>
    <w:rsid w:val="000967E0"/>
    <w:rsid w:val="000A0822"/>
    <w:rsid w:val="000A1D91"/>
    <w:rsid w:val="000A5BA9"/>
    <w:rsid w:val="000B4ECE"/>
    <w:rsid w:val="000B5E91"/>
    <w:rsid w:val="000B6BEE"/>
    <w:rsid w:val="000C065F"/>
    <w:rsid w:val="000D028E"/>
    <w:rsid w:val="000D1CA3"/>
    <w:rsid w:val="000D5F99"/>
    <w:rsid w:val="000D7A3F"/>
    <w:rsid w:val="000E0970"/>
    <w:rsid w:val="000E2706"/>
    <w:rsid w:val="000E5F1D"/>
    <w:rsid w:val="00100550"/>
    <w:rsid w:val="00103A37"/>
    <w:rsid w:val="0010488E"/>
    <w:rsid w:val="001075A8"/>
    <w:rsid w:val="00114B5E"/>
    <w:rsid w:val="00116CE9"/>
    <w:rsid w:val="00122167"/>
    <w:rsid w:val="0012652B"/>
    <w:rsid w:val="001273CC"/>
    <w:rsid w:val="00127820"/>
    <w:rsid w:val="001318CF"/>
    <w:rsid w:val="001339B5"/>
    <w:rsid w:val="00142E84"/>
    <w:rsid w:val="001438C2"/>
    <w:rsid w:val="001466FD"/>
    <w:rsid w:val="00146BC0"/>
    <w:rsid w:val="001512FE"/>
    <w:rsid w:val="0015201D"/>
    <w:rsid w:val="001542F7"/>
    <w:rsid w:val="001550D7"/>
    <w:rsid w:val="00155CEF"/>
    <w:rsid w:val="0015750D"/>
    <w:rsid w:val="00161468"/>
    <w:rsid w:val="00167B92"/>
    <w:rsid w:val="00174C9E"/>
    <w:rsid w:val="00180926"/>
    <w:rsid w:val="00182BF8"/>
    <w:rsid w:val="001834FB"/>
    <w:rsid w:val="001968C3"/>
    <w:rsid w:val="001A0BFE"/>
    <w:rsid w:val="001A3C1C"/>
    <w:rsid w:val="001A464E"/>
    <w:rsid w:val="001A654F"/>
    <w:rsid w:val="001B4013"/>
    <w:rsid w:val="001B49B1"/>
    <w:rsid w:val="001C0775"/>
    <w:rsid w:val="001C163D"/>
    <w:rsid w:val="001C53F2"/>
    <w:rsid w:val="001D0BEE"/>
    <w:rsid w:val="001D2445"/>
    <w:rsid w:val="001D5280"/>
    <w:rsid w:val="001D6F53"/>
    <w:rsid w:val="001E51B4"/>
    <w:rsid w:val="001F2179"/>
    <w:rsid w:val="0020318F"/>
    <w:rsid w:val="00206F9F"/>
    <w:rsid w:val="00210113"/>
    <w:rsid w:val="00222219"/>
    <w:rsid w:val="002263EE"/>
    <w:rsid w:val="0022757D"/>
    <w:rsid w:val="00230D22"/>
    <w:rsid w:val="00234AA3"/>
    <w:rsid w:val="0023710C"/>
    <w:rsid w:val="002475A2"/>
    <w:rsid w:val="00252339"/>
    <w:rsid w:val="00270AB9"/>
    <w:rsid w:val="00273B65"/>
    <w:rsid w:val="00277475"/>
    <w:rsid w:val="00295AD9"/>
    <w:rsid w:val="0029634C"/>
    <w:rsid w:val="002A3824"/>
    <w:rsid w:val="002A412E"/>
    <w:rsid w:val="002A73FC"/>
    <w:rsid w:val="002B1825"/>
    <w:rsid w:val="002B299C"/>
    <w:rsid w:val="002C1AD8"/>
    <w:rsid w:val="002D11FA"/>
    <w:rsid w:val="002D124C"/>
    <w:rsid w:val="002D1B89"/>
    <w:rsid w:val="002D3A68"/>
    <w:rsid w:val="002E5966"/>
    <w:rsid w:val="002F0016"/>
    <w:rsid w:val="003049F2"/>
    <w:rsid w:val="00307D9B"/>
    <w:rsid w:val="00311DFD"/>
    <w:rsid w:val="00312D2C"/>
    <w:rsid w:val="00321ACE"/>
    <w:rsid w:val="00322FD2"/>
    <w:rsid w:val="0032333C"/>
    <w:rsid w:val="00330565"/>
    <w:rsid w:val="003417C1"/>
    <w:rsid w:val="003423B2"/>
    <w:rsid w:val="00347030"/>
    <w:rsid w:val="00352890"/>
    <w:rsid w:val="00357E76"/>
    <w:rsid w:val="00361FB0"/>
    <w:rsid w:val="0036721A"/>
    <w:rsid w:val="0037715B"/>
    <w:rsid w:val="00387913"/>
    <w:rsid w:val="003A446C"/>
    <w:rsid w:val="003A488D"/>
    <w:rsid w:val="003A4954"/>
    <w:rsid w:val="003A70B5"/>
    <w:rsid w:val="003B4A14"/>
    <w:rsid w:val="003C240B"/>
    <w:rsid w:val="003C7AC3"/>
    <w:rsid w:val="003F1988"/>
    <w:rsid w:val="003F3DEC"/>
    <w:rsid w:val="003F7E40"/>
    <w:rsid w:val="004132FA"/>
    <w:rsid w:val="00432EC3"/>
    <w:rsid w:val="00432FEF"/>
    <w:rsid w:val="00436217"/>
    <w:rsid w:val="004362C4"/>
    <w:rsid w:val="004446DC"/>
    <w:rsid w:val="004449F4"/>
    <w:rsid w:val="004452A6"/>
    <w:rsid w:val="00446677"/>
    <w:rsid w:val="00446CB1"/>
    <w:rsid w:val="0045283A"/>
    <w:rsid w:val="004571F9"/>
    <w:rsid w:val="004574EA"/>
    <w:rsid w:val="00465551"/>
    <w:rsid w:val="00483042"/>
    <w:rsid w:val="004841E1"/>
    <w:rsid w:val="00484909"/>
    <w:rsid w:val="004900BC"/>
    <w:rsid w:val="00491F11"/>
    <w:rsid w:val="0049327D"/>
    <w:rsid w:val="00496FD3"/>
    <w:rsid w:val="00497784"/>
    <w:rsid w:val="004A5BFE"/>
    <w:rsid w:val="004A60C6"/>
    <w:rsid w:val="004C7D45"/>
    <w:rsid w:val="004D4822"/>
    <w:rsid w:val="004D4E65"/>
    <w:rsid w:val="004D58A5"/>
    <w:rsid w:val="004D6FF1"/>
    <w:rsid w:val="004E232D"/>
    <w:rsid w:val="004E59C1"/>
    <w:rsid w:val="004F2D18"/>
    <w:rsid w:val="00501FE9"/>
    <w:rsid w:val="00502793"/>
    <w:rsid w:val="005041DA"/>
    <w:rsid w:val="0050517C"/>
    <w:rsid w:val="00515AE8"/>
    <w:rsid w:val="00522DBC"/>
    <w:rsid w:val="005316CE"/>
    <w:rsid w:val="00531A07"/>
    <w:rsid w:val="00532FC9"/>
    <w:rsid w:val="00534044"/>
    <w:rsid w:val="005347C1"/>
    <w:rsid w:val="00545984"/>
    <w:rsid w:val="00547BBA"/>
    <w:rsid w:val="00551F68"/>
    <w:rsid w:val="0055218A"/>
    <w:rsid w:val="005524C2"/>
    <w:rsid w:val="005530A8"/>
    <w:rsid w:val="00557572"/>
    <w:rsid w:val="00572A63"/>
    <w:rsid w:val="005821ED"/>
    <w:rsid w:val="00585866"/>
    <w:rsid w:val="005879F0"/>
    <w:rsid w:val="00592EAA"/>
    <w:rsid w:val="0059358B"/>
    <w:rsid w:val="00595FEB"/>
    <w:rsid w:val="005963D9"/>
    <w:rsid w:val="00597C27"/>
    <w:rsid w:val="005A1474"/>
    <w:rsid w:val="005A513A"/>
    <w:rsid w:val="005A716F"/>
    <w:rsid w:val="005B2D37"/>
    <w:rsid w:val="005B4B1C"/>
    <w:rsid w:val="005B60B3"/>
    <w:rsid w:val="005C7E0A"/>
    <w:rsid w:val="005E101D"/>
    <w:rsid w:val="005E3309"/>
    <w:rsid w:val="005E58A9"/>
    <w:rsid w:val="005F54E0"/>
    <w:rsid w:val="005F7107"/>
    <w:rsid w:val="00600111"/>
    <w:rsid w:val="0060082D"/>
    <w:rsid w:val="00600EE7"/>
    <w:rsid w:val="0060233E"/>
    <w:rsid w:val="00603C21"/>
    <w:rsid w:val="00611B9B"/>
    <w:rsid w:val="00612B84"/>
    <w:rsid w:val="00613CCD"/>
    <w:rsid w:val="0062184A"/>
    <w:rsid w:val="00626EF5"/>
    <w:rsid w:val="0063085F"/>
    <w:rsid w:val="006411FF"/>
    <w:rsid w:val="00642BC5"/>
    <w:rsid w:val="00645B70"/>
    <w:rsid w:val="00645C5E"/>
    <w:rsid w:val="00645F04"/>
    <w:rsid w:val="0065504C"/>
    <w:rsid w:val="00660B47"/>
    <w:rsid w:val="0066273E"/>
    <w:rsid w:val="00663020"/>
    <w:rsid w:val="00666471"/>
    <w:rsid w:val="006712F2"/>
    <w:rsid w:val="00676028"/>
    <w:rsid w:val="0067702C"/>
    <w:rsid w:val="0067790C"/>
    <w:rsid w:val="00680B60"/>
    <w:rsid w:val="00682D00"/>
    <w:rsid w:val="00687117"/>
    <w:rsid w:val="0069059A"/>
    <w:rsid w:val="006971DB"/>
    <w:rsid w:val="006A00E8"/>
    <w:rsid w:val="006A06D4"/>
    <w:rsid w:val="006A113A"/>
    <w:rsid w:val="006A50A0"/>
    <w:rsid w:val="006B1869"/>
    <w:rsid w:val="006B21F5"/>
    <w:rsid w:val="006B2C8C"/>
    <w:rsid w:val="006C0643"/>
    <w:rsid w:val="006C1E7A"/>
    <w:rsid w:val="006C1F86"/>
    <w:rsid w:val="006C4C12"/>
    <w:rsid w:val="006C7438"/>
    <w:rsid w:val="006D0FEF"/>
    <w:rsid w:val="006D199C"/>
    <w:rsid w:val="006D3340"/>
    <w:rsid w:val="006D53CC"/>
    <w:rsid w:val="006D5D1A"/>
    <w:rsid w:val="006D6B76"/>
    <w:rsid w:val="006D752A"/>
    <w:rsid w:val="00702F99"/>
    <w:rsid w:val="00704061"/>
    <w:rsid w:val="00704740"/>
    <w:rsid w:val="00706CAB"/>
    <w:rsid w:val="00707E81"/>
    <w:rsid w:val="0071071B"/>
    <w:rsid w:val="00710C6D"/>
    <w:rsid w:val="007117EA"/>
    <w:rsid w:val="00713B76"/>
    <w:rsid w:val="00713E57"/>
    <w:rsid w:val="0071665A"/>
    <w:rsid w:val="0071752E"/>
    <w:rsid w:val="00723361"/>
    <w:rsid w:val="00723773"/>
    <w:rsid w:val="0072494B"/>
    <w:rsid w:val="00727973"/>
    <w:rsid w:val="007315BF"/>
    <w:rsid w:val="0073199E"/>
    <w:rsid w:val="00732E84"/>
    <w:rsid w:val="00734BCC"/>
    <w:rsid w:val="007370F6"/>
    <w:rsid w:val="00745F46"/>
    <w:rsid w:val="0074653B"/>
    <w:rsid w:val="007513ED"/>
    <w:rsid w:val="00754FC4"/>
    <w:rsid w:val="007738F0"/>
    <w:rsid w:val="00776AC0"/>
    <w:rsid w:val="00781A8F"/>
    <w:rsid w:val="00782485"/>
    <w:rsid w:val="00785F3F"/>
    <w:rsid w:val="0078643F"/>
    <w:rsid w:val="00786917"/>
    <w:rsid w:val="0079418C"/>
    <w:rsid w:val="0079699A"/>
    <w:rsid w:val="00796AB2"/>
    <w:rsid w:val="007A421A"/>
    <w:rsid w:val="007B07B0"/>
    <w:rsid w:val="007B7D2E"/>
    <w:rsid w:val="007B7DFE"/>
    <w:rsid w:val="007C0FAE"/>
    <w:rsid w:val="007C1485"/>
    <w:rsid w:val="007C443E"/>
    <w:rsid w:val="007C4597"/>
    <w:rsid w:val="007C6EE2"/>
    <w:rsid w:val="007D0EDB"/>
    <w:rsid w:val="007E0CF9"/>
    <w:rsid w:val="007E2FAA"/>
    <w:rsid w:val="007E6AF3"/>
    <w:rsid w:val="007F17AD"/>
    <w:rsid w:val="007F1A92"/>
    <w:rsid w:val="00803764"/>
    <w:rsid w:val="00806DC2"/>
    <w:rsid w:val="00812A43"/>
    <w:rsid w:val="008144F6"/>
    <w:rsid w:val="00814F90"/>
    <w:rsid w:val="00815EE6"/>
    <w:rsid w:val="00826477"/>
    <w:rsid w:val="00832E94"/>
    <w:rsid w:val="008400E2"/>
    <w:rsid w:val="008453D2"/>
    <w:rsid w:val="00852FE8"/>
    <w:rsid w:val="00854565"/>
    <w:rsid w:val="008647FB"/>
    <w:rsid w:val="008659AF"/>
    <w:rsid w:val="00871ADE"/>
    <w:rsid w:val="008772F5"/>
    <w:rsid w:val="008835AD"/>
    <w:rsid w:val="00887C82"/>
    <w:rsid w:val="00890D99"/>
    <w:rsid w:val="00891D49"/>
    <w:rsid w:val="00894161"/>
    <w:rsid w:val="00895353"/>
    <w:rsid w:val="008B4EC8"/>
    <w:rsid w:val="008B5A13"/>
    <w:rsid w:val="008C21D5"/>
    <w:rsid w:val="008C58C5"/>
    <w:rsid w:val="008D33BA"/>
    <w:rsid w:val="008D4CB5"/>
    <w:rsid w:val="008E1FFD"/>
    <w:rsid w:val="008E27C5"/>
    <w:rsid w:val="008E3460"/>
    <w:rsid w:val="008F4D54"/>
    <w:rsid w:val="00901890"/>
    <w:rsid w:val="00904D44"/>
    <w:rsid w:val="009059F9"/>
    <w:rsid w:val="0090702C"/>
    <w:rsid w:val="0092078D"/>
    <w:rsid w:val="00922D0D"/>
    <w:rsid w:val="009243BE"/>
    <w:rsid w:val="00926722"/>
    <w:rsid w:val="00930F83"/>
    <w:rsid w:val="009328C5"/>
    <w:rsid w:val="00934B15"/>
    <w:rsid w:val="00934ECD"/>
    <w:rsid w:val="00935C8B"/>
    <w:rsid w:val="00935F3E"/>
    <w:rsid w:val="00937D9A"/>
    <w:rsid w:val="00940089"/>
    <w:rsid w:val="0094127B"/>
    <w:rsid w:val="00947128"/>
    <w:rsid w:val="009559D1"/>
    <w:rsid w:val="00965C05"/>
    <w:rsid w:val="00972B1B"/>
    <w:rsid w:val="0098014F"/>
    <w:rsid w:val="009821BA"/>
    <w:rsid w:val="009869E9"/>
    <w:rsid w:val="009904FE"/>
    <w:rsid w:val="009962C4"/>
    <w:rsid w:val="00996A88"/>
    <w:rsid w:val="009A2619"/>
    <w:rsid w:val="009A36A7"/>
    <w:rsid w:val="009A7097"/>
    <w:rsid w:val="009A799B"/>
    <w:rsid w:val="009B388D"/>
    <w:rsid w:val="009C4E75"/>
    <w:rsid w:val="009C7438"/>
    <w:rsid w:val="009D089F"/>
    <w:rsid w:val="009D0994"/>
    <w:rsid w:val="009D45EE"/>
    <w:rsid w:val="009D5AD7"/>
    <w:rsid w:val="009D798B"/>
    <w:rsid w:val="009E7B6A"/>
    <w:rsid w:val="009F00E3"/>
    <w:rsid w:val="009F13EC"/>
    <w:rsid w:val="00A0009F"/>
    <w:rsid w:val="00A04C14"/>
    <w:rsid w:val="00A053EE"/>
    <w:rsid w:val="00A07F0D"/>
    <w:rsid w:val="00A127BC"/>
    <w:rsid w:val="00A1316D"/>
    <w:rsid w:val="00A152B3"/>
    <w:rsid w:val="00A16DBB"/>
    <w:rsid w:val="00A17D1B"/>
    <w:rsid w:val="00A23E96"/>
    <w:rsid w:val="00A30BE7"/>
    <w:rsid w:val="00A42F68"/>
    <w:rsid w:val="00A43624"/>
    <w:rsid w:val="00A450C8"/>
    <w:rsid w:val="00A4593B"/>
    <w:rsid w:val="00A46164"/>
    <w:rsid w:val="00A511C9"/>
    <w:rsid w:val="00A537FD"/>
    <w:rsid w:val="00A56B32"/>
    <w:rsid w:val="00A60C01"/>
    <w:rsid w:val="00A663D6"/>
    <w:rsid w:val="00A7125F"/>
    <w:rsid w:val="00A762E5"/>
    <w:rsid w:val="00A769A5"/>
    <w:rsid w:val="00A8102F"/>
    <w:rsid w:val="00A81FA6"/>
    <w:rsid w:val="00A935D3"/>
    <w:rsid w:val="00AB2F5D"/>
    <w:rsid w:val="00AB5A52"/>
    <w:rsid w:val="00AC1A76"/>
    <w:rsid w:val="00AC2BA9"/>
    <w:rsid w:val="00AC333C"/>
    <w:rsid w:val="00AD122D"/>
    <w:rsid w:val="00AD7F12"/>
    <w:rsid w:val="00AE30C5"/>
    <w:rsid w:val="00AE3B97"/>
    <w:rsid w:val="00AF6F56"/>
    <w:rsid w:val="00B05290"/>
    <w:rsid w:val="00B12764"/>
    <w:rsid w:val="00B13262"/>
    <w:rsid w:val="00B145CB"/>
    <w:rsid w:val="00B2282E"/>
    <w:rsid w:val="00B23CC3"/>
    <w:rsid w:val="00B26B81"/>
    <w:rsid w:val="00B36457"/>
    <w:rsid w:val="00B41162"/>
    <w:rsid w:val="00B454DC"/>
    <w:rsid w:val="00B459D7"/>
    <w:rsid w:val="00B45D7A"/>
    <w:rsid w:val="00B477F4"/>
    <w:rsid w:val="00B50158"/>
    <w:rsid w:val="00B53511"/>
    <w:rsid w:val="00B54C19"/>
    <w:rsid w:val="00B55AE5"/>
    <w:rsid w:val="00B56B54"/>
    <w:rsid w:val="00B60768"/>
    <w:rsid w:val="00B645AD"/>
    <w:rsid w:val="00B6596B"/>
    <w:rsid w:val="00B7239C"/>
    <w:rsid w:val="00B778AD"/>
    <w:rsid w:val="00B81DF4"/>
    <w:rsid w:val="00B81E40"/>
    <w:rsid w:val="00B82302"/>
    <w:rsid w:val="00B82FF4"/>
    <w:rsid w:val="00B911BB"/>
    <w:rsid w:val="00B915BF"/>
    <w:rsid w:val="00BB4E62"/>
    <w:rsid w:val="00BC0563"/>
    <w:rsid w:val="00BC131A"/>
    <w:rsid w:val="00BC472A"/>
    <w:rsid w:val="00BD3DBC"/>
    <w:rsid w:val="00BD4FFA"/>
    <w:rsid w:val="00BF6572"/>
    <w:rsid w:val="00C017BD"/>
    <w:rsid w:val="00C22E85"/>
    <w:rsid w:val="00C30172"/>
    <w:rsid w:val="00C30A79"/>
    <w:rsid w:val="00C41656"/>
    <w:rsid w:val="00C422B1"/>
    <w:rsid w:val="00C47E18"/>
    <w:rsid w:val="00C54473"/>
    <w:rsid w:val="00C55ECF"/>
    <w:rsid w:val="00C5664D"/>
    <w:rsid w:val="00C572D6"/>
    <w:rsid w:val="00C578A0"/>
    <w:rsid w:val="00C634D2"/>
    <w:rsid w:val="00C63B8E"/>
    <w:rsid w:val="00C70D75"/>
    <w:rsid w:val="00C714C0"/>
    <w:rsid w:val="00C74859"/>
    <w:rsid w:val="00C80C67"/>
    <w:rsid w:val="00C81134"/>
    <w:rsid w:val="00C81CBC"/>
    <w:rsid w:val="00C82CEC"/>
    <w:rsid w:val="00C83D15"/>
    <w:rsid w:val="00C874C5"/>
    <w:rsid w:val="00C974F8"/>
    <w:rsid w:val="00CA6412"/>
    <w:rsid w:val="00CB253C"/>
    <w:rsid w:val="00CB4127"/>
    <w:rsid w:val="00CC2129"/>
    <w:rsid w:val="00CD1A0C"/>
    <w:rsid w:val="00CE7575"/>
    <w:rsid w:val="00CF1ED5"/>
    <w:rsid w:val="00CF62C5"/>
    <w:rsid w:val="00D00C83"/>
    <w:rsid w:val="00D01FFD"/>
    <w:rsid w:val="00D03AC6"/>
    <w:rsid w:val="00D11F77"/>
    <w:rsid w:val="00D12B81"/>
    <w:rsid w:val="00D16D99"/>
    <w:rsid w:val="00D236DA"/>
    <w:rsid w:val="00D26884"/>
    <w:rsid w:val="00D27B2D"/>
    <w:rsid w:val="00D33928"/>
    <w:rsid w:val="00D35007"/>
    <w:rsid w:val="00D41983"/>
    <w:rsid w:val="00D43DB2"/>
    <w:rsid w:val="00D51D1E"/>
    <w:rsid w:val="00D5328D"/>
    <w:rsid w:val="00D57866"/>
    <w:rsid w:val="00D60CF0"/>
    <w:rsid w:val="00D70BF3"/>
    <w:rsid w:val="00D70F96"/>
    <w:rsid w:val="00D7607E"/>
    <w:rsid w:val="00D81900"/>
    <w:rsid w:val="00D832E3"/>
    <w:rsid w:val="00D901C4"/>
    <w:rsid w:val="00D91AC4"/>
    <w:rsid w:val="00D9219E"/>
    <w:rsid w:val="00DA0541"/>
    <w:rsid w:val="00DA47B0"/>
    <w:rsid w:val="00DA64E4"/>
    <w:rsid w:val="00DB6FD3"/>
    <w:rsid w:val="00DC45B4"/>
    <w:rsid w:val="00DC6DDC"/>
    <w:rsid w:val="00DD562F"/>
    <w:rsid w:val="00DD76E4"/>
    <w:rsid w:val="00DE025F"/>
    <w:rsid w:val="00DE2EE1"/>
    <w:rsid w:val="00DF3236"/>
    <w:rsid w:val="00DF7E2C"/>
    <w:rsid w:val="00E06B0B"/>
    <w:rsid w:val="00E06B49"/>
    <w:rsid w:val="00E145BA"/>
    <w:rsid w:val="00E1523B"/>
    <w:rsid w:val="00E15960"/>
    <w:rsid w:val="00E23783"/>
    <w:rsid w:val="00E254B7"/>
    <w:rsid w:val="00E26C9C"/>
    <w:rsid w:val="00E275E8"/>
    <w:rsid w:val="00E3376A"/>
    <w:rsid w:val="00E37C32"/>
    <w:rsid w:val="00E5601D"/>
    <w:rsid w:val="00E57DB3"/>
    <w:rsid w:val="00E65D9D"/>
    <w:rsid w:val="00E77144"/>
    <w:rsid w:val="00E77CED"/>
    <w:rsid w:val="00E900B7"/>
    <w:rsid w:val="00E92453"/>
    <w:rsid w:val="00EA252F"/>
    <w:rsid w:val="00EA3FA8"/>
    <w:rsid w:val="00EA4F57"/>
    <w:rsid w:val="00EA5043"/>
    <w:rsid w:val="00EA778D"/>
    <w:rsid w:val="00EB3102"/>
    <w:rsid w:val="00EB4A50"/>
    <w:rsid w:val="00EB5C3A"/>
    <w:rsid w:val="00EB6A4E"/>
    <w:rsid w:val="00EC1453"/>
    <w:rsid w:val="00EC2F9C"/>
    <w:rsid w:val="00EC47C2"/>
    <w:rsid w:val="00EC7C4D"/>
    <w:rsid w:val="00ED6F61"/>
    <w:rsid w:val="00EE0A9A"/>
    <w:rsid w:val="00EE611F"/>
    <w:rsid w:val="00EF4EC2"/>
    <w:rsid w:val="00F0017D"/>
    <w:rsid w:val="00F03A59"/>
    <w:rsid w:val="00F06705"/>
    <w:rsid w:val="00F06E51"/>
    <w:rsid w:val="00F10A61"/>
    <w:rsid w:val="00F262B5"/>
    <w:rsid w:val="00F279A8"/>
    <w:rsid w:val="00F27BC9"/>
    <w:rsid w:val="00F35E67"/>
    <w:rsid w:val="00F36115"/>
    <w:rsid w:val="00F41A94"/>
    <w:rsid w:val="00F50B87"/>
    <w:rsid w:val="00F52866"/>
    <w:rsid w:val="00F568AF"/>
    <w:rsid w:val="00F56E8C"/>
    <w:rsid w:val="00F57870"/>
    <w:rsid w:val="00F607B0"/>
    <w:rsid w:val="00F61864"/>
    <w:rsid w:val="00F62694"/>
    <w:rsid w:val="00F632AB"/>
    <w:rsid w:val="00F666D0"/>
    <w:rsid w:val="00F7368F"/>
    <w:rsid w:val="00F76B7C"/>
    <w:rsid w:val="00F867D4"/>
    <w:rsid w:val="00F93CFF"/>
    <w:rsid w:val="00FA0174"/>
    <w:rsid w:val="00FA2BA9"/>
    <w:rsid w:val="00FA7041"/>
    <w:rsid w:val="00FB3494"/>
    <w:rsid w:val="00FC0EF5"/>
    <w:rsid w:val="00FC3AF4"/>
    <w:rsid w:val="00FC7E71"/>
    <w:rsid w:val="00FD66BD"/>
    <w:rsid w:val="00FD742C"/>
    <w:rsid w:val="00FD7B0D"/>
    <w:rsid w:val="00FE09D2"/>
    <w:rsid w:val="00FE553D"/>
    <w:rsid w:val="00FE5FB6"/>
    <w:rsid w:val="00FE6A7A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  <w:style w:type="paragraph" w:styleId="afe">
    <w:name w:val="No Spacing"/>
    <w:uiPriority w:val="99"/>
    <w:qFormat/>
    <w:rsid w:val="00432EC3"/>
    <w:rPr>
      <w:lang w:eastAsia="en-US"/>
    </w:rPr>
  </w:style>
  <w:style w:type="character" w:customStyle="1" w:styleId="FontStyle66">
    <w:name w:val="Font Style66"/>
    <w:basedOn w:val="a0"/>
    <w:uiPriority w:val="99"/>
    <w:rsid w:val="00FD7B0D"/>
    <w:rPr>
      <w:rFonts w:ascii="Times New Roman" w:hAnsi="Times New Roman" w:cs="Times New Roman"/>
      <w:sz w:val="28"/>
      <w:szCs w:val="28"/>
    </w:rPr>
  </w:style>
  <w:style w:type="character" w:customStyle="1" w:styleId="FontStyle64">
    <w:name w:val="Font Style64"/>
    <w:basedOn w:val="a0"/>
    <w:uiPriority w:val="99"/>
    <w:rsid w:val="00E3376A"/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99"/>
    <w:rsid w:val="00E3376A"/>
    <w:pPr>
      <w:ind w:left="720"/>
      <w:contextualSpacing/>
    </w:pPr>
  </w:style>
  <w:style w:type="character" w:customStyle="1" w:styleId="c2">
    <w:name w:val="c2"/>
    <w:basedOn w:val="a0"/>
    <w:uiPriority w:val="99"/>
    <w:rsid w:val="00745F46"/>
    <w:rPr>
      <w:rFonts w:cs="Times New Roman"/>
    </w:rPr>
  </w:style>
  <w:style w:type="character" w:customStyle="1" w:styleId="c0">
    <w:name w:val="c0"/>
    <w:basedOn w:val="a0"/>
    <w:uiPriority w:val="99"/>
    <w:rsid w:val="00745F46"/>
    <w:rPr>
      <w:rFonts w:cs="Times New Roman"/>
    </w:rPr>
  </w:style>
  <w:style w:type="character" w:customStyle="1" w:styleId="c0c63">
    <w:name w:val="c0 c63"/>
    <w:basedOn w:val="a0"/>
    <w:uiPriority w:val="99"/>
    <w:rsid w:val="00745F46"/>
    <w:rPr>
      <w:rFonts w:cs="Times New Roman"/>
    </w:rPr>
  </w:style>
  <w:style w:type="paragraph" w:customStyle="1" w:styleId="FR1">
    <w:name w:val="FR1"/>
    <w:uiPriority w:val="99"/>
    <w:rsid w:val="00E900B7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customStyle="1" w:styleId="26">
    <w:name w:val="Без интервала2"/>
    <w:uiPriority w:val="99"/>
    <w:rsid w:val="00E900B7"/>
  </w:style>
  <w:style w:type="paragraph" w:customStyle="1" w:styleId="aff">
    <w:name w:val="Знак Знак Знак Знак"/>
    <w:basedOn w:val="a"/>
    <w:uiPriority w:val="99"/>
    <w:rsid w:val="00E900B7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ListParagraph1">
    <w:name w:val="List Paragraph1"/>
    <w:basedOn w:val="a"/>
    <w:uiPriority w:val="99"/>
    <w:rsid w:val="0049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rbiz.ru/files/stat/34stat.7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13345</Words>
  <Characters>76069</Characters>
  <Application>Microsoft Office Word</Application>
  <DocSecurity>0</DocSecurity>
  <Lines>633</Lines>
  <Paragraphs>178</Paragraphs>
  <ScaleCrop>false</ScaleCrop>
  <Company>Hewlett-Packard</Company>
  <LinksUpToDate>false</LinksUpToDate>
  <CharactersWithSpaces>89236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2015-03-24T07:33:00Z</cp:lastPrinted>
  <dcterms:created xsi:type="dcterms:W3CDTF">2016-03-24T04:11:00Z</dcterms:created>
  <dcterms:modified xsi:type="dcterms:W3CDTF">2016-03-24T04:11:00Z</dcterms:modified>
</cp:coreProperties>
</file>