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7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p w:rsidR="00661A12" w:rsidRDefault="00DC6126">
      <w:pPr>
        <w:pStyle w:val="ConsPlusNonformat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«Нытвенский многопрофильный техникум»____________</w:t>
      </w: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 осуществления образовательной деятельности</w:t>
      </w: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70"/>
        <w:gridCol w:w="1560"/>
        <w:gridCol w:w="2125"/>
        <w:gridCol w:w="1808"/>
        <w:gridCol w:w="1701"/>
        <w:gridCol w:w="2127"/>
        <w:gridCol w:w="3152"/>
      </w:tblGrid>
      <w:tr w:rsidR="00661A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здания, строения,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недвижимого имущества, 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 недвижимого имущества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пользование, аренда, субаренда)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(название документа, </w:t>
            </w:r>
            <w:proofErr w:type="gramEnd"/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условный)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недвижимости,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объекта недвижимости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санитарно-эпидемиологического заключения о соответствии санитарным правилам (наименование органа (организации), выдавшего документ, </w:t>
            </w:r>
            <w:proofErr w:type="gramEnd"/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номер)</w:t>
            </w:r>
          </w:p>
        </w:tc>
      </w:tr>
      <w:tr w:rsidR="00661A12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1A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государст-веннойрегистрации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серия 59 ББ № 464352</w:t>
            </w:r>
          </w:p>
          <w:p w:rsidR="00661A12" w:rsidRDefault="00661A1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59-59-26/011/2009-232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равление Федеральной службы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661A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118</w:t>
            </w: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1467,7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464322</w:t>
            </w:r>
          </w:p>
          <w:p w:rsidR="00661A12" w:rsidRDefault="00661A1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59-59-26/011/2009-236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Федеральной службы по надзору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прав потребителей и благополуч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661A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земельным отношениям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464678</w:t>
            </w:r>
          </w:p>
          <w:p w:rsidR="00661A12" w:rsidRDefault="00661A1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59-59-26/011/2009-226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едеральная служба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  <w:tr w:rsidR="00661A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Нытвенский,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</w:t>
            </w:r>
          </w:p>
          <w:p w:rsidR="00661A12" w:rsidRDefault="00DC6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118</w:t>
            </w: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серия 59 ББ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464498</w:t>
            </w:r>
          </w:p>
          <w:p w:rsidR="00661A12" w:rsidRDefault="00661A1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59-59-26/012/2009-277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57234501000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57634101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Пермскому краю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59.55.17.000.</w:t>
            </w:r>
          </w:p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М.001179.06.22 от 01.06.2022</w:t>
            </w:r>
          </w:p>
        </w:tc>
      </w:tr>
    </w:tbl>
    <w:p w:rsidR="00661A12" w:rsidRDefault="00661A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DC61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Обеспечение образовательного процесса оборудованными учебными кабинетами, </w:t>
      </w:r>
    </w:p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для проведения практических занятий, объектами физической культуры и спорта</w:t>
      </w:r>
    </w:p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заявленным к лицензированию образовательным программам</w:t>
      </w: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DC6126">
      <w:pPr>
        <w:pStyle w:val="ConsPlusNormal"/>
        <w:shd w:val="clear" w:color="auto" w:fill="FFFFFF" w:themeFill="background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профессиональная 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программа подготовки квалифицированных рабочих, служащих</w:t>
      </w:r>
    </w:p>
    <w:p w:rsidR="00DC6126" w:rsidRPr="00DC6126" w:rsidRDefault="00DC6126" w:rsidP="00DC6126">
      <w:pPr>
        <w:pStyle w:val="ConsPlusNormal"/>
        <w:shd w:val="clear" w:color="auto" w:fill="FFFFFF" w:themeFill="background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__13.01.10 Электромонтер по ремонту и обслуживанию электрооборудования  (по отраслям)</w:t>
      </w:r>
      <w:bookmarkStart w:id="1" w:name="_GoBack"/>
      <w:bookmarkEnd w:id="1"/>
    </w:p>
    <w:tbl>
      <w:tblPr>
        <w:tblW w:w="157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3037"/>
        <w:gridCol w:w="8081"/>
        <w:gridCol w:w="4110"/>
      </w:tblGrid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предметов,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(местоположение) помещений для проведения всех видов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базовые дисциплины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русского языка и литературы, культуры речи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учебная,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каб.2.2.8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русского языка и литературы, культуры речи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(портреты поэтов и писателей,  словари, стенды, хрестоматии, учебная, художественная литература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каб.2.2.8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иностранных языков, иностранного языка в профессии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каб.2.3.7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словари,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и тренажёрный залы, спортивная площадка.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Оборудование спортивного зала: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игры в баскетбол, волейбол, гандбол, </w:t>
            </w:r>
            <w:proofErr w:type="spellStart"/>
            <w:r>
              <w:rPr>
                <w:color w:val="000000"/>
              </w:rPr>
              <w:t>фут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>, настольный теннис, гимнастические маты.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Оборудование спортивной площадки:</w:t>
            </w:r>
            <w:r>
              <w:rPr>
                <w:rStyle w:val="apple-converted-space"/>
                <w:color w:val="000000"/>
              </w:rPr>
              <w:t xml:space="preserve"> поле </w:t>
            </w:r>
            <w:r>
              <w:rPr>
                <w:color w:val="000000"/>
              </w:rPr>
              <w:t xml:space="preserve">для игры в футбол, комплекс гимнастических снарядов (горизонтальные брусья, лавочки для упражнения на пресс, турники, силовые </w:t>
            </w:r>
            <w:proofErr w:type="gramStart"/>
            <w:r>
              <w:rPr>
                <w:color w:val="000000"/>
              </w:rPr>
              <w:t>тренажеры</w:t>
            </w:r>
            <w:proofErr w:type="gramEnd"/>
            <w:r>
              <w:rPr>
                <w:color w:val="000000"/>
              </w:rPr>
              <w:t xml:space="preserve"> для жима стоя), беговая дорожка, яма для прыжков в длину.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Оборудование тренажерного зала: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силовые тренажеры, тяжелоатлетические штанги, гимнастические палки, скакалки, универсальный тренажер «сделай тело».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</w:rPr>
              <w:lastRenderedPageBreak/>
              <w:t>Спортивный инвентарь:</w:t>
            </w:r>
            <w:r>
              <w:rPr>
                <w:rStyle w:val="apple-converted-space"/>
                <w:color w:val="000000"/>
              </w:rPr>
              <w:t> </w:t>
            </w:r>
            <w:r>
              <w:t>для спортивных игр (столы для настольного тенниса, мячи для футбола, фут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ала, волейбола, баскетбола, гандбола)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каб.1.1.6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каб.1.1.7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кабинет основ безопасности жизнедеятельности и БЖ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 телевизор, видеокассеты с учебными фильмами, обучающие диски,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-плеер, принтер, мультимедийный проектор, экран, электронный тир.</w:t>
            </w:r>
            <w:proofErr w:type="gramEnd"/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Учебно-практическое оборудование: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 аптечка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аптечки индивидуальные, сумка санитарная;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для оказания первой помощи: жгуты, шины, косыночные перевязки, носилки, индивидуальные перевязочные пакеты, бинты, ножницы, подручные средства для остановки кровотечений, для иммобилизации и т.д.;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приборы и материалы: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респираторы, противогазы, компас, микроскопы с микропрепаратами, тонометр, общевойсковой защитный комплект, противохимический пакет, ватно-марлевые повязки, тренажёр для реанимации «Максим», демонстрационный учебный материал (стенды, плакаты, иллюстрационные карточки, листовки и др.).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каб.6.2.3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 химии и биологии, экологии.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обучающие диски. Лабораторное оборудование: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Стеклянная и фарфоровая посуда: пробирки химическая, колбы: плоскодонные, круглодонные, конические, химические стаканы, мерная посуда: мерный цилиндр, воронки: конусообразная, капельная 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из дерева и металла: металлический штатив, штатив для пробирок, держатель для пробирок, тигельные щипцы, ложечка для сжигания,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столик. Весы: аптекарские, технические, чашечные. Нагревательные приборы: спиртовка, реактивы и материалы, плитка электрическая лабораторная.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истории, обществознания и основ философии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(карты, учебники,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каб.2.3.1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 химии и биологии, экологии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обучающие диски. Лабораторное оборудование: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и фарфоровая посуда: пробирки химическая, колбы: плоскодонные, круглодонные, конические, химические стаканы, мерная посуда: мерный цилиндр, воронки: конусообразная, капельная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делительная, стеклянные трубки и палочки, посуда из фарфора: чашка для выпаривания, ступка с пестиком, тигель фарфоровый.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из дерева и металла: металлический штатив, штатив для пробирок, держатель для пробирок, тигельные щипцы, ложечка для сжигания,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столик.  Весы: аптекарские, технические, чашечные. Нагревательные приборы: спиртовка, реактивы и материалы, плитка электрическая лабораторная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химии и биологии, экологии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tabs>
                <w:tab w:val="left" w:pos="2775"/>
              </w:tabs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справочники, энциклопедии, сборники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каб.1.2.4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химии и биологии, экологии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справочники, энциклопедии, сборники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каб.1.1.4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профильные дисциплины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математики, технического черчения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(задачники, учебники, стенды, муляжи геометрических фигур, чертежные инструменты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каб.2.3.2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каб.2.2.2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информатики и информационных технологий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преподавателя и студентов, мультимедиа проектор, аудиторная доска, экран, принтер, сканер, телевизор,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алгоритмы, стенды и др.)</w:t>
            </w:r>
          </w:p>
          <w:p w:rsidR="00DC6126" w:rsidRDefault="00DC6126" w:rsidP="00DA380A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</w:p>
          <w:p w:rsidR="00DC6126" w:rsidRDefault="00DC6126" w:rsidP="00DA380A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DC6126" w:rsidRDefault="00DC6126" w:rsidP="00DA380A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Начальная, 32 разрядное ПО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 — 3D. Комплекс систем автоматизированного проектирования и консультирования.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каб.1.2.7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дисциплины, предлагаемые ПОО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rPr>
          <w:trHeight w:val="160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ОПУД.01</w:t>
            </w:r>
          </w:p>
          <w:p w:rsidR="00DC6126" w:rsidRDefault="00DC6126" w:rsidP="00DA380A">
            <w:pPr>
              <w:widowControl w:val="0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Введение в профессию: общие компетенции профессионала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ОПУД.02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стенды, макеты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каб.2.2.4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ОПУД.03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индивидуального проектирования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социально-экономических дисциплин, географии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(карты, справочники, энциклопедии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каб.2.2.2</w:t>
            </w:r>
          </w:p>
        </w:tc>
      </w:tr>
      <w:tr w:rsidR="00DC6126" w:rsidTr="00DA380A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ОПУД.04</w:t>
            </w:r>
          </w:p>
          <w:p w:rsidR="00DC6126" w:rsidRDefault="00DC6126" w:rsidP="00DA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социальной психологии, этики профессиональной деятельности, рисования и лепки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(сборники тестов, словари, стенды и др.)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каб.2.1.2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черчение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технического черчения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каб.2.2.2</w:t>
            </w: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физики, астрономии и технической механики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студентов, планшеты для лабораторных работ студентам, мультимедиа проектор, интерактивная и аудиторная доски,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Задачники, практикумы, учебная литература.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(таблицы, стенды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2.2.2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охраны труда и ТБ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мультимедиа проектор, принтер, телевизор.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учебный материал (плакаты, карточки, диски, кассеты и др.)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каб.1.2.8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кабинет основ безопасности жизнедеятельности и БЖ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Компьютер, телевизор, видеокассеты с учебными фильмами, обучающие диски,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-плеер, принтер, мультимедийный проектор, экран, электронный тир.</w:t>
            </w:r>
            <w:proofErr w:type="gramEnd"/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Учебно-практическое оборудование: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универсальная аптечка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аптечки индивидуальные, сумка санитарная;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для оказания первой помощи: жгуты, шины, косыночные перевязки, носилки, индивидуальные перевязочные пакеты, бинты, ножницы, подручные средства для остановки кровотечений, для иммобилизации и т.д.;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приборы и материалы: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респираторы, противогазы, компас, микроскопы с микропрепаратами, тонометр, общевойсковой защитный комплект,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противохимический пакет, ватно-марлевые повязки, тренажёр для реанимации «Максим», демонстрационный учебный материал (стенды, плакаты, иллюстрационные карточки, листовки и др.),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каб.6.2.3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DC6126" w:rsidRDefault="00DC6126" w:rsidP="00DA38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Nimbus Roman" w:hAnsi="Nimbus Roman" w:cs="Times New Roman"/>
                <w:sz w:val="24"/>
                <w:szCs w:val="24"/>
              </w:rPr>
              <w:t>рганизация работ по сборке, монтажу и ремонту электрооборудования промышленных организаций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Программный комплекс «Электротехник»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«МСРК-Урала»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производственное отделение ЦЭС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617000 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14а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Организация и технология проверки электрооборудования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измерителные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«МСРК-Урала»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производственное отделение ЦЭС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617000 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14а</w:t>
            </w:r>
          </w:p>
        </w:tc>
      </w:tr>
      <w:tr w:rsidR="00DC6126" w:rsidTr="00DC6126">
        <w:trPr>
          <w:trHeight w:val="14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ascii="Nimbus Roman" w:hAnsi="Nimbus Roman" w:cs="Times New Roman"/>
                <w:sz w:val="24"/>
                <w:szCs w:val="24"/>
              </w:rPr>
              <w:t>Организация технического обслуживания электрооборудования промышленных организаций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</w:p>
        </w:tc>
      </w:tr>
      <w:tr w:rsidR="00DC6126" w:rsidTr="00DA380A"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электротехники и электроники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Программный комплекс «Электротехник» для проведения лабораторных работ.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учебный материал (схемы, узлы, стенды, карточки-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видеоролики)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каб.6.2.1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каб.6.2.5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каб.6.1.13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color w:val="FF0000"/>
                <w:sz w:val="24"/>
              </w:rPr>
            </w:pPr>
          </w:p>
        </w:tc>
      </w:tr>
      <w:tr w:rsidR="00DC6126" w:rsidTr="00DA380A"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«Электротехники и электроники». Электроприборы, лабораторные стенды, наборы элементов сопротивления, транзисторы и др., электрические генераторы. Набор измерительных инструментов.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учебный материал (стенды, таблицы и др.). Учебные кабинки для практических работ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предприятий: производственные цеха и подсобные помещения.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«МСРК-Урала»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производственное отделение ЦЭС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617000 Пермский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14а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для обучающихся, мультимедиа проектор, аудиторная доска, экран,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Учебная, публицистическая, справочная литература. Демонстрационный учебный материал (выставочные стенды, тематические выставки, образцы работ студентов и др.)</w:t>
            </w:r>
          </w:p>
          <w:p w:rsidR="00DC6126" w:rsidRDefault="00DC6126" w:rsidP="00DA380A">
            <w:pPr>
              <w:widowControl w:val="0"/>
              <w:shd w:val="clear" w:color="auto" w:fill="FFFFFF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WindowsXPProfessional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обновления 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 разрядное ПО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каб.2.1.2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jc w:val="center"/>
            </w:pPr>
            <w:r>
              <w:rPr>
                <w:color w:val="000000"/>
              </w:rPr>
              <w:t>Тренажёрный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</w:t>
            </w:r>
            <w:r>
              <w:rPr>
                <w:color w:val="000000"/>
              </w:rPr>
              <w:t>иловые тренажеры, тяжелоатлетические штанги, гимнастические палки, скакалки, универсальный тренажер «сделай тело».</w:t>
            </w:r>
          </w:p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</w:rPr>
              <w:t>Спортивный инвентарь: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для спортивных игр (столы для настольного тенниса, мячи для футбола, </w:t>
            </w:r>
            <w:proofErr w:type="spellStart"/>
            <w:r>
              <w:t>футзала</w:t>
            </w:r>
            <w:proofErr w:type="spellEnd"/>
            <w:r>
              <w:t>, волейбола, баскетбола, гандбола).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каб.1.1.6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 xml:space="preserve">для игры в баскетбол, волейбол, гандбол, </w:t>
            </w:r>
            <w:proofErr w:type="spellStart"/>
            <w:r>
              <w:rPr>
                <w:color w:val="000000"/>
              </w:rPr>
              <w:t>фут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>, настольный теннис, гимнастические маты, спортивный инвентарь.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118каб.1.1.7</w:t>
            </w: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площадка</w:t>
            </w:r>
          </w:p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ind w:left="86" w:right="11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Поле </w:t>
            </w:r>
            <w:r>
              <w:rPr>
                <w:color w:val="000000"/>
              </w:rPr>
              <w:t xml:space="preserve">для игры в футбол, комплекс гимнастических снарядов (горизонтальные брусья, лавочки для упражнения на пресс, турники, силовые тренажеры для жима стоя), беговая дорожка, яма для прыжков в </w:t>
            </w:r>
            <w:proofErr w:type="spellStart"/>
            <w:r>
              <w:rPr>
                <w:color w:val="000000"/>
              </w:rPr>
              <w:t>длину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Cs/>
                <w:iCs/>
              </w:rPr>
              <w:t>С</w:t>
            </w:r>
            <w:proofErr w:type="gramEnd"/>
            <w:r>
              <w:rPr>
                <w:bCs/>
                <w:iCs/>
              </w:rPr>
              <w:t>портивный</w:t>
            </w:r>
            <w:proofErr w:type="spellEnd"/>
            <w:r>
              <w:rPr>
                <w:bCs/>
                <w:iCs/>
              </w:rPr>
              <w:t xml:space="preserve"> инвентарь: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для спортивных игр (столы для настольного тенниса, мячи для футбола, </w:t>
            </w:r>
            <w:proofErr w:type="spellStart"/>
            <w:r>
              <w:t>футзала</w:t>
            </w:r>
            <w:proofErr w:type="spellEnd"/>
            <w:r>
              <w:t>, волейбола, баскетбола, гандбола).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26" w:rsidTr="00DA380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26" w:rsidRDefault="00DC6126" w:rsidP="00DA380A">
            <w:pPr>
              <w:pStyle w:val="western"/>
              <w:widowControl w:val="0"/>
              <w:shd w:val="clear" w:color="auto" w:fill="FFFFFF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Актовый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проектор, экран,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направленности, сценический реквизит и др.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 на 80 человек.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617000, Пермский край, г. Нытва,</w:t>
            </w:r>
          </w:p>
          <w:p w:rsidR="00DC6126" w:rsidRDefault="00DC6126" w:rsidP="00DA380A">
            <w:pPr>
              <w:pStyle w:val="ab"/>
              <w:widowControl w:val="0"/>
              <w:ind w:left="86" w:right="114"/>
              <w:jc w:val="left"/>
              <w:rPr>
                <w:sz w:val="24"/>
              </w:rPr>
            </w:pPr>
            <w:r>
              <w:rPr>
                <w:sz w:val="24"/>
              </w:rPr>
              <w:t>ул. К. Либкнехта, 118</w:t>
            </w:r>
          </w:p>
          <w:p w:rsidR="00DC6126" w:rsidRDefault="00DC6126" w:rsidP="00DA380A">
            <w:pPr>
              <w:widowControl w:val="0"/>
              <w:spacing w:after="0" w:line="240" w:lineRule="auto"/>
              <w:ind w:left="86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каб.2.1.8</w:t>
            </w:r>
          </w:p>
        </w:tc>
      </w:tr>
    </w:tbl>
    <w:p w:rsidR="00DC6126" w:rsidRDefault="00DC6126" w:rsidP="00DC612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661A12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661A12" w:rsidRDefault="00DC612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"_23_" ___03____________ 2024___ г.</w:t>
      </w: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1"/>
        <w:gridCol w:w="6264"/>
        <w:gridCol w:w="5387"/>
      </w:tblGrid>
      <w:tr w:rsidR="00661A12">
        <w:tc>
          <w:tcPr>
            <w:tcW w:w="3341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6264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87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</w:tr>
      <w:tr w:rsidR="00661A12">
        <w:tc>
          <w:tcPr>
            <w:tcW w:w="3341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 соискателя лицензии (лицензиата)/индивидуальный предприниматель</w:t>
            </w:r>
          </w:p>
        </w:tc>
        <w:tc>
          <w:tcPr>
            <w:tcW w:w="6264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соискателя лицензии (лицензиата)/индивидуального предпринимателя</w:t>
            </w:r>
          </w:p>
        </w:tc>
        <w:tc>
          <w:tcPr>
            <w:tcW w:w="5387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руководителя соискателя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лицензии (лицензиата)/ индивидуального предпринимателя</w:t>
            </w:r>
            <w:proofErr w:type="gramEnd"/>
          </w:p>
        </w:tc>
      </w:tr>
      <w:tr w:rsidR="00661A12">
        <w:tc>
          <w:tcPr>
            <w:tcW w:w="3341" w:type="dxa"/>
            <w:shd w:val="clear" w:color="auto" w:fill="auto"/>
          </w:tcPr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661A12" w:rsidRDefault="00DC612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661A12" w:rsidRDefault="00661A1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A12" w:rsidRDefault="00661A1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A1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034"/>
    <w:multiLevelType w:val="multilevel"/>
    <w:tmpl w:val="A418BF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C0F3BC0"/>
    <w:multiLevelType w:val="multilevel"/>
    <w:tmpl w:val="F7BA5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4672D4"/>
    <w:multiLevelType w:val="multilevel"/>
    <w:tmpl w:val="0A2E0C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1A12"/>
    <w:rsid w:val="00661A12"/>
    <w:rsid w:val="00D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655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A564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333712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65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qFormat/>
    <w:pPr>
      <w:widowControl w:val="0"/>
      <w:spacing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Subtitle"/>
    <w:basedOn w:val="a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273566783C259E71F1A79CC0D26F6970E32A94475A997264721853m3C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7273566783C259E71F1A79CC0D26F6A75EB2194475A997264721853m3C1H" TargetMode="External"/><Relationship Id="rId12" Type="http://schemas.openxmlformats.org/officeDocument/2006/relationships/hyperlink" Target="consultantplus://offline/ref=5587273566783C259E71F1A79CC0D26F6970E32A94475A997264721853m3C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87273566783C259E71F1A79CC0D26F6970E32A94475A997264721853m3C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87273566783C259E71F1A79CC0D26F6970E32A94475A997264721853m3C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7273566783C259E71F1A79CC0D26F6970E32A94475A997264721853m3C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7319-B0F3-4D27-A792-C644CC9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3954</Words>
  <Characters>22543</Characters>
  <Application>Microsoft Office Word</Application>
  <DocSecurity>0</DocSecurity>
  <Lines>187</Lines>
  <Paragraphs>52</Paragraphs>
  <ScaleCrop>false</ScaleCrop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Григорчук Валерия Дмитриевна</dc:creator>
  <dc:description/>
  <cp:lastModifiedBy>1</cp:lastModifiedBy>
  <cp:revision>280</cp:revision>
  <cp:lastPrinted>2022-12-01T08:52:00Z</cp:lastPrinted>
  <dcterms:created xsi:type="dcterms:W3CDTF">2021-07-30T05:13:00Z</dcterms:created>
  <dcterms:modified xsi:type="dcterms:W3CDTF">2024-04-03T10:22:00Z</dcterms:modified>
  <dc:language>ru-RU</dc:language>
</cp:coreProperties>
</file>